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1A" w:rsidRPr="00036542" w:rsidRDefault="00604F1A" w:rsidP="00FB63B0">
      <w:pPr>
        <w:pStyle w:val="ConsTitle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53E77" w:rsidRPr="00D95572" w:rsidRDefault="00A53E77" w:rsidP="00A53E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5572">
        <w:rPr>
          <w:rFonts w:ascii="Times New Roman" w:hAnsi="Times New Roman" w:cs="Times New Roman"/>
          <w:sz w:val="28"/>
          <w:szCs w:val="28"/>
        </w:rPr>
        <w:t>Ютазинский  районный  Совет  Республики  Татарстан</w:t>
      </w:r>
    </w:p>
    <w:p w:rsidR="00A53E77" w:rsidRPr="00D95572" w:rsidRDefault="00A53E77" w:rsidP="00A53E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53E77" w:rsidRPr="00A53E77" w:rsidRDefault="00A53E77" w:rsidP="00A53E77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D95572">
        <w:rPr>
          <w:rFonts w:ascii="Times New Roman" w:hAnsi="Times New Roman" w:cs="Times New Roman"/>
          <w:sz w:val="28"/>
          <w:szCs w:val="28"/>
        </w:rPr>
        <w:t>РЕШЕНИЕ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80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 w:val="0"/>
          <w:i/>
          <w:sz w:val="26"/>
          <w:szCs w:val="26"/>
          <w:u w:val="single"/>
          <w:lang w:val="en-US"/>
        </w:rPr>
        <w:t>5</w:t>
      </w:r>
    </w:p>
    <w:p w:rsidR="00A53E77" w:rsidRPr="00D95572" w:rsidRDefault="00A53E77" w:rsidP="00A53E7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53E77" w:rsidRPr="007351B5" w:rsidRDefault="00A53E77" w:rsidP="00A53E7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351B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Внеочередное заседание                   </w:t>
      </w:r>
      <w:r w:rsidRPr="007351B5">
        <w:rPr>
          <w:rFonts w:ascii="Times New Roman" w:hAnsi="Times New Roman" w:cs="Times New Roman"/>
          <w:b w:val="0"/>
          <w:sz w:val="28"/>
          <w:szCs w:val="28"/>
        </w:rPr>
        <w:t>пгт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5302">
        <w:rPr>
          <w:rFonts w:ascii="Times New Roman" w:hAnsi="Times New Roman" w:cs="Times New Roman"/>
          <w:b w:val="0"/>
          <w:sz w:val="28"/>
          <w:szCs w:val="28"/>
        </w:rPr>
        <w:t>Уруссу                   «</w:t>
      </w:r>
      <w:r w:rsidRPr="000A1D80">
        <w:rPr>
          <w:rFonts w:ascii="Times New Roman" w:hAnsi="Times New Roman" w:cs="Times New Roman"/>
          <w:b w:val="0"/>
          <w:i/>
          <w:sz w:val="26"/>
          <w:szCs w:val="26"/>
        </w:rPr>
        <w:t>14</w:t>
      </w:r>
      <w:r w:rsidRPr="00CF5302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мая</w:t>
      </w:r>
      <w:r w:rsidRPr="00B906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51B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Pr="00B90638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18</w:t>
      </w:r>
      <w:r w:rsidRPr="007351B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A53E77" w:rsidRPr="007351B5" w:rsidRDefault="00A53E77" w:rsidP="00A53E7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7351B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35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51B5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7351B5">
        <w:rPr>
          <w:rFonts w:ascii="Times New Roman" w:hAnsi="Times New Roman" w:cs="Times New Roman"/>
          <w:b w:val="0"/>
          <w:sz w:val="28"/>
          <w:szCs w:val="28"/>
          <w:lang w:val="tt-RU"/>
        </w:rPr>
        <w:t>озыва</w:t>
      </w:r>
    </w:p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5635"/>
      </w:tblGrid>
      <w:tr w:rsidR="00604F1A" w:rsidRPr="00036542" w:rsidTr="009F4EC4">
        <w:tc>
          <w:tcPr>
            <w:tcW w:w="4786" w:type="dxa"/>
          </w:tcPr>
          <w:p w:rsidR="00604F1A" w:rsidRPr="00036542" w:rsidRDefault="00604F1A" w:rsidP="0039394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внесении изменений и дополнений в решение 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заседания 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II</w:t>
            </w:r>
            <w:r w:rsidR="008406F8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созыва Ютазинского районного Совета </w:t>
            </w:r>
            <w:r w:rsidR="00520D7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Республики Татарстан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от 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декабря 201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года № 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«О бюджете Ютазинского муниципального района на 201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плановый период 201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9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-20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годов</w:t>
            </w:r>
            <w:r w:rsidR="008406F8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604F1A" w:rsidRPr="00036542" w:rsidRDefault="00604F1A" w:rsidP="009F4E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20D75" w:rsidRPr="00036542" w:rsidRDefault="00604F1A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36542">
        <w:rPr>
          <w:rFonts w:ascii="Times New Roman" w:hAnsi="Times New Roman"/>
          <w:b w:val="0"/>
          <w:i w:val="0"/>
          <w:sz w:val="24"/>
          <w:szCs w:val="24"/>
        </w:rPr>
        <w:t>В соответствии с Бюджетным кодексом Российской Федерации, Бюджетным кодексом Республики Татарстан, Федеральным законом от 06.10.2003г. №131-ФЗ «Об  общих принципах организации местного самоуправления в Российской Федерации», Уставом муниципального образования «Ютазинский муниципальный район», Положением «О бюджетном процессе в Ютазинском муниципальном районе»  Ютазинский районный Совет</w:t>
      </w:r>
    </w:p>
    <w:p w:rsidR="00520D75" w:rsidRPr="00036542" w:rsidRDefault="00520D75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</w:p>
    <w:p w:rsidR="00604F1A" w:rsidRPr="00036542" w:rsidRDefault="00604F1A" w:rsidP="00520D75">
      <w:pPr>
        <w:pStyle w:val="2"/>
        <w:ind w:firstLine="709"/>
        <w:jc w:val="center"/>
        <w:rPr>
          <w:rStyle w:val="ac"/>
          <w:rFonts w:ascii="Times New Roman" w:hAnsi="Times New Roman"/>
          <w:i w:val="0"/>
          <w:color w:val="auto"/>
          <w:sz w:val="24"/>
          <w:szCs w:val="24"/>
        </w:rPr>
      </w:pPr>
      <w:r w:rsidRPr="00036542">
        <w:rPr>
          <w:rFonts w:ascii="Times New Roman" w:hAnsi="Times New Roman"/>
          <w:i w:val="0"/>
          <w:sz w:val="24"/>
          <w:szCs w:val="24"/>
        </w:rPr>
        <w:t>РЕШИЛ: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Статья 1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56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Внести в решение 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Х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VIII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заседания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II</w:t>
      </w:r>
      <w:r w:rsidR="00267089"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созыва Ютазинского районногоСовета от 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.12.201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г. №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«О бюджете Ютазинского муниципального района  на 201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год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плановый период 201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-20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</w:t>
      </w:r>
      <w:r w:rsidR="00267089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следующие изменения и дополнения:</w:t>
      </w: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1) в статье 1: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AD588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подпункте1 пункта 2 цифру «</w:t>
      </w:r>
      <w:r>
        <w:rPr>
          <w:rFonts w:ascii="Times New Roman" w:hAnsi="Times New Roman" w:cs="Times New Roman"/>
          <w:sz w:val="24"/>
          <w:szCs w:val="24"/>
        </w:rPr>
        <w:t>469 573,5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</w:rPr>
        <w:t>470 106,8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AD588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подпункте1 пункта 3 цифру «</w:t>
      </w:r>
      <w:r>
        <w:rPr>
          <w:rFonts w:ascii="Times New Roman" w:hAnsi="Times New Roman" w:cs="Times New Roman"/>
          <w:sz w:val="24"/>
          <w:szCs w:val="24"/>
        </w:rPr>
        <w:t>5 574,5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</w:rPr>
        <w:t>6 107,8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6644" w:rsidRDefault="00296644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6644" w:rsidRPr="00036542" w:rsidRDefault="00296644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A8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2)Таблицу 1 Приложения 1 изложить в следующей редакции:</w:t>
      </w:r>
    </w:p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492"/>
        <w:gridCol w:w="5645"/>
      </w:tblGrid>
      <w:tr w:rsidR="00A85CBC" w:rsidRPr="00036542" w:rsidTr="00A85CBC">
        <w:tc>
          <w:tcPr>
            <w:tcW w:w="4492" w:type="dxa"/>
          </w:tcPr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85CBC" w:rsidRPr="00036542" w:rsidRDefault="00A85CBC" w:rsidP="00393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39394D" w:rsidRPr="000365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94D" w:rsidRPr="0003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и плановый период 201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9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-20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20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4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7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3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</w:t>
      </w:r>
    </w:p>
    <w:p w:rsidR="00604F1A" w:rsidRPr="00036542" w:rsidRDefault="00604F1A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дефицита бюджета Ютазинского муниципального района на 201</w:t>
      </w:r>
      <w:r w:rsidR="0039394D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604F1A" w:rsidRPr="00036542" w:rsidRDefault="00604F1A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835"/>
        <w:gridCol w:w="1666"/>
      </w:tblGrid>
      <w:tr w:rsidR="00036542" w:rsidRPr="00036542" w:rsidTr="009F4EC4">
        <w:tc>
          <w:tcPr>
            <w:tcW w:w="5920" w:type="dxa"/>
            <w:vAlign w:val="center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66" w:type="dxa"/>
            <w:vAlign w:val="center"/>
          </w:tcPr>
          <w:p w:rsidR="00604F1A" w:rsidRPr="00036542" w:rsidRDefault="00604F1A" w:rsidP="009F4EC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(тыс. рублей</w:t>
            </w:r>
            <w:r w:rsidRPr="0003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38516F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666" w:type="dxa"/>
            <w:vAlign w:val="bottom"/>
          </w:tcPr>
          <w:p w:rsidR="00984A95" w:rsidRPr="00036542" w:rsidRDefault="00AD588F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- 6 107,8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01 05 00 00 00 0000 000</w:t>
            </w:r>
          </w:p>
        </w:tc>
        <w:tc>
          <w:tcPr>
            <w:tcW w:w="1666" w:type="dxa"/>
            <w:vAlign w:val="bottom"/>
          </w:tcPr>
          <w:p w:rsidR="00604F1A" w:rsidRPr="00036542" w:rsidRDefault="00AD588F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- 6 107,8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01 05 00 00 00 0000 500</w:t>
            </w:r>
          </w:p>
        </w:tc>
        <w:tc>
          <w:tcPr>
            <w:tcW w:w="1666" w:type="dxa"/>
            <w:vAlign w:val="bottom"/>
          </w:tcPr>
          <w:p w:rsidR="00604F1A" w:rsidRPr="00036542" w:rsidRDefault="0039394D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- 463 999,0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01 05 02 00 00 0000 500</w:t>
            </w:r>
          </w:p>
        </w:tc>
        <w:tc>
          <w:tcPr>
            <w:tcW w:w="1666" w:type="dxa"/>
            <w:vAlign w:val="bottom"/>
          </w:tcPr>
          <w:p w:rsidR="00604F1A" w:rsidRPr="00036542" w:rsidRDefault="0039394D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- 463 999,0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01 05 02 01 00 0000 510</w:t>
            </w:r>
          </w:p>
        </w:tc>
        <w:tc>
          <w:tcPr>
            <w:tcW w:w="1666" w:type="dxa"/>
            <w:vAlign w:val="bottom"/>
          </w:tcPr>
          <w:p w:rsidR="00604F1A" w:rsidRPr="00036542" w:rsidRDefault="0039394D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- 463 999,0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бюджета Ютазинского муниципального района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01 05 02 01 05 0000 510</w:t>
            </w:r>
          </w:p>
        </w:tc>
        <w:tc>
          <w:tcPr>
            <w:tcW w:w="1666" w:type="dxa"/>
            <w:vAlign w:val="bottom"/>
          </w:tcPr>
          <w:p w:rsidR="00604F1A" w:rsidRPr="00036542" w:rsidRDefault="0039394D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- 463 999,0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01 05 00 00 00 0000 600</w:t>
            </w:r>
          </w:p>
        </w:tc>
        <w:tc>
          <w:tcPr>
            <w:tcW w:w="1666" w:type="dxa"/>
            <w:vAlign w:val="bottom"/>
          </w:tcPr>
          <w:p w:rsidR="00604F1A" w:rsidRPr="00036542" w:rsidRDefault="00AD588F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470 106,8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01 05 02 00 00 0000 600</w:t>
            </w:r>
          </w:p>
        </w:tc>
        <w:tc>
          <w:tcPr>
            <w:tcW w:w="1666" w:type="dxa"/>
            <w:vAlign w:val="bottom"/>
          </w:tcPr>
          <w:p w:rsidR="00604F1A" w:rsidRPr="00036542" w:rsidRDefault="00AD588F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  <w:r w:rsidR="00296644">
              <w:rPr>
                <w:rFonts w:ascii="Times New Roman" w:hAnsi="Times New Roman" w:cs="Times New Roman"/>
                <w:bCs/>
                <w:sz w:val="24"/>
                <w:szCs w:val="24"/>
              </w:rPr>
              <w:t> 106,8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01 05 02 01 00 0000 610</w:t>
            </w:r>
          </w:p>
        </w:tc>
        <w:tc>
          <w:tcPr>
            <w:tcW w:w="1666" w:type="dxa"/>
            <w:vAlign w:val="bottom"/>
          </w:tcPr>
          <w:p w:rsidR="00604F1A" w:rsidRPr="00036542" w:rsidRDefault="00296644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470 106,8</w:t>
            </w:r>
          </w:p>
        </w:tc>
      </w:tr>
      <w:tr w:rsidR="00604F1A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Ютазинского муниципального района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01 05 02 01 05 0000 610</w:t>
            </w:r>
          </w:p>
        </w:tc>
        <w:tc>
          <w:tcPr>
            <w:tcW w:w="1666" w:type="dxa"/>
            <w:vAlign w:val="bottom"/>
          </w:tcPr>
          <w:p w:rsidR="00604F1A" w:rsidRPr="00036542" w:rsidRDefault="00296644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470 106,8</w:t>
            </w:r>
          </w:p>
        </w:tc>
      </w:tr>
    </w:tbl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44" w:rsidRDefault="0029664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44" w:rsidRDefault="0029664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44" w:rsidRPr="00036542" w:rsidRDefault="0029664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F1A" w:rsidRPr="00036542" w:rsidRDefault="00296644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)  Таблицу 1 приложения </w:t>
      </w:r>
      <w:r w:rsidR="00311430" w:rsidRPr="00036542">
        <w:rPr>
          <w:rFonts w:ascii="Times New Roman" w:hAnsi="Times New Roman" w:cs="Times New Roman"/>
          <w:sz w:val="24"/>
          <w:szCs w:val="24"/>
        </w:rPr>
        <w:t>7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604F1A" w:rsidRPr="00036542" w:rsidRDefault="00604F1A" w:rsidP="00994909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0A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2019-2020 годов» от 14 декабря 2017г. №38</w:t>
            </w:r>
          </w:p>
        </w:tc>
      </w:tr>
    </w:tbl>
    <w:p w:rsidR="00604F1A" w:rsidRPr="00036542" w:rsidRDefault="00604F1A" w:rsidP="00C6642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660" w:rsidRPr="00036542" w:rsidRDefault="006E2660" w:rsidP="006E266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6E2660" w:rsidRPr="00036542" w:rsidRDefault="006E2660" w:rsidP="006E2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E2660" w:rsidRPr="00036542" w:rsidRDefault="006E2660" w:rsidP="006E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разделам, подразделам, целевым статьям (муниципальным программам Ютазинского муниципального района и непрограммным направлениям деятельности), группам видов расходов классификации расходов бюджетов бюджета Ютазинского муниципального района на 201</w:t>
      </w:r>
      <w:r w:rsidR="007228EE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E2660" w:rsidRPr="00036542" w:rsidRDefault="006E2660" w:rsidP="006E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700"/>
        <w:gridCol w:w="700"/>
        <w:gridCol w:w="1462"/>
        <w:gridCol w:w="700"/>
        <w:gridCol w:w="1620"/>
      </w:tblGrid>
      <w:tr w:rsidR="00036542" w:rsidRPr="00036542" w:rsidTr="00311430">
        <w:trPr>
          <w:trHeight w:val="42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тыс.рублей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42 541.60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6 923.00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6 923.00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B9:F10"/>
            <w:bookmarkStart w:id="1" w:name="RANGE!B9"/>
            <w:bookmarkEnd w:id="0"/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bookmarkEnd w:id="1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E9"/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6 908.90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16 143.90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15 876.80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15 610.90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10 446.70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5 106.60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254.20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4 036.20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4 036.20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4 036.20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3 149.10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879.60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11 372.30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"Создание благоприятных условий для устройства детей-сирот и детей, оставшихся без попечения родителей, на воспитание в </w:t>
            </w: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семью"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опеки и попечительства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10 847.40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1 778.80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469.50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408.30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408.30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285.20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254.10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34.30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34.30</w:t>
            </w:r>
          </w:p>
        </w:tc>
      </w:tr>
      <w:tr w:rsidR="00036542" w:rsidRPr="00036542" w:rsidTr="00311430">
        <w:trPr>
          <w:trHeight w:val="274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5 252.70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5 252.70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482.30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859.40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1 290.60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1 286.80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1 676.50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1 448.00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1 448.00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1 350.30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97.50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29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296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661,10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2 016.40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311430">
        <w:trPr>
          <w:trHeight w:val="13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296644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15 627,70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296644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296644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1430" w:rsidRPr="00036542" w:rsidRDefault="00296644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296644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1430" w:rsidRPr="00036542" w:rsidRDefault="00296644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ЖИЛИШНО - 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13 084.60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4 662.20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267.20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267.20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227.80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8 155.20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8 155.20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4 301.70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4 301.70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327 593.20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85 422.40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85 422.40</w:t>
            </w:r>
          </w:p>
        </w:tc>
      </w:tr>
      <w:tr w:rsidR="00036542" w:rsidRPr="00036542" w:rsidTr="00311430">
        <w:trPr>
          <w:trHeight w:val="267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85 422.40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45 810.80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21 807.50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21 807.50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24 003.30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24 003.30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185 266.00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185 266.00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185 266.00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94 071.40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47 131.40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47 131.40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 школы начальные, средние (субсидии)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46 940.00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46 940.00</w:t>
            </w:r>
          </w:p>
        </w:tc>
      </w:tr>
      <w:tr w:rsidR="00036542" w:rsidRPr="00036542" w:rsidTr="00311430">
        <w:trPr>
          <w:trHeight w:val="834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39 617.40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6 928.00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6 928.00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допобразования, реализующих доп.общеобразовательные программы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3 252.10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3 252.10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3 675.90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3 675.90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10 161.30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10 161.30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4 667.30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4 667.30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5 494.00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5 494.00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22 504.10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22 504.10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11 080.20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11 080.20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11 423.90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11 423.90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8 344.10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8 064.70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8 943.30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3 648.80</w:t>
            </w:r>
          </w:p>
        </w:tc>
      </w:tr>
      <w:tr w:rsidR="00036542" w:rsidRPr="00036542" w:rsidTr="00311430">
        <w:trPr>
          <w:trHeight w:val="11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219.10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5 196.40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612.10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612.10</w:t>
            </w:r>
          </w:p>
        </w:tc>
      </w:tr>
      <w:tr w:rsidR="00036542" w:rsidRPr="00036542" w:rsidTr="00311430">
        <w:trPr>
          <w:trHeight w:val="267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Учебно-методические кабинеты, центральные бухгалтерии, группы хозяйственного обслуживания, учебные фильмотеки, межшкольные УПК, логопедические пункты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4 584.30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4 584.30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38 392.90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38 392.90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36 403.40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1 989.50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1 989.50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989.50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311430">
        <w:trPr>
          <w:trHeight w:val="267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311430">
        <w:trPr>
          <w:trHeight w:val="24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8 059.30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3 290.40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311430">
        <w:trPr>
          <w:trHeight w:val="90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2 917.10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311430">
        <w:trPr>
          <w:trHeight w:val="450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13 822.60</w:t>
            </w:r>
          </w:p>
        </w:tc>
      </w:tr>
      <w:tr w:rsidR="00036542" w:rsidRPr="00036542" w:rsidTr="00311430">
        <w:trPr>
          <w:trHeight w:val="6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13 822.60</w:t>
            </w:r>
          </w:p>
        </w:tc>
      </w:tr>
      <w:tr w:rsidR="00036542" w:rsidRPr="00036542" w:rsidTr="00311430">
        <w:trPr>
          <w:trHeight w:val="157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13 207.70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13 207.70</w:t>
            </w:r>
          </w:p>
        </w:tc>
      </w:tr>
      <w:tr w:rsidR="00036542" w:rsidRPr="00036542" w:rsidTr="00311430">
        <w:trPr>
          <w:trHeight w:val="202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614.90</w:t>
            </w:r>
          </w:p>
        </w:tc>
      </w:tr>
      <w:tr w:rsidR="00036542" w:rsidRPr="00036542" w:rsidTr="00311430">
        <w:trPr>
          <w:trHeight w:val="255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11430" w:rsidRPr="00036542" w:rsidRDefault="00311430" w:rsidP="003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11430" w:rsidRPr="00036542" w:rsidRDefault="00296644" w:rsidP="0031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470 106,80</w:t>
            </w:r>
          </w:p>
        </w:tc>
      </w:tr>
    </w:tbl>
    <w:p w:rsidR="00186BE7" w:rsidRPr="00036542" w:rsidRDefault="00186BE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246D4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)  Таблицу 1 приложения </w:t>
      </w:r>
      <w:r w:rsidR="00311430" w:rsidRPr="00036542">
        <w:rPr>
          <w:rFonts w:ascii="Times New Roman" w:hAnsi="Times New Roman" w:cs="Times New Roman"/>
          <w:sz w:val="24"/>
          <w:szCs w:val="24"/>
        </w:rPr>
        <w:t>8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4F1A" w:rsidRPr="00036542" w:rsidRDefault="00604F1A" w:rsidP="00BB3544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A85CBC" w:rsidRPr="00036542" w:rsidTr="001F5888">
        <w:tc>
          <w:tcPr>
            <w:tcW w:w="4644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A85CBC" w:rsidRPr="00036542" w:rsidRDefault="00984A95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Х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2017 год и плановый период 2018-2019 годов» от 16 декабря 2016г. №35</w:t>
            </w:r>
          </w:p>
        </w:tc>
      </w:tr>
    </w:tbl>
    <w:p w:rsidR="00215FCA" w:rsidRPr="00036542" w:rsidRDefault="00215FCA" w:rsidP="001F58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</w:p>
    <w:p w:rsidR="00A85CBC" w:rsidRPr="00036542" w:rsidRDefault="00A85CBC" w:rsidP="00A85CB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A85CBC" w:rsidRPr="00036542" w:rsidRDefault="00A85CBC" w:rsidP="00A85C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A85CBC" w:rsidRPr="00036542" w:rsidRDefault="00A85CBC" w:rsidP="00A85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Ютазинского муниципального района и непрограммным направлениям деятельности), группам видов расходов, разделам,  подразделам классификации расходов бюджетов бюджета Ютазинского муниципального района на 201</w:t>
      </w:r>
      <w:r w:rsidR="007228EE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5CBC" w:rsidRPr="00036542" w:rsidRDefault="00A85CBC" w:rsidP="00A85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1462"/>
        <w:gridCol w:w="747"/>
        <w:gridCol w:w="591"/>
        <w:gridCol w:w="591"/>
        <w:gridCol w:w="1588"/>
      </w:tblGrid>
      <w:tr w:rsidR="00036542" w:rsidRPr="00036542" w:rsidTr="007228EE">
        <w:trPr>
          <w:trHeight w:val="42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тыс.рублей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7228EE">
        <w:trPr>
          <w:trHeight w:val="202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274 603.10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85 422.40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45 810.80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21 807.50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21 807.50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21 807.50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21 807.50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24 003.30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24 003.30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24 003.30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24 003.30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189 180.70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94 071.40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47 131.40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47 131.40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47 131.40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47 131.40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Школы-детские сады, школы начальные, средние (субсидии)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46 940.00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46 940.00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46 940.00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46 940.00</w:t>
            </w:r>
          </w:p>
        </w:tc>
      </w:tr>
      <w:tr w:rsidR="00036542" w:rsidRPr="00036542" w:rsidTr="007228EE">
        <w:trPr>
          <w:trHeight w:val="15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общего,основногообщего,среднего общего образования в муниципальных общеобразовательных организациях,обеспечение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91 194.60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91 194.60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91 194.60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3 914.70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3 648.80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3 429.70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3 429.70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219.10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253.70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6 928.00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6 928.00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многопрофильных организаций допобразования, реализующих доп.общеобразовательные программы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3 252.10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3 252.10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3 252.10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3 252.10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3 675.90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3 675.90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3 675.90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3 675.90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10 161.30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10 161.30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4 667.30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4 667.30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4 667.30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4 667.30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5 494.00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5 494.00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5 494.00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5 494.00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22 504.10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22 504.10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11 080.20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11 080.20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11 080.20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11 080.20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11 423.90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11 423.90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11 423.90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11 423.90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государственных полномочий в </w:t>
            </w: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 опеки и попечительства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0350325330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4 655.00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4 655.00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36 403.40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10 981.80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2 917.10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3 582.80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учреждений молодежной политики"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7228EE">
        <w:trPr>
          <w:trHeight w:val="112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</w:t>
            </w: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болезней, общих для человека и животных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2800125360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91 976.10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28 334.90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20 291.50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20 291.50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5 391.00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10 446.70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7 951.10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7 951.10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1 495.40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5 106.60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92.30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422.40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1 989.50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989.50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989.50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989.50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1 448.00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1 350.30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1 350.30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254.20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11.70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285.20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254.10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0.40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5 252.70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5 252.70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5 252.70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612.20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482.30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бухгалтерии,группы хозяйственного обслуживания,учебные фильмотеки, межшкольные УПК,логопедические пункты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4 584.30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4 584.30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4 584.30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4 584.30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859.40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629.60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227.80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4 301.70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4 301.70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4 301.70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4 301.70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1 768.00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1 768.00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1 768.00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1 787.00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1 787.00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1 787.00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1 787.00</w:t>
            </w:r>
          </w:p>
        </w:tc>
      </w:tr>
      <w:tr w:rsidR="00036542" w:rsidRPr="00036542" w:rsidTr="007228EE">
        <w:trPr>
          <w:trHeight w:val="112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13 207.70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13 207.70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13 207.70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13 207.70</w:t>
            </w:r>
          </w:p>
        </w:tc>
      </w:tr>
      <w:tr w:rsidR="00036542" w:rsidRPr="00036542" w:rsidTr="007228EE">
        <w:trPr>
          <w:trHeight w:val="15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614.90</w:t>
            </w:r>
          </w:p>
        </w:tc>
      </w:tr>
      <w:tr w:rsidR="00036542" w:rsidRPr="00036542" w:rsidTr="007228EE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614.90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1 290.60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1 286.80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1 286.80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197.40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122.00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122.00</w:t>
            </w:r>
          </w:p>
        </w:tc>
      </w:tr>
      <w:tr w:rsidR="00036542" w:rsidRPr="00036542" w:rsidTr="007228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7228EE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296644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228EE" w:rsidRPr="00036542" w:rsidRDefault="00296644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296644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228EE" w:rsidRPr="00036542" w:rsidRDefault="00296644" w:rsidP="007228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296644">
        <w:trPr>
          <w:trHeight w:val="450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228EE" w:rsidRPr="00036542" w:rsidRDefault="00296644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296644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228EE" w:rsidRPr="00036542" w:rsidRDefault="00296644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296644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228EE" w:rsidRPr="00036542" w:rsidRDefault="00296644" w:rsidP="007228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7228EE">
        <w:trPr>
          <w:trHeight w:val="25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7228EE" w:rsidRPr="00036542" w:rsidRDefault="007228EE" w:rsidP="0072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7228EE" w:rsidRPr="00036542" w:rsidRDefault="007228EE" w:rsidP="0072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7228EE" w:rsidRPr="00036542" w:rsidRDefault="00296644" w:rsidP="0072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470 106,80</w:t>
            </w:r>
          </w:p>
        </w:tc>
      </w:tr>
    </w:tbl>
    <w:p w:rsidR="00A85CBC" w:rsidRPr="00036542" w:rsidRDefault="00A85CB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3C" w:rsidRPr="00036542" w:rsidRDefault="00246D46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43C" w:rsidRPr="00036542">
        <w:rPr>
          <w:rFonts w:ascii="Times New Roman" w:hAnsi="Times New Roman" w:cs="Times New Roman"/>
          <w:sz w:val="28"/>
          <w:szCs w:val="28"/>
        </w:rPr>
        <w:t xml:space="preserve">) </w:t>
      </w:r>
      <w:r w:rsidR="0059243C" w:rsidRPr="00036542">
        <w:rPr>
          <w:rFonts w:ascii="Times New Roman" w:hAnsi="Times New Roman"/>
          <w:sz w:val="24"/>
          <w:szCs w:val="24"/>
        </w:rPr>
        <w:t xml:space="preserve">Таблицу 1 приложения </w:t>
      </w:r>
      <w:r w:rsidR="007D033C" w:rsidRPr="00036542">
        <w:rPr>
          <w:rFonts w:ascii="Times New Roman" w:hAnsi="Times New Roman"/>
          <w:sz w:val="24"/>
          <w:szCs w:val="24"/>
        </w:rPr>
        <w:t>8</w:t>
      </w:r>
      <w:r w:rsidR="0059243C" w:rsidRPr="00036542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</w:p>
    <w:p w:rsidR="00A85CBC" w:rsidRPr="00036542" w:rsidRDefault="00A85CB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85CBC" w:rsidRPr="00036542" w:rsidTr="00A85CBC">
        <w:tc>
          <w:tcPr>
            <w:tcW w:w="5210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A85CBC" w:rsidRPr="00036542" w:rsidRDefault="00984A95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Х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2017 год и плановый период 2018-2019 годов» от 16 декабря 2016г. №35</w:t>
            </w:r>
          </w:p>
        </w:tc>
      </w:tr>
    </w:tbl>
    <w:p w:rsidR="00A85CBC" w:rsidRPr="00036542" w:rsidRDefault="00A85CBC" w:rsidP="00A8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4D" w:rsidRPr="00036542" w:rsidRDefault="0087494D" w:rsidP="0087494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87494D" w:rsidRPr="00036542" w:rsidRDefault="0087494D" w:rsidP="0087494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расходов бюджета Ютазинского муниципального района на 201</w:t>
      </w:r>
      <w:r w:rsidR="006D5334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7494D" w:rsidRPr="00036542" w:rsidRDefault="0087494D" w:rsidP="0087494D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665"/>
        <w:gridCol w:w="600"/>
        <w:gridCol w:w="640"/>
        <w:gridCol w:w="1462"/>
        <w:gridCol w:w="700"/>
        <w:gridCol w:w="1620"/>
      </w:tblGrid>
      <w:tr w:rsidR="00036542" w:rsidRPr="00036542" w:rsidTr="006D5334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тыс.рублей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296644" w:rsidP="006D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63 401,10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25 367.00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13 513.10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6D5334">
        <w:trPr>
          <w:trHeight w:val="18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13 511.90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13 511.90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8 410.40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5 045.10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Резервные фонды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2 410.70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9 370.70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8 845.80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408.10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408.10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285.20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257.70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254.10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34.30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5 252.70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5 252.70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482.30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478.70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859.40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629.60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210.90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1 201.80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1 201.80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67.50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1 676.50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1 448.00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1 448.00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1 350.30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97.50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228.50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29664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17 308,00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1 663.30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1 663.30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1 663.30</w:t>
            </w:r>
          </w:p>
        </w:tc>
      </w:tr>
      <w:tr w:rsidR="00036542" w:rsidRPr="00036542" w:rsidTr="006D5334">
        <w:trPr>
          <w:trHeight w:val="20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1 663.30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1 663.30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29664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15 627,70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6 788.30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29664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29664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5334" w:rsidRPr="00036542" w:rsidRDefault="0029664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29664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5334" w:rsidRPr="00036542" w:rsidRDefault="0029664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13 084.60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4 662.20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39.40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227.80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8 155.20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8 155.20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4 301.70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4 301.70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298.50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298.50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6D5334">
        <w:trPr>
          <w:trHeight w:val="36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17 605.90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3 430.30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3 400.50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3 400.50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3 400.50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2 559.50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833.80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29.80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29.80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29.60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13 822.60</w:t>
            </w:r>
          </w:p>
        </w:tc>
      </w:tr>
      <w:tr w:rsidR="00036542" w:rsidRPr="00036542" w:rsidTr="006D5334">
        <w:trPr>
          <w:trHeight w:val="22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13 207.70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13 207.70</w:t>
            </w:r>
          </w:p>
        </w:tc>
      </w:tr>
      <w:tr w:rsidR="00036542" w:rsidRPr="00036542" w:rsidTr="006D5334">
        <w:trPr>
          <w:trHeight w:val="29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614.90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1 799.60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1 799.60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1 799.60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1 799.60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1 778.80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1 304.70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469.50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16.90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8 649.10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8 649.10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1 583.00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6 923.00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6 923.00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6 908.90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5 390.90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1 495.40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58.10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47 958.50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383.10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378.90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378.90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358.50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10 182.50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10 182.50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9.60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образования,направленные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10 161.30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10 161.30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4 667.30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4 667.30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5 494.00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5 494.00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37 392.90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37 392.90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36 403.40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810.20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11 034.50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24 558.70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989.50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989.50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989.50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296 483.50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1 305.60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1 297.20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253.70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1 031.30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1 031.30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1 006.70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287 627.60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85 422.40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85 422.40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85 422.40</w:t>
            </w:r>
          </w:p>
        </w:tc>
      </w:tr>
      <w:tr w:rsidR="00036542" w:rsidRPr="00036542" w:rsidTr="006D5334">
        <w:trPr>
          <w:trHeight w:val="18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"Реализация дошкольного образования"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45 810.80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21 807.50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21 807.50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24 003.30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24 003.30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185 266.00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185 266.00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185 266.00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94 071.40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47 131.40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47 131.40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 школы начальные, средние (субсидии)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46 940.00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46 940.00</w:t>
            </w:r>
          </w:p>
        </w:tc>
      </w:tr>
      <w:tr w:rsidR="00036542" w:rsidRPr="00036542" w:rsidTr="006D5334">
        <w:trPr>
          <w:trHeight w:val="29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(субвенции)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91 194.60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6 928.00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6 928.00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6 928.00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допобразования, реализующих доп.общеобразовательные программы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3 252.10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3 252.10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3 675.90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3 675.90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8 845.20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3 429.70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5 196.40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612.10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612.10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 группы хозяйственного обслуживания, учебные фильмотеки, межшкольные УПК, логопедические пункты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4 584.30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4 584.30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7 550.30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3 168.40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 - счетная палата Ютазинского муниципального района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643.70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643.70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635.70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635.70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635.70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589.60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33 565.40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963.20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954.80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954.80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688.90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671.20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молодежной политики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265.90</w:t>
            </w:r>
          </w:p>
        </w:tc>
      </w:tr>
      <w:tr w:rsidR="00036542" w:rsidRPr="00036542" w:rsidTr="006D533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254.20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29 685.10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22 507.00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22 504.10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22 504.10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11 080.20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11 080.20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11 423.90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11 423.90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7 178.10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6 898.70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2 416.80</w:t>
            </w:r>
          </w:p>
        </w:tc>
      </w:tr>
      <w:tr w:rsidR="00036542" w:rsidRPr="00036542" w:rsidTr="006D5334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2 416.80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2 416.80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2 416.80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4 481.90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279.40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279.40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279.40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2 917.10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6D533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спортивной подготовки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2 435.70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6D533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6D533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6D5334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481.40</w:t>
            </w:r>
          </w:p>
        </w:tc>
      </w:tr>
      <w:tr w:rsidR="00036542" w:rsidRPr="00036542" w:rsidTr="006D5334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6D5334" w:rsidRPr="00036542" w:rsidRDefault="006D5334" w:rsidP="006D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D5334" w:rsidRPr="00036542" w:rsidRDefault="006D5334" w:rsidP="006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D5334" w:rsidRPr="00036542" w:rsidRDefault="00296644" w:rsidP="006D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470 106,80</w:t>
            </w:r>
          </w:p>
        </w:tc>
      </w:tr>
    </w:tbl>
    <w:p w:rsidR="0087494D" w:rsidRPr="00036542" w:rsidRDefault="0087494D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</w:p>
    <w:p w:rsidR="00296644" w:rsidRDefault="00296644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Статья 2</w:t>
      </w:r>
    </w:p>
    <w:p w:rsidR="00604F1A" w:rsidRDefault="00604F1A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Настоящее Решение распространяется на правоотношения,  возникшие с 1января 201</w:t>
      </w:r>
      <w:r w:rsidR="006D5334" w:rsidRPr="00036542">
        <w:rPr>
          <w:rFonts w:ascii="Times New Roman" w:hAnsi="Times New Roman" w:cs="Times New Roman"/>
          <w:sz w:val="24"/>
          <w:szCs w:val="24"/>
        </w:rPr>
        <w:t xml:space="preserve">8 </w:t>
      </w:r>
      <w:r w:rsidRPr="00036542">
        <w:rPr>
          <w:rFonts w:ascii="Times New Roman" w:hAnsi="Times New Roman" w:cs="Times New Roman"/>
          <w:sz w:val="24"/>
          <w:szCs w:val="24"/>
        </w:rPr>
        <w:t>года.</w:t>
      </w: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Ютазинского муниципального района –</w:t>
      </w:r>
    </w:p>
    <w:p w:rsidR="00036542" w:rsidRPr="00036542" w:rsidRDefault="00036542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Ютазинского районного Совета                                                    Р.М.Нуриев</w:t>
      </w:r>
    </w:p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334" w:rsidRPr="00036542" w:rsidRDefault="006D533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sectPr w:rsidR="006D5334" w:rsidRPr="00036542" w:rsidSect="00994909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79" w:rsidRDefault="008C4D79">
      <w:pPr>
        <w:spacing w:after="0" w:line="240" w:lineRule="auto"/>
      </w:pPr>
      <w:r>
        <w:separator/>
      </w:r>
    </w:p>
  </w:endnote>
  <w:endnote w:type="continuationSeparator" w:id="1">
    <w:p w:rsidR="008C4D79" w:rsidRDefault="008C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EE" w:rsidRDefault="001624A6">
    <w:pPr>
      <w:pStyle w:val="a6"/>
      <w:framePr w:wrap="auto" w:vAnchor="text" w:hAnchor="margin" w:xAlign="center" w:y="1"/>
      <w:rPr>
        <w:rStyle w:val="af1"/>
      </w:rPr>
    </w:pPr>
    <w:r>
      <w:rPr>
        <w:rStyle w:val="af1"/>
        <w:rFonts w:cs="Arial"/>
      </w:rPr>
      <w:fldChar w:fldCharType="begin"/>
    </w:r>
    <w:r w:rsidR="007228EE"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A53E77">
      <w:rPr>
        <w:rStyle w:val="af1"/>
        <w:rFonts w:cs="Arial"/>
        <w:noProof/>
      </w:rPr>
      <w:t>54</w:t>
    </w:r>
    <w:r>
      <w:rPr>
        <w:rStyle w:val="af1"/>
        <w:rFonts w:cs="Arial"/>
      </w:rPr>
      <w:fldChar w:fldCharType="end"/>
    </w:r>
  </w:p>
  <w:p w:rsidR="007228EE" w:rsidRDefault="007228EE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79" w:rsidRDefault="008C4D79">
      <w:pPr>
        <w:spacing w:after="0" w:line="240" w:lineRule="auto"/>
      </w:pPr>
      <w:r>
        <w:separator/>
      </w:r>
    </w:p>
  </w:footnote>
  <w:footnote w:type="continuationSeparator" w:id="1">
    <w:p w:rsidR="008C4D79" w:rsidRDefault="008C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CF"/>
    <w:rsid w:val="00001CE9"/>
    <w:rsid w:val="00007821"/>
    <w:rsid w:val="00011AF4"/>
    <w:rsid w:val="00011D14"/>
    <w:rsid w:val="0001245E"/>
    <w:rsid w:val="00014B77"/>
    <w:rsid w:val="000152A7"/>
    <w:rsid w:val="00016328"/>
    <w:rsid w:val="00016732"/>
    <w:rsid w:val="00016817"/>
    <w:rsid w:val="00016C22"/>
    <w:rsid w:val="000223E6"/>
    <w:rsid w:val="00022AE2"/>
    <w:rsid w:val="00025A19"/>
    <w:rsid w:val="0003594A"/>
    <w:rsid w:val="00036542"/>
    <w:rsid w:val="00037073"/>
    <w:rsid w:val="0003765B"/>
    <w:rsid w:val="00037B50"/>
    <w:rsid w:val="000418AB"/>
    <w:rsid w:val="000432FB"/>
    <w:rsid w:val="00043F57"/>
    <w:rsid w:val="0004739D"/>
    <w:rsid w:val="00047453"/>
    <w:rsid w:val="000474FF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1E36"/>
    <w:rsid w:val="000860D5"/>
    <w:rsid w:val="00092E76"/>
    <w:rsid w:val="00093DE6"/>
    <w:rsid w:val="0009451B"/>
    <w:rsid w:val="000946E2"/>
    <w:rsid w:val="0009799D"/>
    <w:rsid w:val="000A18B0"/>
    <w:rsid w:val="000A3E76"/>
    <w:rsid w:val="000A4161"/>
    <w:rsid w:val="000B09C2"/>
    <w:rsid w:val="000B55E6"/>
    <w:rsid w:val="000C041E"/>
    <w:rsid w:val="000C0582"/>
    <w:rsid w:val="000C216D"/>
    <w:rsid w:val="000C29EE"/>
    <w:rsid w:val="000C376B"/>
    <w:rsid w:val="000C549E"/>
    <w:rsid w:val="000D1671"/>
    <w:rsid w:val="000D1A5F"/>
    <w:rsid w:val="000D4F92"/>
    <w:rsid w:val="000D71C8"/>
    <w:rsid w:val="000D7257"/>
    <w:rsid w:val="000D7524"/>
    <w:rsid w:val="000E00B4"/>
    <w:rsid w:val="000E0AAC"/>
    <w:rsid w:val="000E2724"/>
    <w:rsid w:val="000E37EA"/>
    <w:rsid w:val="000E42D5"/>
    <w:rsid w:val="000E50A6"/>
    <w:rsid w:val="000E6DD4"/>
    <w:rsid w:val="000E6E73"/>
    <w:rsid w:val="000E7683"/>
    <w:rsid w:val="000E77CF"/>
    <w:rsid w:val="000E7EE6"/>
    <w:rsid w:val="000E7FBE"/>
    <w:rsid w:val="000F2F1E"/>
    <w:rsid w:val="000F3A85"/>
    <w:rsid w:val="000F4E9C"/>
    <w:rsid w:val="000F57B6"/>
    <w:rsid w:val="000F70E0"/>
    <w:rsid w:val="00100D4D"/>
    <w:rsid w:val="00101761"/>
    <w:rsid w:val="00101A1D"/>
    <w:rsid w:val="00103AE1"/>
    <w:rsid w:val="00104104"/>
    <w:rsid w:val="00105F74"/>
    <w:rsid w:val="00114239"/>
    <w:rsid w:val="00115570"/>
    <w:rsid w:val="00120179"/>
    <w:rsid w:val="0012095C"/>
    <w:rsid w:val="001230D6"/>
    <w:rsid w:val="00124D49"/>
    <w:rsid w:val="00126F9F"/>
    <w:rsid w:val="00127E31"/>
    <w:rsid w:val="00131676"/>
    <w:rsid w:val="0013169B"/>
    <w:rsid w:val="0013266D"/>
    <w:rsid w:val="00136E13"/>
    <w:rsid w:val="00137286"/>
    <w:rsid w:val="0014022A"/>
    <w:rsid w:val="0014145A"/>
    <w:rsid w:val="00141C03"/>
    <w:rsid w:val="00144FB4"/>
    <w:rsid w:val="0014640B"/>
    <w:rsid w:val="0015260C"/>
    <w:rsid w:val="001529E5"/>
    <w:rsid w:val="00153476"/>
    <w:rsid w:val="001545B2"/>
    <w:rsid w:val="001559CD"/>
    <w:rsid w:val="00157A45"/>
    <w:rsid w:val="001624A6"/>
    <w:rsid w:val="001717C6"/>
    <w:rsid w:val="00171BB9"/>
    <w:rsid w:val="001769CF"/>
    <w:rsid w:val="00181FF7"/>
    <w:rsid w:val="00183C1B"/>
    <w:rsid w:val="00186815"/>
    <w:rsid w:val="00186BE7"/>
    <w:rsid w:val="0019219D"/>
    <w:rsid w:val="0019654B"/>
    <w:rsid w:val="001B2F4E"/>
    <w:rsid w:val="001B3BF9"/>
    <w:rsid w:val="001B3D0B"/>
    <w:rsid w:val="001B67BC"/>
    <w:rsid w:val="001C14BB"/>
    <w:rsid w:val="001C3F4D"/>
    <w:rsid w:val="001C433C"/>
    <w:rsid w:val="001C6F65"/>
    <w:rsid w:val="001D093D"/>
    <w:rsid w:val="001D14E5"/>
    <w:rsid w:val="001D5D1C"/>
    <w:rsid w:val="001E0EE6"/>
    <w:rsid w:val="001E28D8"/>
    <w:rsid w:val="001E502A"/>
    <w:rsid w:val="001E66D2"/>
    <w:rsid w:val="001E696B"/>
    <w:rsid w:val="001E7148"/>
    <w:rsid w:val="001F06E0"/>
    <w:rsid w:val="001F29A9"/>
    <w:rsid w:val="001F54D5"/>
    <w:rsid w:val="001F5888"/>
    <w:rsid w:val="0020088D"/>
    <w:rsid w:val="00200C82"/>
    <w:rsid w:val="002013DF"/>
    <w:rsid w:val="002030D8"/>
    <w:rsid w:val="00203E45"/>
    <w:rsid w:val="0020634F"/>
    <w:rsid w:val="00210704"/>
    <w:rsid w:val="00211294"/>
    <w:rsid w:val="002158AE"/>
    <w:rsid w:val="00215FCA"/>
    <w:rsid w:val="00215FCB"/>
    <w:rsid w:val="00217C91"/>
    <w:rsid w:val="00220A15"/>
    <w:rsid w:val="00224F58"/>
    <w:rsid w:val="002261BD"/>
    <w:rsid w:val="00226C89"/>
    <w:rsid w:val="00231AFE"/>
    <w:rsid w:val="002338D6"/>
    <w:rsid w:val="00234C52"/>
    <w:rsid w:val="002352BD"/>
    <w:rsid w:val="00235B3A"/>
    <w:rsid w:val="00241428"/>
    <w:rsid w:val="00243C33"/>
    <w:rsid w:val="00246D46"/>
    <w:rsid w:val="00250101"/>
    <w:rsid w:val="0025693F"/>
    <w:rsid w:val="00257014"/>
    <w:rsid w:val="00257577"/>
    <w:rsid w:val="00262352"/>
    <w:rsid w:val="00263B9B"/>
    <w:rsid w:val="00265F04"/>
    <w:rsid w:val="00267089"/>
    <w:rsid w:val="00267101"/>
    <w:rsid w:val="00275F88"/>
    <w:rsid w:val="00276200"/>
    <w:rsid w:val="00276945"/>
    <w:rsid w:val="0027707F"/>
    <w:rsid w:val="00277757"/>
    <w:rsid w:val="002806D4"/>
    <w:rsid w:val="00280B3A"/>
    <w:rsid w:val="00280F2F"/>
    <w:rsid w:val="002847EE"/>
    <w:rsid w:val="00286298"/>
    <w:rsid w:val="002866E9"/>
    <w:rsid w:val="00286A2C"/>
    <w:rsid w:val="0028748C"/>
    <w:rsid w:val="002901F9"/>
    <w:rsid w:val="00292957"/>
    <w:rsid w:val="0029432C"/>
    <w:rsid w:val="00294A5C"/>
    <w:rsid w:val="00296644"/>
    <w:rsid w:val="002A0FCE"/>
    <w:rsid w:val="002A1817"/>
    <w:rsid w:val="002A7B72"/>
    <w:rsid w:val="002B2D2A"/>
    <w:rsid w:val="002B4151"/>
    <w:rsid w:val="002B4738"/>
    <w:rsid w:val="002C30F6"/>
    <w:rsid w:val="002C3EB1"/>
    <w:rsid w:val="002C46DB"/>
    <w:rsid w:val="002D3F06"/>
    <w:rsid w:val="002D4137"/>
    <w:rsid w:val="002D5E16"/>
    <w:rsid w:val="002E167B"/>
    <w:rsid w:val="002E218E"/>
    <w:rsid w:val="002E2410"/>
    <w:rsid w:val="002E2C51"/>
    <w:rsid w:val="002E3BCF"/>
    <w:rsid w:val="002F0DF0"/>
    <w:rsid w:val="002F2B22"/>
    <w:rsid w:val="002F54AF"/>
    <w:rsid w:val="002F6574"/>
    <w:rsid w:val="002F7707"/>
    <w:rsid w:val="002F7D54"/>
    <w:rsid w:val="00300137"/>
    <w:rsid w:val="00300FCF"/>
    <w:rsid w:val="00311430"/>
    <w:rsid w:val="00312E9D"/>
    <w:rsid w:val="003161C1"/>
    <w:rsid w:val="003204B9"/>
    <w:rsid w:val="0032206D"/>
    <w:rsid w:val="00324E59"/>
    <w:rsid w:val="00325211"/>
    <w:rsid w:val="00325B68"/>
    <w:rsid w:val="003275E9"/>
    <w:rsid w:val="003320C6"/>
    <w:rsid w:val="00332983"/>
    <w:rsid w:val="00333500"/>
    <w:rsid w:val="00336678"/>
    <w:rsid w:val="003411E0"/>
    <w:rsid w:val="003454CB"/>
    <w:rsid w:val="003463C6"/>
    <w:rsid w:val="003511C5"/>
    <w:rsid w:val="0035469D"/>
    <w:rsid w:val="00361744"/>
    <w:rsid w:val="00361AEF"/>
    <w:rsid w:val="00364364"/>
    <w:rsid w:val="00364FEC"/>
    <w:rsid w:val="003678F9"/>
    <w:rsid w:val="003729B3"/>
    <w:rsid w:val="0037443B"/>
    <w:rsid w:val="00375F65"/>
    <w:rsid w:val="003761AB"/>
    <w:rsid w:val="00382FDB"/>
    <w:rsid w:val="00384B16"/>
    <w:rsid w:val="0038516F"/>
    <w:rsid w:val="00386C13"/>
    <w:rsid w:val="00391177"/>
    <w:rsid w:val="00391EEF"/>
    <w:rsid w:val="0039394D"/>
    <w:rsid w:val="0039399B"/>
    <w:rsid w:val="003950F2"/>
    <w:rsid w:val="00396FC2"/>
    <w:rsid w:val="003A1680"/>
    <w:rsid w:val="003A21E9"/>
    <w:rsid w:val="003A33D3"/>
    <w:rsid w:val="003A3F32"/>
    <w:rsid w:val="003A53ED"/>
    <w:rsid w:val="003A7DE6"/>
    <w:rsid w:val="003B0613"/>
    <w:rsid w:val="003B1426"/>
    <w:rsid w:val="003B204B"/>
    <w:rsid w:val="003B2F2E"/>
    <w:rsid w:val="003B4866"/>
    <w:rsid w:val="003C01F8"/>
    <w:rsid w:val="003C20E4"/>
    <w:rsid w:val="003C28C8"/>
    <w:rsid w:val="003C33F3"/>
    <w:rsid w:val="003C498F"/>
    <w:rsid w:val="003E1288"/>
    <w:rsid w:val="003E4A9D"/>
    <w:rsid w:val="003E76C9"/>
    <w:rsid w:val="003F0266"/>
    <w:rsid w:val="003F48D9"/>
    <w:rsid w:val="003F5541"/>
    <w:rsid w:val="003F5BB1"/>
    <w:rsid w:val="003F5FEE"/>
    <w:rsid w:val="00400100"/>
    <w:rsid w:val="00401196"/>
    <w:rsid w:val="0040204D"/>
    <w:rsid w:val="00402340"/>
    <w:rsid w:val="00407682"/>
    <w:rsid w:val="0041083F"/>
    <w:rsid w:val="00411103"/>
    <w:rsid w:val="0041553E"/>
    <w:rsid w:val="00415864"/>
    <w:rsid w:val="00416518"/>
    <w:rsid w:val="004165FE"/>
    <w:rsid w:val="00417D97"/>
    <w:rsid w:val="0042146B"/>
    <w:rsid w:val="00421C6B"/>
    <w:rsid w:val="00421F82"/>
    <w:rsid w:val="004222B2"/>
    <w:rsid w:val="00422AAE"/>
    <w:rsid w:val="00425F12"/>
    <w:rsid w:val="00431399"/>
    <w:rsid w:val="00435E18"/>
    <w:rsid w:val="004377F9"/>
    <w:rsid w:val="004413FF"/>
    <w:rsid w:val="00442017"/>
    <w:rsid w:val="00445C5C"/>
    <w:rsid w:val="00446944"/>
    <w:rsid w:val="00446EF5"/>
    <w:rsid w:val="00447AAE"/>
    <w:rsid w:val="00450C72"/>
    <w:rsid w:val="0045643E"/>
    <w:rsid w:val="00456A58"/>
    <w:rsid w:val="004579CA"/>
    <w:rsid w:val="00461B01"/>
    <w:rsid w:val="00462B25"/>
    <w:rsid w:val="0046512D"/>
    <w:rsid w:val="00466674"/>
    <w:rsid w:val="00466945"/>
    <w:rsid w:val="00467646"/>
    <w:rsid w:val="00471614"/>
    <w:rsid w:val="004773E7"/>
    <w:rsid w:val="004829BF"/>
    <w:rsid w:val="004860F9"/>
    <w:rsid w:val="00492184"/>
    <w:rsid w:val="00493A33"/>
    <w:rsid w:val="00493B73"/>
    <w:rsid w:val="00494F56"/>
    <w:rsid w:val="004953B0"/>
    <w:rsid w:val="004A43F8"/>
    <w:rsid w:val="004A4FF7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623E"/>
    <w:rsid w:val="004D7248"/>
    <w:rsid w:val="004D7FE5"/>
    <w:rsid w:val="004E1A4D"/>
    <w:rsid w:val="004E2DAB"/>
    <w:rsid w:val="004E2F9E"/>
    <w:rsid w:val="004E63C9"/>
    <w:rsid w:val="004F0977"/>
    <w:rsid w:val="004F1098"/>
    <w:rsid w:val="004F29BB"/>
    <w:rsid w:val="004F3D7F"/>
    <w:rsid w:val="004F3F0A"/>
    <w:rsid w:val="004F5913"/>
    <w:rsid w:val="004F638C"/>
    <w:rsid w:val="004F7A8B"/>
    <w:rsid w:val="00500C89"/>
    <w:rsid w:val="00500E0A"/>
    <w:rsid w:val="00502E1D"/>
    <w:rsid w:val="00502E87"/>
    <w:rsid w:val="00503D3D"/>
    <w:rsid w:val="00506A17"/>
    <w:rsid w:val="0051057F"/>
    <w:rsid w:val="00510BE5"/>
    <w:rsid w:val="00513167"/>
    <w:rsid w:val="005161B1"/>
    <w:rsid w:val="00520D75"/>
    <w:rsid w:val="00522FF3"/>
    <w:rsid w:val="005238CE"/>
    <w:rsid w:val="00525A82"/>
    <w:rsid w:val="0052676D"/>
    <w:rsid w:val="00526D95"/>
    <w:rsid w:val="00527577"/>
    <w:rsid w:val="00527914"/>
    <w:rsid w:val="00527CD1"/>
    <w:rsid w:val="005313EC"/>
    <w:rsid w:val="00542127"/>
    <w:rsid w:val="00544F35"/>
    <w:rsid w:val="00547BB0"/>
    <w:rsid w:val="00547EA4"/>
    <w:rsid w:val="005523DC"/>
    <w:rsid w:val="00554692"/>
    <w:rsid w:val="005568E7"/>
    <w:rsid w:val="00556CCE"/>
    <w:rsid w:val="00560581"/>
    <w:rsid w:val="005647BF"/>
    <w:rsid w:val="00570109"/>
    <w:rsid w:val="00570DB7"/>
    <w:rsid w:val="00571FA0"/>
    <w:rsid w:val="00572A91"/>
    <w:rsid w:val="00572D7D"/>
    <w:rsid w:val="005741FC"/>
    <w:rsid w:val="005771C1"/>
    <w:rsid w:val="00586547"/>
    <w:rsid w:val="00587AED"/>
    <w:rsid w:val="00590B92"/>
    <w:rsid w:val="0059243C"/>
    <w:rsid w:val="005925A6"/>
    <w:rsid w:val="0059396E"/>
    <w:rsid w:val="00594AFB"/>
    <w:rsid w:val="005958A4"/>
    <w:rsid w:val="00597E68"/>
    <w:rsid w:val="005A37B0"/>
    <w:rsid w:val="005A3E6F"/>
    <w:rsid w:val="005B2DC7"/>
    <w:rsid w:val="005B2E36"/>
    <w:rsid w:val="005B53B9"/>
    <w:rsid w:val="005B7AFD"/>
    <w:rsid w:val="005C01D3"/>
    <w:rsid w:val="005C0BF5"/>
    <w:rsid w:val="005C392C"/>
    <w:rsid w:val="005C4C9E"/>
    <w:rsid w:val="005C5D7F"/>
    <w:rsid w:val="005C7267"/>
    <w:rsid w:val="005D11ED"/>
    <w:rsid w:val="005D1204"/>
    <w:rsid w:val="005D751C"/>
    <w:rsid w:val="005D7F3F"/>
    <w:rsid w:val="005E012C"/>
    <w:rsid w:val="005E02FB"/>
    <w:rsid w:val="005E6BCC"/>
    <w:rsid w:val="005F0EAC"/>
    <w:rsid w:val="005F29A5"/>
    <w:rsid w:val="005F4425"/>
    <w:rsid w:val="00601A74"/>
    <w:rsid w:val="00603E3D"/>
    <w:rsid w:val="00604F1A"/>
    <w:rsid w:val="006058E7"/>
    <w:rsid w:val="00607536"/>
    <w:rsid w:val="00610FC5"/>
    <w:rsid w:val="00611877"/>
    <w:rsid w:val="00613BF4"/>
    <w:rsid w:val="00616791"/>
    <w:rsid w:val="00616DF9"/>
    <w:rsid w:val="006175AD"/>
    <w:rsid w:val="00617C14"/>
    <w:rsid w:val="0063069F"/>
    <w:rsid w:val="00631579"/>
    <w:rsid w:val="0063302F"/>
    <w:rsid w:val="00634905"/>
    <w:rsid w:val="00635D61"/>
    <w:rsid w:val="0063695A"/>
    <w:rsid w:val="006428A4"/>
    <w:rsid w:val="006428C4"/>
    <w:rsid w:val="00643710"/>
    <w:rsid w:val="006444CB"/>
    <w:rsid w:val="0064575F"/>
    <w:rsid w:val="00646D9E"/>
    <w:rsid w:val="00651277"/>
    <w:rsid w:val="00652322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7756B"/>
    <w:rsid w:val="00684E45"/>
    <w:rsid w:val="006933E1"/>
    <w:rsid w:val="00694277"/>
    <w:rsid w:val="006A1744"/>
    <w:rsid w:val="006A1C59"/>
    <w:rsid w:val="006B0246"/>
    <w:rsid w:val="006B097A"/>
    <w:rsid w:val="006B13A9"/>
    <w:rsid w:val="006B39B4"/>
    <w:rsid w:val="006B66AD"/>
    <w:rsid w:val="006B750D"/>
    <w:rsid w:val="006C0605"/>
    <w:rsid w:val="006C0DCB"/>
    <w:rsid w:val="006C4100"/>
    <w:rsid w:val="006C492B"/>
    <w:rsid w:val="006C4C4A"/>
    <w:rsid w:val="006C6BE9"/>
    <w:rsid w:val="006D33DF"/>
    <w:rsid w:val="006D44A2"/>
    <w:rsid w:val="006D5334"/>
    <w:rsid w:val="006D78D8"/>
    <w:rsid w:val="006E2189"/>
    <w:rsid w:val="006E2660"/>
    <w:rsid w:val="006E5ECA"/>
    <w:rsid w:val="006E6062"/>
    <w:rsid w:val="006F75AD"/>
    <w:rsid w:val="006F764F"/>
    <w:rsid w:val="00700098"/>
    <w:rsid w:val="00700B28"/>
    <w:rsid w:val="007019E2"/>
    <w:rsid w:val="00701C77"/>
    <w:rsid w:val="007042FF"/>
    <w:rsid w:val="00707A13"/>
    <w:rsid w:val="007100DE"/>
    <w:rsid w:val="00711357"/>
    <w:rsid w:val="0071350B"/>
    <w:rsid w:val="00715801"/>
    <w:rsid w:val="00715DCD"/>
    <w:rsid w:val="00716E82"/>
    <w:rsid w:val="00721B55"/>
    <w:rsid w:val="007228EE"/>
    <w:rsid w:val="00725AB7"/>
    <w:rsid w:val="00725B18"/>
    <w:rsid w:val="007270A2"/>
    <w:rsid w:val="007270D3"/>
    <w:rsid w:val="0072767F"/>
    <w:rsid w:val="00733E14"/>
    <w:rsid w:val="00733E5E"/>
    <w:rsid w:val="00735700"/>
    <w:rsid w:val="007369B7"/>
    <w:rsid w:val="007403E7"/>
    <w:rsid w:val="00740CF9"/>
    <w:rsid w:val="00741949"/>
    <w:rsid w:val="00741BC6"/>
    <w:rsid w:val="0074321A"/>
    <w:rsid w:val="00744706"/>
    <w:rsid w:val="00744AD8"/>
    <w:rsid w:val="00744EB6"/>
    <w:rsid w:val="00745061"/>
    <w:rsid w:val="00746925"/>
    <w:rsid w:val="00747744"/>
    <w:rsid w:val="00751475"/>
    <w:rsid w:val="007516C9"/>
    <w:rsid w:val="00752A00"/>
    <w:rsid w:val="0075356B"/>
    <w:rsid w:val="00754482"/>
    <w:rsid w:val="00755165"/>
    <w:rsid w:val="007570C4"/>
    <w:rsid w:val="0076059E"/>
    <w:rsid w:val="007618A1"/>
    <w:rsid w:val="00765D75"/>
    <w:rsid w:val="00766B17"/>
    <w:rsid w:val="00770C37"/>
    <w:rsid w:val="00771900"/>
    <w:rsid w:val="00773822"/>
    <w:rsid w:val="00774EB8"/>
    <w:rsid w:val="00780D73"/>
    <w:rsid w:val="00781CF0"/>
    <w:rsid w:val="00783694"/>
    <w:rsid w:val="00784338"/>
    <w:rsid w:val="00790720"/>
    <w:rsid w:val="0079184D"/>
    <w:rsid w:val="00791E60"/>
    <w:rsid w:val="007928A0"/>
    <w:rsid w:val="0079309F"/>
    <w:rsid w:val="007935DA"/>
    <w:rsid w:val="007946EF"/>
    <w:rsid w:val="00794D7B"/>
    <w:rsid w:val="007951F2"/>
    <w:rsid w:val="00795385"/>
    <w:rsid w:val="007A3A4B"/>
    <w:rsid w:val="007A3E36"/>
    <w:rsid w:val="007A581F"/>
    <w:rsid w:val="007A6936"/>
    <w:rsid w:val="007A6C64"/>
    <w:rsid w:val="007B1436"/>
    <w:rsid w:val="007B1B61"/>
    <w:rsid w:val="007B2D89"/>
    <w:rsid w:val="007B6480"/>
    <w:rsid w:val="007B648D"/>
    <w:rsid w:val="007B6680"/>
    <w:rsid w:val="007B7438"/>
    <w:rsid w:val="007B7CFA"/>
    <w:rsid w:val="007C05E4"/>
    <w:rsid w:val="007C32B1"/>
    <w:rsid w:val="007C43EF"/>
    <w:rsid w:val="007C5CA3"/>
    <w:rsid w:val="007C688D"/>
    <w:rsid w:val="007D033C"/>
    <w:rsid w:val="007D3571"/>
    <w:rsid w:val="007D60EA"/>
    <w:rsid w:val="007E28CC"/>
    <w:rsid w:val="007E69A0"/>
    <w:rsid w:val="007E72E7"/>
    <w:rsid w:val="007F0827"/>
    <w:rsid w:val="007F1F4C"/>
    <w:rsid w:val="007F4783"/>
    <w:rsid w:val="007F5D8D"/>
    <w:rsid w:val="007F6DC4"/>
    <w:rsid w:val="00801D83"/>
    <w:rsid w:val="008029F9"/>
    <w:rsid w:val="00803A06"/>
    <w:rsid w:val="00806612"/>
    <w:rsid w:val="00806C2F"/>
    <w:rsid w:val="008073DF"/>
    <w:rsid w:val="00810E36"/>
    <w:rsid w:val="00812654"/>
    <w:rsid w:val="0081440E"/>
    <w:rsid w:val="0081552B"/>
    <w:rsid w:val="008174E0"/>
    <w:rsid w:val="00817C21"/>
    <w:rsid w:val="00817F4B"/>
    <w:rsid w:val="00820B1B"/>
    <w:rsid w:val="008214B6"/>
    <w:rsid w:val="00822F4F"/>
    <w:rsid w:val="00830708"/>
    <w:rsid w:val="00830801"/>
    <w:rsid w:val="0083342F"/>
    <w:rsid w:val="0083379C"/>
    <w:rsid w:val="00834BCC"/>
    <w:rsid w:val="00837694"/>
    <w:rsid w:val="008406F8"/>
    <w:rsid w:val="00841D5A"/>
    <w:rsid w:val="0084383B"/>
    <w:rsid w:val="00850330"/>
    <w:rsid w:val="00851235"/>
    <w:rsid w:val="00854C88"/>
    <w:rsid w:val="00856E7D"/>
    <w:rsid w:val="008571E1"/>
    <w:rsid w:val="00861B28"/>
    <w:rsid w:val="00861B69"/>
    <w:rsid w:val="008631A4"/>
    <w:rsid w:val="00863E56"/>
    <w:rsid w:val="00864187"/>
    <w:rsid w:val="00864E65"/>
    <w:rsid w:val="00871C6F"/>
    <w:rsid w:val="00872845"/>
    <w:rsid w:val="00874107"/>
    <w:rsid w:val="0087494D"/>
    <w:rsid w:val="00874BB4"/>
    <w:rsid w:val="00877E99"/>
    <w:rsid w:val="008805F0"/>
    <w:rsid w:val="00880C73"/>
    <w:rsid w:val="00881D26"/>
    <w:rsid w:val="00881E94"/>
    <w:rsid w:val="0088294F"/>
    <w:rsid w:val="00884CB2"/>
    <w:rsid w:val="00885735"/>
    <w:rsid w:val="00886D4E"/>
    <w:rsid w:val="008915D0"/>
    <w:rsid w:val="00892965"/>
    <w:rsid w:val="00897086"/>
    <w:rsid w:val="008B1470"/>
    <w:rsid w:val="008B7853"/>
    <w:rsid w:val="008C0491"/>
    <w:rsid w:val="008C0693"/>
    <w:rsid w:val="008C1608"/>
    <w:rsid w:val="008C4641"/>
    <w:rsid w:val="008C4D79"/>
    <w:rsid w:val="008C59F9"/>
    <w:rsid w:val="008D03FE"/>
    <w:rsid w:val="008D1022"/>
    <w:rsid w:val="008D156F"/>
    <w:rsid w:val="008D17BA"/>
    <w:rsid w:val="008D1A81"/>
    <w:rsid w:val="008D2E6B"/>
    <w:rsid w:val="008E0874"/>
    <w:rsid w:val="008E1CB6"/>
    <w:rsid w:val="008E322F"/>
    <w:rsid w:val="008E5FEA"/>
    <w:rsid w:val="008F7AAB"/>
    <w:rsid w:val="00900E0F"/>
    <w:rsid w:val="009034CB"/>
    <w:rsid w:val="00905213"/>
    <w:rsid w:val="00905A33"/>
    <w:rsid w:val="009062D2"/>
    <w:rsid w:val="00907885"/>
    <w:rsid w:val="00911AB9"/>
    <w:rsid w:val="009151D3"/>
    <w:rsid w:val="009156E1"/>
    <w:rsid w:val="009167D0"/>
    <w:rsid w:val="00921646"/>
    <w:rsid w:val="009216B7"/>
    <w:rsid w:val="00931AAA"/>
    <w:rsid w:val="009337D3"/>
    <w:rsid w:val="00937D5A"/>
    <w:rsid w:val="00943223"/>
    <w:rsid w:val="00944ECF"/>
    <w:rsid w:val="00947968"/>
    <w:rsid w:val="009515A0"/>
    <w:rsid w:val="00955C98"/>
    <w:rsid w:val="0095765A"/>
    <w:rsid w:val="00962144"/>
    <w:rsid w:val="00962B0A"/>
    <w:rsid w:val="00965064"/>
    <w:rsid w:val="00967441"/>
    <w:rsid w:val="00967812"/>
    <w:rsid w:val="00972D70"/>
    <w:rsid w:val="009749D3"/>
    <w:rsid w:val="00974E2C"/>
    <w:rsid w:val="00981CFA"/>
    <w:rsid w:val="009844D9"/>
    <w:rsid w:val="00984A95"/>
    <w:rsid w:val="00985189"/>
    <w:rsid w:val="00990A52"/>
    <w:rsid w:val="00994909"/>
    <w:rsid w:val="009971D2"/>
    <w:rsid w:val="009A11D5"/>
    <w:rsid w:val="009A26BC"/>
    <w:rsid w:val="009B0FE1"/>
    <w:rsid w:val="009B107B"/>
    <w:rsid w:val="009B185C"/>
    <w:rsid w:val="009B18A6"/>
    <w:rsid w:val="009B3940"/>
    <w:rsid w:val="009B6404"/>
    <w:rsid w:val="009B65EB"/>
    <w:rsid w:val="009B792B"/>
    <w:rsid w:val="009B793F"/>
    <w:rsid w:val="009C027C"/>
    <w:rsid w:val="009C03DB"/>
    <w:rsid w:val="009C43CB"/>
    <w:rsid w:val="009C7030"/>
    <w:rsid w:val="009C7C98"/>
    <w:rsid w:val="009D1BEB"/>
    <w:rsid w:val="009D763F"/>
    <w:rsid w:val="009E065F"/>
    <w:rsid w:val="009E118D"/>
    <w:rsid w:val="009F1BAD"/>
    <w:rsid w:val="009F2A01"/>
    <w:rsid w:val="009F4EC4"/>
    <w:rsid w:val="009F7111"/>
    <w:rsid w:val="00A0022F"/>
    <w:rsid w:val="00A00ABC"/>
    <w:rsid w:val="00A01AAC"/>
    <w:rsid w:val="00A03BB8"/>
    <w:rsid w:val="00A060E2"/>
    <w:rsid w:val="00A14715"/>
    <w:rsid w:val="00A162C2"/>
    <w:rsid w:val="00A1722A"/>
    <w:rsid w:val="00A242A2"/>
    <w:rsid w:val="00A25FDF"/>
    <w:rsid w:val="00A26A0F"/>
    <w:rsid w:val="00A27E69"/>
    <w:rsid w:val="00A32B33"/>
    <w:rsid w:val="00A34A15"/>
    <w:rsid w:val="00A361C8"/>
    <w:rsid w:val="00A42E15"/>
    <w:rsid w:val="00A4386B"/>
    <w:rsid w:val="00A459FB"/>
    <w:rsid w:val="00A45C4A"/>
    <w:rsid w:val="00A45FAD"/>
    <w:rsid w:val="00A50360"/>
    <w:rsid w:val="00A51E27"/>
    <w:rsid w:val="00A523ED"/>
    <w:rsid w:val="00A52499"/>
    <w:rsid w:val="00A5385E"/>
    <w:rsid w:val="00A53E77"/>
    <w:rsid w:val="00A553DF"/>
    <w:rsid w:val="00A57398"/>
    <w:rsid w:val="00A6238C"/>
    <w:rsid w:val="00A70757"/>
    <w:rsid w:val="00A71598"/>
    <w:rsid w:val="00A72525"/>
    <w:rsid w:val="00A730AA"/>
    <w:rsid w:val="00A73EF4"/>
    <w:rsid w:val="00A76739"/>
    <w:rsid w:val="00A80DE9"/>
    <w:rsid w:val="00A82D4D"/>
    <w:rsid w:val="00A84DBC"/>
    <w:rsid w:val="00A85CBC"/>
    <w:rsid w:val="00A8791F"/>
    <w:rsid w:val="00A87C81"/>
    <w:rsid w:val="00A9135B"/>
    <w:rsid w:val="00AA34A5"/>
    <w:rsid w:val="00AA39F3"/>
    <w:rsid w:val="00AA4896"/>
    <w:rsid w:val="00AB006D"/>
    <w:rsid w:val="00AB0C37"/>
    <w:rsid w:val="00AB22C3"/>
    <w:rsid w:val="00AB2C9E"/>
    <w:rsid w:val="00AB3E5D"/>
    <w:rsid w:val="00AB5646"/>
    <w:rsid w:val="00AB7C17"/>
    <w:rsid w:val="00AC1CF2"/>
    <w:rsid w:val="00AD1D6C"/>
    <w:rsid w:val="00AD28FE"/>
    <w:rsid w:val="00AD5025"/>
    <w:rsid w:val="00AD588F"/>
    <w:rsid w:val="00AD59D3"/>
    <w:rsid w:val="00AE0C01"/>
    <w:rsid w:val="00AE24F1"/>
    <w:rsid w:val="00AE5023"/>
    <w:rsid w:val="00AE5883"/>
    <w:rsid w:val="00AF309A"/>
    <w:rsid w:val="00AF3136"/>
    <w:rsid w:val="00AF7538"/>
    <w:rsid w:val="00B00FC2"/>
    <w:rsid w:val="00B015C4"/>
    <w:rsid w:val="00B03342"/>
    <w:rsid w:val="00B039F4"/>
    <w:rsid w:val="00B04B4C"/>
    <w:rsid w:val="00B066CF"/>
    <w:rsid w:val="00B10643"/>
    <w:rsid w:val="00B11676"/>
    <w:rsid w:val="00B14E50"/>
    <w:rsid w:val="00B15A53"/>
    <w:rsid w:val="00B15B07"/>
    <w:rsid w:val="00B17B0C"/>
    <w:rsid w:val="00B2237C"/>
    <w:rsid w:val="00B22DB5"/>
    <w:rsid w:val="00B2506C"/>
    <w:rsid w:val="00B2568A"/>
    <w:rsid w:val="00B26813"/>
    <w:rsid w:val="00B27A9C"/>
    <w:rsid w:val="00B32C9D"/>
    <w:rsid w:val="00B33751"/>
    <w:rsid w:val="00B34502"/>
    <w:rsid w:val="00B34529"/>
    <w:rsid w:val="00B35292"/>
    <w:rsid w:val="00B35EBF"/>
    <w:rsid w:val="00B373F2"/>
    <w:rsid w:val="00B37DCB"/>
    <w:rsid w:val="00B403BD"/>
    <w:rsid w:val="00B414C6"/>
    <w:rsid w:val="00B42774"/>
    <w:rsid w:val="00B45575"/>
    <w:rsid w:val="00B521FA"/>
    <w:rsid w:val="00B54652"/>
    <w:rsid w:val="00B567CD"/>
    <w:rsid w:val="00B56804"/>
    <w:rsid w:val="00B56EF2"/>
    <w:rsid w:val="00B57D30"/>
    <w:rsid w:val="00B60A68"/>
    <w:rsid w:val="00B64AF6"/>
    <w:rsid w:val="00B679FF"/>
    <w:rsid w:val="00B70CB4"/>
    <w:rsid w:val="00B7101C"/>
    <w:rsid w:val="00B72FC9"/>
    <w:rsid w:val="00B73F54"/>
    <w:rsid w:val="00B823F4"/>
    <w:rsid w:val="00B83405"/>
    <w:rsid w:val="00B83676"/>
    <w:rsid w:val="00B85217"/>
    <w:rsid w:val="00B87E20"/>
    <w:rsid w:val="00B93D14"/>
    <w:rsid w:val="00BA1C62"/>
    <w:rsid w:val="00BA1E8C"/>
    <w:rsid w:val="00BA3993"/>
    <w:rsid w:val="00BA3D1F"/>
    <w:rsid w:val="00BA3FD6"/>
    <w:rsid w:val="00BA78DC"/>
    <w:rsid w:val="00BB0D0B"/>
    <w:rsid w:val="00BB1852"/>
    <w:rsid w:val="00BB3544"/>
    <w:rsid w:val="00BB377B"/>
    <w:rsid w:val="00BB3FE5"/>
    <w:rsid w:val="00BB42DC"/>
    <w:rsid w:val="00BB46A0"/>
    <w:rsid w:val="00BB5DFA"/>
    <w:rsid w:val="00BC1D4C"/>
    <w:rsid w:val="00BC2E59"/>
    <w:rsid w:val="00BC6F43"/>
    <w:rsid w:val="00BC76EB"/>
    <w:rsid w:val="00BC771B"/>
    <w:rsid w:val="00BD28D3"/>
    <w:rsid w:val="00BD452F"/>
    <w:rsid w:val="00BD4930"/>
    <w:rsid w:val="00BD6F55"/>
    <w:rsid w:val="00BD7282"/>
    <w:rsid w:val="00BE0860"/>
    <w:rsid w:val="00BE17E6"/>
    <w:rsid w:val="00BE2992"/>
    <w:rsid w:val="00BE3EA6"/>
    <w:rsid w:val="00BE600E"/>
    <w:rsid w:val="00BF1F5C"/>
    <w:rsid w:val="00BF6EC9"/>
    <w:rsid w:val="00BF7A46"/>
    <w:rsid w:val="00C04F90"/>
    <w:rsid w:val="00C076A6"/>
    <w:rsid w:val="00C119B4"/>
    <w:rsid w:val="00C1347A"/>
    <w:rsid w:val="00C170CF"/>
    <w:rsid w:val="00C20AF9"/>
    <w:rsid w:val="00C25111"/>
    <w:rsid w:val="00C26144"/>
    <w:rsid w:val="00C27724"/>
    <w:rsid w:val="00C30411"/>
    <w:rsid w:val="00C368E0"/>
    <w:rsid w:val="00C3709E"/>
    <w:rsid w:val="00C407FA"/>
    <w:rsid w:val="00C40D32"/>
    <w:rsid w:val="00C44167"/>
    <w:rsid w:val="00C5176D"/>
    <w:rsid w:val="00C53149"/>
    <w:rsid w:val="00C55F6D"/>
    <w:rsid w:val="00C560C8"/>
    <w:rsid w:val="00C569BA"/>
    <w:rsid w:val="00C607D5"/>
    <w:rsid w:val="00C60C45"/>
    <w:rsid w:val="00C611E8"/>
    <w:rsid w:val="00C63680"/>
    <w:rsid w:val="00C64809"/>
    <w:rsid w:val="00C651A6"/>
    <w:rsid w:val="00C651D4"/>
    <w:rsid w:val="00C65D8E"/>
    <w:rsid w:val="00C66424"/>
    <w:rsid w:val="00C71469"/>
    <w:rsid w:val="00C7395E"/>
    <w:rsid w:val="00C73EDC"/>
    <w:rsid w:val="00C76BB6"/>
    <w:rsid w:val="00C81181"/>
    <w:rsid w:val="00C91F4B"/>
    <w:rsid w:val="00C92EDC"/>
    <w:rsid w:val="00C94672"/>
    <w:rsid w:val="00C95402"/>
    <w:rsid w:val="00C957E1"/>
    <w:rsid w:val="00C971DB"/>
    <w:rsid w:val="00C978EF"/>
    <w:rsid w:val="00C97B22"/>
    <w:rsid w:val="00CA0136"/>
    <w:rsid w:val="00CA27A2"/>
    <w:rsid w:val="00CA2BF5"/>
    <w:rsid w:val="00CA325B"/>
    <w:rsid w:val="00CA3336"/>
    <w:rsid w:val="00CA36B9"/>
    <w:rsid w:val="00CA370D"/>
    <w:rsid w:val="00CA4A97"/>
    <w:rsid w:val="00CA7FA9"/>
    <w:rsid w:val="00CB180C"/>
    <w:rsid w:val="00CB35CE"/>
    <w:rsid w:val="00CB3C48"/>
    <w:rsid w:val="00CB6C87"/>
    <w:rsid w:val="00CB74FB"/>
    <w:rsid w:val="00CC1F91"/>
    <w:rsid w:val="00CC29FA"/>
    <w:rsid w:val="00CC4283"/>
    <w:rsid w:val="00CC63F6"/>
    <w:rsid w:val="00CD0EAB"/>
    <w:rsid w:val="00CD1B5B"/>
    <w:rsid w:val="00CD56F7"/>
    <w:rsid w:val="00CD72A2"/>
    <w:rsid w:val="00CE0A94"/>
    <w:rsid w:val="00CE2197"/>
    <w:rsid w:val="00CE4150"/>
    <w:rsid w:val="00CF205D"/>
    <w:rsid w:val="00CF341B"/>
    <w:rsid w:val="00CF4718"/>
    <w:rsid w:val="00CF63D8"/>
    <w:rsid w:val="00CF693D"/>
    <w:rsid w:val="00CF7F5D"/>
    <w:rsid w:val="00D0055C"/>
    <w:rsid w:val="00D00AA6"/>
    <w:rsid w:val="00D02911"/>
    <w:rsid w:val="00D030AA"/>
    <w:rsid w:val="00D04109"/>
    <w:rsid w:val="00D13181"/>
    <w:rsid w:val="00D14376"/>
    <w:rsid w:val="00D14D0F"/>
    <w:rsid w:val="00D1659A"/>
    <w:rsid w:val="00D20C29"/>
    <w:rsid w:val="00D2173B"/>
    <w:rsid w:val="00D217B8"/>
    <w:rsid w:val="00D24169"/>
    <w:rsid w:val="00D2550A"/>
    <w:rsid w:val="00D25E07"/>
    <w:rsid w:val="00D26F0F"/>
    <w:rsid w:val="00D312D7"/>
    <w:rsid w:val="00D3311F"/>
    <w:rsid w:val="00D355E8"/>
    <w:rsid w:val="00D360DB"/>
    <w:rsid w:val="00D36BE0"/>
    <w:rsid w:val="00D42E01"/>
    <w:rsid w:val="00D43451"/>
    <w:rsid w:val="00D459F9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712EF"/>
    <w:rsid w:val="00D731D5"/>
    <w:rsid w:val="00D754DB"/>
    <w:rsid w:val="00D75B15"/>
    <w:rsid w:val="00D76A7D"/>
    <w:rsid w:val="00D80B5E"/>
    <w:rsid w:val="00D80D25"/>
    <w:rsid w:val="00D81FC5"/>
    <w:rsid w:val="00D85633"/>
    <w:rsid w:val="00D87ED0"/>
    <w:rsid w:val="00D91424"/>
    <w:rsid w:val="00D93408"/>
    <w:rsid w:val="00D95F48"/>
    <w:rsid w:val="00DA2F42"/>
    <w:rsid w:val="00DA554E"/>
    <w:rsid w:val="00DA6924"/>
    <w:rsid w:val="00DA7926"/>
    <w:rsid w:val="00DB2D61"/>
    <w:rsid w:val="00DB3ACF"/>
    <w:rsid w:val="00DB49A3"/>
    <w:rsid w:val="00DB56A7"/>
    <w:rsid w:val="00DB5AD8"/>
    <w:rsid w:val="00DC45A8"/>
    <w:rsid w:val="00DC5D7A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DF7AFE"/>
    <w:rsid w:val="00E01E8E"/>
    <w:rsid w:val="00E020A7"/>
    <w:rsid w:val="00E05150"/>
    <w:rsid w:val="00E063B6"/>
    <w:rsid w:val="00E07031"/>
    <w:rsid w:val="00E1176F"/>
    <w:rsid w:val="00E11E88"/>
    <w:rsid w:val="00E12134"/>
    <w:rsid w:val="00E126DC"/>
    <w:rsid w:val="00E12B18"/>
    <w:rsid w:val="00E15010"/>
    <w:rsid w:val="00E170B1"/>
    <w:rsid w:val="00E17CC2"/>
    <w:rsid w:val="00E220AF"/>
    <w:rsid w:val="00E23997"/>
    <w:rsid w:val="00E23ED6"/>
    <w:rsid w:val="00E244ED"/>
    <w:rsid w:val="00E3115A"/>
    <w:rsid w:val="00E3287A"/>
    <w:rsid w:val="00E32BD5"/>
    <w:rsid w:val="00E32FCC"/>
    <w:rsid w:val="00E33E78"/>
    <w:rsid w:val="00E352E2"/>
    <w:rsid w:val="00E36CD7"/>
    <w:rsid w:val="00E41F53"/>
    <w:rsid w:val="00E43923"/>
    <w:rsid w:val="00E44696"/>
    <w:rsid w:val="00E4478F"/>
    <w:rsid w:val="00E4685E"/>
    <w:rsid w:val="00E46AC9"/>
    <w:rsid w:val="00E50DE2"/>
    <w:rsid w:val="00E54F96"/>
    <w:rsid w:val="00E55617"/>
    <w:rsid w:val="00E63AA6"/>
    <w:rsid w:val="00E63D9A"/>
    <w:rsid w:val="00E65E3B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2E41"/>
    <w:rsid w:val="00E95158"/>
    <w:rsid w:val="00E9625C"/>
    <w:rsid w:val="00E969A8"/>
    <w:rsid w:val="00E96C24"/>
    <w:rsid w:val="00E97189"/>
    <w:rsid w:val="00EA0188"/>
    <w:rsid w:val="00EA036E"/>
    <w:rsid w:val="00EA5F8B"/>
    <w:rsid w:val="00EB2D72"/>
    <w:rsid w:val="00EB33FB"/>
    <w:rsid w:val="00EB433C"/>
    <w:rsid w:val="00EB4653"/>
    <w:rsid w:val="00EB5D5B"/>
    <w:rsid w:val="00EB77A4"/>
    <w:rsid w:val="00EC07D7"/>
    <w:rsid w:val="00EC6B1E"/>
    <w:rsid w:val="00EC7113"/>
    <w:rsid w:val="00ED1143"/>
    <w:rsid w:val="00ED4A6C"/>
    <w:rsid w:val="00EE1451"/>
    <w:rsid w:val="00EE2186"/>
    <w:rsid w:val="00EE6842"/>
    <w:rsid w:val="00EE68DB"/>
    <w:rsid w:val="00EE7DC2"/>
    <w:rsid w:val="00EF52F9"/>
    <w:rsid w:val="00EF61A5"/>
    <w:rsid w:val="00F01D2D"/>
    <w:rsid w:val="00F02FAC"/>
    <w:rsid w:val="00F03734"/>
    <w:rsid w:val="00F03D75"/>
    <w:rsid w:val="00F0573A"/>
    <w:rsid w:val="00F15E76"/>
    <w:rsid w:val="00F16171"/>
    <w:rsid w:val="00F21F89"/>
    <w:rsid w:val="00F247C6"/>
    <w:rsid w:val="00F2506F"/>
    <w:rsid w:val="00F2660C"/>
    <w:rsid w:val="00F27AEC"/>
    <w:rsid w:val="00F312E8"/>
    <w:rsid w:val="00F31541"/>
    <w:rsid w:val="00F37494"/>
    <w:rsid w:val="00F4041F"/>
    <w:rsid w:val="00F411B5"/>
    <w:rsid w:val="00F42921"/>
    <w:rsid w:val="00F43BFE"/>
    <w:rsid w:val="00F4512A"/>
    <w:rsid w:val="00F4637C"/>
    <w:rsid w:val="00F464CA"/>
    <w:rsid w:val="00F46E54"/>
    <w:rsid w:val="00F4795C"/>
    <w:rsid w:val="00F5201D"/>
    <w:rsid w:val="00F5246E"/>
    <w:rsid w:val="00F55015"/>
    <w:rsid w:val="00F6035C"/>
    <w:rsid w:val="00F6342B"/>
    <w:rsid w:val="00F65138"/>
    <w:rsid w:val="00F70DC4"/>
    <w:rsid w:val="00F754C2"/>
    <w:rsid w:val="00F76E33"/>
    <w:rsid w:val="00F778C5"/>
    <w:rsid w:val="00F803B1"/>
    <w:rsid w:val="00F83DC5"/>
    <w:rsid w:val="00F83ED2"/>
    <w:rsid w:val="00F9202F"/>
    <w:rsid w:val="00F93417"/>
    <w:rsid w:val="00F94B03"/>
    <w:rsid w:val="00F94D1D"/>
    <w:rsid w:val="00F95E3C"/>
    <w:rsid w:val="00F96D0A"/>
    <w:rsid w:val="00F96E36"/>
    <w:rsid w:val="00FA1551"/>
    <w:rsid w:val="00FA4A46"/>
    <w:rsid w:val="00FA5341"/>
    <w:rsid w:val="00FB066F"/>
    <w:rsid w:val="00FB0FB3"/>
    <w:rsid w:val="00FB2F5E"/>
    <w:rsid w:val="00FB63B0"/>
    <w:rsid w:val="00FB787E"/>
    <w:rsid w:val="00FC3EDE"/>
    <w:rsid w:val="00FC49ED"/>
    <w:rsid w:val="00FC4E0C"/>
    <w:rsid w:val="00FC6F5E"/>
    <w:rsid w:val="00FC7832"/>
    <w:rsid w:val="00FD0FC0"/>
    <w:rsid w:val="00FD1A9A"/>
    <w:rsid w:val="00FD2667"/>
    <w:rsid w:val="00FD330E"/>
    <w:rsid w:val="00FD3FE9"/>
    <w:rsid w:val="00FD67FC"/>
    <w:rsid w:val="00FD6FE6"/>
    <w:rsid w:val="00FD7023"/>
    <w:rsid w:val="00FD73F1"/>
    <w:rsid w:val="00FD7AB0"/>
    <w:rsid w:val="00FD7CFF"/>
    <w:rsid w:val="00FE0BAE"/>
    <w:rsid w:val="00FE0CD6"/>
    <w:rsid w:val="00FE2DAB"/>
    <w:rsid w:val="00FE3180"/>
    <w:rsid w:val="00FF1165"/>
    <w:rsid w:val="00FF136C"/>
    <w:rsid w:val="00FF2052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939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basedOn w:val="a0"/>
    <w:uiPriority w:val="99"/>
    <w:semiHidden/>
    <w:unhideWhenUsed/>
    <w:locked/>
    <w:rsid w:val="00CA013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CA0136"/>
    <w:rPr>
      <w:color w:val="800080"/>
      <w:u w:val="single"/>
    </w:rPr>
  </w:style>
  <w:style w:type="paragraph" w:customStyle="1" w:styleId="xl65">
    <w:name w:val="xl65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13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01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3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56E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32AA-A55E-4C8D-8032-8F03D6FE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6536</TotalTime>
  <Pages>54</Pages>
  <Words>17028</Words>
  <Characters>97060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Windows-7</cp:lastModifiedBy>
  <cp:revision>937</cp:revision>
  <cp:lastPrinted>2017-06-07T10:17:00Z</cp:lastPrinted>
  <dcterms:created xsi:type="dcterms:W3CDTF">2013-01-22T10:43:00Z</dcterms:created>
  <dcterms:modified xsi:type="dcterms:W3CDTF">2018-05-18T10:33:00Z</dcterms:modified>
</cp:coreProperties>
</file>