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tblInd w:w="10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4"/>
        <w:gridCol w:w="1148"/>
        <w:gridCol w:w="4257"/>
      </w:tblGrid>
      <w:tr w:rsidR="00B27836" w:rsidRPr="00CD0EA0" w:rsidTr="00B27836">
        <w:trPr>
          <w:trHeight w:val="1232"/>
        </w:trPr>
        <w:tc>
          <w:tcPr>
            <w:tcW w:w="4324" w:type="dxa"/>
            <w:shd w:val="clear" w:color="auto" w:fill="auto"/>
          </w:tcPr>
          <w:p w:rsidR="00B27836" w:rsidRPr="00B34C10" w:rsidRDefault="00B27836" w:rsidP="00B27836">
            <w:pPr>
              <w:spacing w:after="0"/>
              <w:ind w:left="-142"/>
              <w:jc w:val="center"/>
              <w:rPr>
                <w:caps/>
                <w:sz w:val="24"/>
                <w:szCs w:val="24"/>
                <w:lang w:val="tt-RU"/>
              </w:rPr>
            </w:pPr>
            <w:r w:rsidRPr="00B34C10">
              <w:rPr>
                <w:caps/>
                <w:sz w:val="24"/>
                <w:szCs w:val="24"/>
                <w:lang w:val="tt-RU"/>
              </w:rPr>
              <w:t>ИСПОЛНИТЕЛЬНый КОМИТЕТ старокаразерикского СЕЛЬСКОГО ПОСЕЛЕНИЯ ю</w:t>
            </w:r>
            <w:r w:rsidRPr="00B34C10">
              <w:rPr>
                <w:caps/>
                <w:sz w:val="24"/>
                <w:szCs w:val="24"/>
              </w:rPr>
              <w:t>тазинского муниципального района</w:t>
            </w:r>
            <w:r w:rsidRPr="00B34C10">
              <w:rPr>
                <w:caps/>
                <w:sz w:val="24"/>
                <w:szCs w:val="24"/>
                <w:lang w:val="tt-RU"/>
              </w:rPr>
              <w:t xml:space="preserve"> республики татарстан</w:t>
            </w:r>
          </w:p>
          <w:p w:rsidR="00B27836" w:rsidRPr="00B34C10" w:rsidRDefault="00B27836" w:rsidP="00B27836">
            <w:pPr>
              <w:spacing w:after="0"/>
              <w:ind w:left="-142"/>
              <w:jc w:val="center"/>
              <w:rPr>
                <w:sz w:val="24"/>
                <w:szCs w:val="24"/>
                <w:lang w:val="tt-RU"/>
              </w:rPr>
            </w:pPr>
            <w:r w:rsidRPr="00B34C10">
              <w:rPr>
                <w:sz w:val="24"/>
                <w:szCs w:val="24"/>
                <w:lang w:val="tt-RU"/>
              </w:rPr>
              <w:t xml:space="preserve">ул.Советская, д.12, </w:t>
            </w:r>
          </w:p>
          <w:p w:rsidR="00B27836" w:rsidRPr="00B34C10" w:rsidRDefault="00B27836" w:rsidP="00B27836">
            <w:pPr>
              <w:spacing w:after="0"/>
              <w:ind w:left="-142"/>
              <w:jc w:val="center"/>
              <w:rPr>
                <w:sz w:val="24"/>
                <w:szCs w:val="24"/>
              </w:rPr>
            </w:pPr>
            <w:r w:rsidRPr="00B34C10">
              <w:rPr>
                <w:sz w:val="24"/>
                <w:szCs w:val="24"/>
                <w:lang w:val="tt-RU"/>
              </w:rPr>
              <w:t>с.Старый Каразерик, 423965</w:t>
            </w:r>
          </w:p>
        </w:tc>
        <w:tc>
          <w:tcPr>
            <w:tcW w:w="1148" w:type="dxa"/>
            <w:shd w:val="clear" w:color="auto" w:fill="auto"/>
          </w:tcPr>
          <w:p w:rsidR="00B27836" w:rsidRPr="00B34C10" w:rsidRDefault="00B27836" w:rsidP="00B27836">
            <w:pPr>
              <w:spacing w:after="0"/>
              <w:ind w:left="-108" w:right="-41"/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B27836" w:rsidRPr="00B34C10" w:rsidRDefault="00B27836" w:rsidP="00B27836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B34C10">
              <w:rPr>
                <w:caps/>
                <w:sz w:val="24"/>
                <w:szCs w:val="24"/>
                <w:lang w:val="tt-RU"/>
              </w:rPr>
              <w:t>т</w:t>
            </w:r>
            <w:r w:rsidRPr="00B34C10">
              <w:rPr>
                <w:caps/>
                <w:sz w:val="24"/>
                <w:szCs w:val="24"/>
              </w:rPr>
              <w:t>атарстан</w:t>
            </w:r>
            <w:r w:rsidRPr="00B34C10">
              <w:rPr>
                <w:caps/>
                <w:sz w:val="24"/>
                <w:szCs w:val="24"/>
                <w:lang w:val="tt-RU"/>
              </w:rPr>
              <w:t xml:space="preserve">  р</w:t>
            </w:r>
            <w:r w:rsidRPr="00B34C10">
              <w:rPr>
                <w:caps/>
                <w:sz w:val="24"/>
                <w:szCs w:val="24"/>
              </w:rPr>
              <w:t>еспубликасы</w:t>
            </w:r>
            <w:r w:rsidRPr="00B34C10">
              <w:rPr>
                <w:sz w:val="24"/>
                <w:szCs w:val="24"/>
              </w:rPr>
              <w:t xml:space="preserve"> ЮТАЗЫ МУНИЦИПАЛЬ</w:t>
            </w:r>
          </w:p>
          <w:p w:rsidR="00B27836" w:rsidRPr="00B34C10" w:rsidRDefault="00B27836" w:rsidP="00B27836">
            <w:pPr>
              <w:spacing w:after="0"/>
              <w:jc w:val="center"/>
              <w:rPr>
                <w:sz w:val="24"/>
                <w:szCs w:val="24"/>
              </w:rPr>
            </w:pPr>
            <w:r w:rsidRPr="00B34C10">
              <w:rPr>
                <w:sz w:val="24"/>
                <w:szCs w:val="24"/>
              </w:rPr>
              <w:t xml:space="preserve">РАЙОНЫ </w:t>
            </w:r>
            <w:proofErr w:type="gramStart"/>
            <w:r w:rsidRPr="00B34C10">
              <w:rPr>
                <w:bCs/>
                <w:sz w:val="24"/>
                <w:szCs w:val="24"/>
              </w:rPr>
              <w:t>ИСКЕ</w:t>
            </w:r>
            <w:proofErr w:type="gramEnd"/>
            <w:r w:rsidRPr="00B34C10">
              <w:rPr>
                <w:bCs/>
                <w:sz w:val="24"/>
                <w:szCs w:val="24"/>
              </w:rPr>
              <w:t xml:space="preserve"> КАРАЗИРЕК </w:t>
            </w:r>
            <w:r w:rsidRPr="00B34C10">
              <w:rPr>
                <w:bCs/>
                <w:sz w:val="24"/>
                <w:szCs w:val="24"/>
                <w:lang w:val="tt-RU"/>
              </w:rPr>
              <w:t xml:space="preserve">АВЫЛ ҖИРЛЕГЕ </w:t>
            </w:r>
            <w:r w:rsidRPr="00B34C10">
              <w:rPr>
                <w:caps/>
                <w:sz w:val="24"/>
                <w:szCs w:val="24"/>
                <w:lang w:val="tt-RU"/>
              </w:rPr>
              <w:t xml:space="preserve">БАШКАРМА  КОМИТЕТЫ </w:t>
            </w:r>
          </w:p>
          <w:p w:rsidR="00B27836" w:rsidRPr="00B34C10" w:rsidRDefault="00B27836" w:rsidP="00B27836">
            <w:pPr>
              <w:tabs>
                <w:tab w:val="left" w:pos="4253"/>
              </w:tabs>
              <w:spacing w:after="0"/>
              <w:jc w:val="center"/>
              <w:rPr>
                <w:sz w:val="24"/>
                <w:szCs w:val="24"/>
                <w:lang w:val="tt-RU"/>
              </w:rPr>
            </w:pPr>
            <w:r w:rsidRPr="00B34C10">
              <w:rPr>
                <w:bCs/>
                <w:sz w:val="24"/>
                <w:szCs w:val="24"/>
                <w:lang w:val="tt-RU"/>
              </w:rPr>
              <w:t xml:space="preserve">Совет </w:t>
            </w:r>
            <w:proofErr w:type="spellStart"/>
            <w:r w:rsidRPr="00B34C10">
              <w:rPr>
                <w:sz w:val="24"/>
                <w:szCs w:val="24"/>
              </w:rPr>
              <w:t>урамы</w:t>
            </w:r>
            <w:proofErr w:type="spellEnd"/>
            <w:r w:rsidRPr="00B34C10">
              <w:rPr>
                <w:sz w:val="24"/>
                <w:szCs w:val="24"/>
              </w:rPr>
              <w:t xml:space="preserve">, 12 </w:t>
            </w:r>
            <w:r w:rsidRPr="00B34C10">
              <w:rPr>
                <w:sz w:val="24"/>
                <w:szCs w:val="24"/>
                <w:lang w:val="tt-RU"/>
              </w:rPr>
              <w:t xml:space="preserve">йорт, </w:t>
            </w:r>
          </w:p>
          <w:p w:rsidR="00B27836" w:rsidRPr="00B34C10" w:rsidRDefault="00B27836" w:rsidP="00B27836">
            <w:pPr>
              <w:tabs>
                <w:tab w:val="left" w:pos="4253"/>
              </w:tabs>
              <w:spacing w:after="0"/>
              <w:jc w:val="center"/>
              <w:rPr>
                <w:sz w:val="24"/>
                <w:szCs w:val="24"/>
              </w:rPr>
            </w:pPr>
            <w:r w:rsidRPr="00B34C10">
              <w:rPr>
                <w:bCs/>
                <w:sz w:val="24"/>
                <w:szCs w:val="24"/>
                <w:lang w:val="tt-RU"/>
              </w:rPr>
              <w:t>Иске Каразирек авылы</w:t>
            </w:r>
            <w:r w:rsidRPr="00B34C10">
              <w:rPr>
                <w:sz w:val="24"/>
                <w:szCs w:val="24"/>
                <w:lang w:val="tt-RU"/>
              </w:rPr>
              <w:t>,</w:t>
            </w:r>
            <w:r w:rsidRPr="00B34C10">
              <w:rPr>
                <w:sz w:val="24"/>
                <w:szCs w:val="24"/>
              </w:rPr>
              <w:t xml:space="preserve"> </w:t>
            </w:r>
            <w:r w:rsidRPr="00B34C10">
              <w:rPr>
                <w:sz w:val="24"/>
                <w:szCs w:val="24"/>
                <w:lang w:val="tt-RU"/>
              </w:rPr>
              <w:t>423965</w:t>
            </w:r>
          </w:p>
        </w:tc>
      </w:tr>
      <w:tr w:rsidR="00B27836" w:rsidRPr="00CD0EA0" w:rsidTr="00B27836">
        <w:trPr>
          <w:trHeight w:val="508"/>
        </w:trPr>
        <w:tc>
          <w:tcPr>
            <w:tcW w:w="9729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B27836" w:rsidRPr="00B34C10" w:rsidRDefault="00B27836" w:rsidP="00B27836">
            <w:pPr>
              <w:spacing w:after="0"/>
              <w:jc w:val="center"/>
              <w:rPr>
                <w:caps/>
                <w:sz w:val="24"/>
                <w:szCs w:val="24"/>
                <w:lang w:val="tt-RU"/>
              </w:rPr>
            </w:pPr>
            <w:r w:rsidRPr="00B34C10">
              <w:rPr>
                <w:sz w:val="24"/>
                <w:szCs w:val="24"/>
                <w:lang w:val="tt-RU"/>
              </w:rPr>
              <w:t xml:space="preserve">Тел.:(85593) 4-12-27, факс:4-12-27, e-mail: </w:t>
            </w:r>
            <w:proofErr w:type="spellStart"/>
            <w:r w:rsidRPr="00B34C10">
              <w:rPr>
                <w:sz w:val="24"/>
                <w:szCs w:val="24"/>
                <w:lang w:val="en-US"/>
              </w:rPr>
              <w:t>Skar</w:t>
            </w:r>
            <w:proofErr w:type="spellEnd"/>
            <w:r w:rsidRPr="00B34C10">
              <w:rPr>
                <w:sz w:val="24"/>
                <w:szCs w:val="24"/>
              </w:rPr>
              <w:t>.</w:t>
            </w:r>
            <w:proofErr w:type="spellStart"/>
            <w:r w:rsidRPr="00B34C10">
              <w:rPr>
                <w:sz w:val="24"/>
                <w:szCs w:val="24"/>
                <w:lang w:val="en-US"/>
              </w:rPr>
              <w:t>Utz</w:t>
            </w:r>
            <w:proofErr w:type="spellEnd"/>
            <w:r w:rsidRPr="00B34C10">
              <w:rPr>
                <w:sz w:val="24"/>
                <w:szCs w:val="24"/>
                <w:lang w:val="tt-RU"/>
              </w:rPr>
              <w:t>@tatar.</w:t>
            </w:r>
            <w:r w:rsidR="00290F36">
              <w:fldChar w:fldCharType="begin"/>
            </w:r>
            <w:r w:rsidR="00290F36">
              <w:instrText xml:space="preserve"> HYPERLINK "mailto:adm.jutaza@tatar.ru" </w:instrText>
            </w:r>
            <w:r w:rsidR="00290F36">
              <w:fldChar w:fldCharType="separate"/>
            </w:r>
            <w:r w:rsidR="00290F36">
              <w:fldChar w:fldCharType="end"/>
            </w:r>
            <w:r w:rsidRPr="00B34C10">
              <w:rPr>
                <w:sz w:val="24"/>
                <w:szCs w:val="24"/>
                <w:lang w:val="tt-RU"/>
              </w:rPr>
              <w:t>ru</w:t>
            </w:r>
          </w:p>
        </w:tc>
      </w:tr>
    </w:tbl>
    <w:p w:rsidR="00B27836" w:rsidRDefault="00B27836" w:rsidP="00B27836">
      <w:pPr>
        <w:jc w:val="center"/>
        <w:rPr>
          <w:sz w:val="24"/>
          <w:szCs w:val="24"/>
        </w:rPr>
      </w:pPr>
    </w:p>
    <w:p w:rsidR="00B27836" w:rsidRPr="005B5115" w:rsidRDefault="00B27836" w:rsidP="005B5115">
      <w:pPr>
        <w:rPr>
          <w:b/>
          <w:sz w:val="24"/>
          <w:szCs w:val="24"/>
        </w:rPr>
      </w:pPr>
      <w:r w:rsidRPr="005B5115">
        <w:rPr>
          <w:b/>
          <w:sz w:val="24"/>
          <w:szCs w:val="24"/>
        </w:rPr>
        <w:t>ПОСТАНОВЛЕНИЕ</w:t>
      </w:r>
      <w:r w:rsidR="005B5115" w:rsidRPr="005B5115">
        <w:rPr>
          <w:b/>
          <w:sz w:val="24"/>
          <w:szCs w:val="24"/>
        </w:rPr>
        <w:t xml:space="preserve">                                                                                               КАРАР</w:t>
      </w:r>
    </w:p>
    <w:p w:rsidR="00DD07A0" w:rsidRPr="005B5115" w:rsidRDefault="005B5115" w:rsidP="00B27836">
      <w:pPr>
        <w:spacing w:after="0"/>
        <w:rPr>
          <w:sz w:val="28"/>
          <w:szCs w:val="28"/>
        </w:rPr>
      </w:pPr>
      <w:r w:rsidRPr="005B5115">
        <w:rPr>
          <w:sz w:val="28"/>
          <w:szCs w:val="28"/>
        </w:rPr>
        <w:t>06 февраля 2024</w:t>
      </w:r>
      <w:r w:rsidR="00B27836" w:rsidRPr="005B5115">
        <w:rPr>
          <w:sz w:val="28"/>
          <w:szCs w:val="28"/>
        </w:rPr>
        <w:t xml:space="preserve">г.                                                                                      </w:t>
      </w:r>
      <w:r w:rsidRPr="005B5115">
        <w:rPr>
          <w:sz w:val="28"/>
          <w:szCs w:val="28"/>
        </w:rPr>
        <w:t xml:space="preserve">№4     </w:t>
      </w:r>
      <w:r w:rsidR="00B27836" w:rsidRPr="005B5115">
        <w:rPr>
          <w:sz w:val="28"/>
          <w:szCs w:val="28"/>
        </w:rPr>
        <w:t xml:space="preserve">                </w:t>
      </w:r>
    </w:p>
    <w:p w:rsidR="00DD07A0" w:rsidRPr="005B5115" w:rsidRDefault="00DD07A0" w:rsidP="00DD07A0">
      <w:pPr>
        <w:spacing w:after="0"/>
        <w:rPr>
          <w:sz w:val="28"/>
          <w:szCs w:val="28"/>
        </w:rPr>
      </w:pPr>
    </w:p>
    <w:p w:rsidR="0035600A" w:rsidRPr="005B5115" w:rsidRDefault="0007445B" w:rsidP="0035600A">
      <w:pPr>
        <w:spacing w:after="0"/>
        <w:ind w:left="4956"/>
        <w:rPr>
          <w:rFonts w:eastAsia="Calibri"/>
          <w:sz w:val="28"/>
          <w:szCs w:val="28"/>
        </w:rPr>
      </w:pPr>
      <w:r w:rsidRPr="005B5115">
        <w:rPr>
          <w:rFonts w:eastAsia="Calibri"/>
          <w:i/>
          <w:sz w:val="28"/>
          <w:szCs w:val="28"/>
        </w:rPr>
        <w:t xml:space="preserve"> </w:t>
      </w:r>
    </w:p>
    <w:p w:rsidR="007023F4" w:rsidRPr="00D86582" w:rsidRDefault="007023F4" w:rsidP="007023F4">
      <w:pPr>
        <w:spacing w:after="0" w:line="240" w:lineRule="auto"/>
        <w:jc w:val="both"/>
        <w:rPr>
          <w:b/>
          <w:bCs/>
          <w:sz w:val="26"/>
          <w:szCs w:val="26"/>
          <w:lang w:eastAsia="ru-RU"/>
        </w:rPr>
      </w:pPr>
      <w:r w:rsidRPr="00D86582">
        <w:rPr>
          <w:b/>
          <w:bCs/>
          <w:sz w:val="26"/>
          <w:szCs w:val="26"/>
          <w:lang w:eastAsia="ru-RU"/>
        </w:rPr>
        <w:t>О выделении и оборудовании специальных мест</w:t>
      </w:r>
    </w:p>
    <w:p w:rsidR="007023F4" w:rsidRPr="00D86582" w:rsidRDefault="00D86582" w:rsidP="007023F4">
      <w:pPr>
        <w:spacing w:after="0" w:line="240" w:lineRule="auto"/>
        <w:jc w:val="both"/>
        <w:rPr>
          <w:b/>
          <w:bCs/>
          <w:sz w:val="26"/>
          <w:szCs w:val="26"/>
          <w:lang w:eastAsia="ru-RU"/>
        </w:rPr>
      </w:pPr>
      <w:r w:rsidRPr="00D86582">
        <w:rPr>
          <w:b/>
          <w:bCs/>
          <w:sz w:val="26"/>
          <w:szCs w:val="26"/>
          <w:lang w:eastAsia="ru-RU"/>
        </w:rPr>
        <w:t>д</w:t>
      </w:r>
      <w:r w:rsidR="007023F4" w:rsidRPr="00D86582">
        <w:rPr>
          <w:b/>
          <w:bCs/>
          <w:sz w:val="26"/>
          <w:szCs w:val="26"/>
          <w:lang w:eastAsia="ru-RU"/>
        </w:rPr>
        <w:t>ля размещения печатных агитационных материалов</w:t>
      </w:r>
    </w:p>
    <w:p w:rsidR="007023F4" w:rsidRPr="00D86582" w:rsidRDefault="007C3D65" w:rsidP="007023F4">
      <w:pPr>
        <w:spacing w:after="0" w:line="240" w:lineRule="auto"/>
        <w:jc w:val="both"/>
        <w:rPr>
          <w:b/>
          <w:bCs/>
          <w:sz w:val="26"/>
          <w:szCs w:val="26"/>
          <w:lang w:eastAsia="ru-RU"/>
        </w:rPr>
      </w:pPr>
      <w:r w:rsidRPr="00D86582">
        <w:rPr>
          <w:b/>
          <w:bCs/>
          <w:sz w:val="26"/>
          <w:szCs w:val="26"/>
          <w:lang w:eastAsia="ru-RU"/>
        </w:rPr>
        <w:t>н</w:t>
      </w:r>
      <w:r w:rsidR="007023F4" w:rsidRPr="00D86582">
        <w:rPr>
          <w:b/>
          <w:bCs/>
          <w:sz w:val="26"/>
          <w:szCs w:val="26"/>
          <w:lang w:eastAsia="ru-RU"/>
        </w:rPr>
        <w:t>а территории избирательных участков</w:t>
      </w:r>
    </w:p>
    <w:p w:rsidR="007023F4" w:rsidRPr="007023F4" w:rsidRDefault="007023F4" w:rsidP="007023F4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7023F4" w:rsidRPr="00D86582" w:rsidRDefault="007023F4" w:rsidP="00D86582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7023F4">
        <w:rPr>
          <w:sz w:val="24"/>
          <w:szCs w:val="24"/>
          <w:lang w:eastAsia="ru-RU"/>
        </w:rPr>
        <w:tab/>
      </w:r>
      <w:r w:rsidR="00D86582" w:rsidRPr="00D86582">
        <w:rPr>
          <w:sz w:val="28"/>
          <w:szCs w:val="28"/>
          <w:lang w:eastAsia="ru-RU"/>
        </w:rPr>
        <w:t>В соответствие с</w:t>
      </w:r>
      <w:r w:rsidR="00BE1950" w:rsidRPr="00D86582">
        <w:rPr>
          <w:sz w:val="28"/>
          <w:szCs w:val="28"/>
        </w:rPr>
        <w:t xml:space="preserve">  пунктом 8 ст.64 Избирательного кодекса Республики Татарстан от 07.05.2007г. №21-ЗРТ,  в целях обеспечения беспрепятственного размещения печатных предвыборных агитационных материалов в период подго</w:t>
      </w:r>
      <w:r w:rsidR="005B5115">
        <w:rPr>
          <w:sz w:val="28"/>
          <w:szCs w:val="28"/>
        </w:rPr>
        <w:t xml:space="preserve">товки и проведения выборов </w:t>
      </w:r>
      <w:r w:rsidR="005B511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  </w:t>
      </w:r>
      <w:r w:rsidR="005B5115" w:rsidRPr="005B5115">
        <w:rPr>
          <w:bCs/>
          <w:color w:val="202122"/>
          <w:sz w:val="28"/>
          <w:szCs w:val="28"/>
          <w:shd w:val="clear" w:color="auto" w:fill="FFFFFF"/>
        </w:rPr>
        <w:t>президента Российской Федерации</w:t>
      </w:r>
      <w:r w:rsidR="00BE1950" w:rsidRPr="00D86582">
        <w:rPr>
          <w:sz w:val="28"/>
          <w:szCs w:val="28"/>
        </w:rPr>
        <w:t>,</w:t>
      </w:r>
      <w:r w:rsidR="00D86582">
        <w:rPr>
          <w:sz w:val="28"/>
          <w:szCs w:val="28"/>
          <w:lang w:eastAsia="ru-RU"/>
        </w:rPr>
        <w:t xml:space="preserve"> </w:t>
      </w:r>
      <w:r w:rsidRPr="00D86582">
        <w:rPr>
          <w:sz w:val="28"/>
          <w:szCs w:val="28"/>
          <w:lang w:eastAsia="ru-RU"/>
        </w:rPr>
        <w:t xml:space="preserve">Исполнительный комитет </w:t>
      </w:r>
      <w:proofErr w:type="spellStart"/>
      <w:r w:rsidR="00B27836">
        <w:rPr>
          <w:sz w:val="28"/>
          <w:szCs w:val="28"/>
          <w:lang w:eastAsia="ru-RU"/>
        </w:rPr>
        <w:t>Старокаразерикского</w:t>
      </w:r>
      <w:proofErr w:type="spellEnd"/>
      <w:r w:rsidR="00D86582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D86582">
        <w:rPr>
          <w:sz w:val="28"/>
          <w:szCs w:val="28"/>
          <w:lang w:eastAsia="ru-RU"/>
        </w:rPr>
        <w:t>Ютазинского</w:t>
      </w:r>
      <w:proofErr w:type="spellEnd"/>
      <w:r w:rsidR="00D86582">
        <w:rPr>
          <w:sz w:val="28"/>
          <w:szCs w:val="28"/>
          <w:lang w:eastAsia="ru-RU"/>
        </w:rPr>
        <w:t xml:space="preserve"> муниципального района Республики </w:t>
      </w:r>
      <w:r w:rsidRPr="00D86582">
        <w:rPr>
          <w:sz w:val="28"/>
          <w:szCs w:val="28"/>
          <w:lang w:eastAsia="ru-RU"/>
        </w:rPr>
        <w:t>Татарстан  ПОСТАНОВЛЯЕТ:</w:t>
      </w:r>
    </w:p>
    <w:p w:rsidR="007023F4" w:rsidRPr="00D86582" w:rsidRDefault="007023F4" w:rsidP="00176978">
      <w:pPr>
        <w:tabs>
          <w:tab w:val="left" w:pos="709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7023F4">
        <w:rPr>
          <w:sz w:val="24"/>
          <w:szCs w:val="24"/>
          <w:lang w:eastAsia="ru-RU"/>
        </w:rPr>
        <w:tab/>
      </w:r>
      <w:r w:rsidR="00176978">
        <w:rPr>
          <w:sz w:val="28"/>
          <w:szCs w:val="28"/>
          <w:lang w:eastAsia="ru-RU"/>
        </w:rPr>
        <w:t xml:space="preserve">1. Выделить  и оборудовать </w:t>
      </w:r>
      <w:r w:rsidRPr="00D86582">
        <w:rPr>
          <w:sz w:val="28"/>
          <w:szCs w:val="28"/>
          <w:lang w:eastAsia="ru-RU"/>
        </w:rPr>
        <w:t xml:space="preserve">специальные места для размещения </w:t>
      </w:r>
      <w:r w:rsidR="00176978">
        <w:rPr>
          <w:sz w:val="28"/>
          <w:szCs w:val="28"/>
          <w:lang w:eastAsia="ru-RU"/>
        </w:rPr>
        <w:t xml:space="preserve">предвыборных </w:t>
      </w:r>
      <w:r w:rsidRPr="00D86582">
        <w:rPr>
          <w:sz w:val="28"/>
          <w:szCs w:val="28"/>
          <w:lang w:eastAsia="ru-RU"/>
        </w:rPr>
        <w:t>печатных агитационных материалов на территории каждого избирательного участка</w:t>
      </w:r>
      <w:r w:rsidR="00B27836">
        <w:rPr>
          <w:sz w:val="28"/>
          <w:szCs w:val="28"/>
          <w:lang w:eastAsia="ru-RU"/>
        </w:rPr>
        <w:t xml:space="preserve">, на территории </w:t>
      </w:r>
      <w:proofErr w:type="spellStart"/>
      <w:r w:rsidR="00B27836">
        <w:rPr>
          <w:sz w:val="28"/>
          <w:szCs w:val="28"/>
          <w:lang w:eastAsia="ru-RU"/>
        </w:rPr>
        <w:t>Старокаразерикского</w:t>
      </w:r>
      <w:proofErr w:type="spellEnd"/>
      <w:r w:rsidR="00B27836">
        <w:rPr>
          <w:sz w:val="28"/>
          <w:szCs w:val="28"/>
          <w:lang w:eastAsia="ru-RU"/>
        </w:rPr>
        <w:t xml:space="preserve"> </w:t>
      </w:r>
      <w:r w:rsidR="00176978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176978">
        <w:rPr>
          <w:sz w:val="28"/>
          <w:szCs w:val="28"/>
          <w:lang w:eastAsia="ru-RU"/>
        </w:rPr>
        <w:t>Ютазинского</w:t>
      </w:r>
      <w:proofErr w:type="spellEnd"/>
      <w:r w:rsidR="00176978">
        <w:rPr>
          <w:sz w:val="28"/>
          <w:szCs w:val="28"/>
          <w:lang w:eastAsia="ru-RU"/>
        </w:rPr>
        <w:t xml:space="preserve"> муниципального района Республики Татарстан </w:t>
      </w:r>
      <w:r w:rsidRPr="00D86582">
        <w:rPr>
          <w:sz w:val="28"/>
          <w:szCs w:val="28"/>
          <w:lang w:eastAsia="ru-RU"/>
        </w:rPr>
        <w:t>(приложение №1);</w:t>
      </w:r>
    </w:p>
    <w:p w:rsidR="007023F4" w:rsidRPr="00D86582" w:rsidRDefault="007023F4" w:rsidP="00D86582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86582">
        <w:rPr>
          <w:sz w:val="28"/>
          <w:szCs w:val="28"/>
          <w:lang w:eastAsia="ru-RU"/>
        </w:rPr>
        <w:tab/>
        <w:t>2. Предусмотреть при выделении специальных мест:</w:t>
      </w:r>
    </w:p>
    <w:p w:rsidR="007023F4" w:rsidRPr="00D86582" w:rsidRDefault="007023F4" w:rsidP="00D86582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D86582">
        <w:rPr>
          <w:sz w:val="28"/>
          <w:szCs w:val="28"/>
          <w:lang w:eastAsia="ru-RU"/>
        </w:rPr>
        <w:t>- удобство для посещения и ознакомления избирателей с размещенной информацией;</w:t>
      </w:r>
    </w:p>
    <w:p w:rsidR="007023F4" w:rsidRPr="00D86582" w:rsidRDefault="007023F4" w:rsidP="00D86582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D86582">
        <w:rPr>
          <w:sz w:val="28"/>
          <w:szCs w:val="28"/>
          <w:lang w:eastAsia="ru-RU"/>
        </w:rPr>
        <w:t>- равную и достаточную площадь для размещения печатных агитационных материалов зарегистрированных кандидатов;</w:t>
      </w:r>
    </w:p>
    <w:p w:rsidR="007023F4" w:rsidRPr="00D86582" w:rsidRDefault="007023F4" w:rsidP="00D86582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D86582">
        <w:rPr>
          <w:sz w:val="28"/>
          <w:szCs w:val="28"/>
          <w:lang w:eastAsia="ru-RU"/>
        </w:rPr>
        <w:t>- достаточную площадь для размещения информационных материалов избирательных комиссий;</w:t>
      </w:r>
    </w:p>
    <w:p w:rsidR="007023F4" w:rsidRPr="00D86582" w:rsidRDefault="007023F4" w:rsidP="00D86582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86582">
        <w:rPr>
          <w:sz w:val="28"/>
          <w:szCs w:val="28"/>
          <w:lang w:eastAsia="ru-RU"/>
        </w:rPr>
        <w:tab/>
        <w:t>3.</w:t>
      </w:r>
      <w:r w:rsidR="00D86582">
        <w:rPr>
          <w:sz w:val="28"/>
          <w:szCs w:val="28"/>
          <w:lang w:eastAsia="ru-RU"/>
        </w:rPr>
        <w:t xml:space="preserve"> С</w:t>
      </w:r>
      <w:r w:rsidRPr="00D86582">
        <w:rPr>
          <w:sz w:val="28"/>
          <w:szCs w:val="28"/>
          <w:lang w:eastAsia="ru-RU"/>
        </w:rPr>
        <w:t>огласовать вопрос об условиях размещения специальных мест на объектах с их владельцами;</w:t>
      </w:r>
    </w:p>
    <w:p w:rsidR="007023F4" w:rsidRPr="00D86582" w:rsidRDefault="007023F4" w:rsidP="00D86582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86582">
        <w:rPr>
          <w:sz w:val="28"/>
          <w:szCs w:val="28"/>
          <w:lang w:eastAsia="ru-RU"/>
        </w:rPr>
        <w:tab/>
        <w:t>4.</w:t>
      </w:r>
      <w:r w:rsidR="00D86582">
        <w:rPr>
          <w:sz w:val="28"/>
          <w:szCs w:val="28"/>
          <w:lang w:eastAsia="ru-RU"/>
        </w:rPr>
        <w:t xml:space="preserve"> О</w:t>
      </w:r>
      <w:r w:rsidRPr="00D86582">
        <w:rPr>
          <w:sz w:val="28"/>
          <w:szCs w:val="28"/>
          <w:lang w:eastAsia="ru-RU"/>
        </w:rPr>
        <w:t>беспечить санитарное содержание мест, отведенных для размещения печатных агитационных материалов, и прилегающей к ним территории.</w:t>
      </w:r>
    </w:p>
    <w:p w:rsidR="007023F4" w:rsidRPr="00D86582" w:rsidRDefault="007023F4" w:rsidP="00D86582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86582">
        <w:rPr>
          <w:sz w:val="28"/>
          <w:szCs w:val="28"/>
          <w:lang w:eastAsia="ru-RU"/>
        </w:rPr>
        <w:lastRenderedPageBreak/>
        <w:tab/>
        <w:t>5.</w:t>
      </w:r>
      <w:r w:rsidR="00D86582">
        <w:rPr>
          <w:sz w:val="28"/>
          <w:szCs w:val="28"/>
          <w:lang w:eastAsia="ru-RU"/>
        </w:rPr>
        <w:t xml:space="preserve"> </w:t>
      </w:r>
      <w:r w:rsidRPr="00D86582">
        <w:rPr>
          <w:sz w:val="28"/>
          <w:szCs w:val="28"/>
          <w:lang w:eastAsia="ru-RU"/>
        </w:rPr>
        <w:t xml:space="preserve">Представить информацию о месте расположения специальных мест для размещения печатных агитационных материалов в </w:t>
      </w:r>
      <w:r w:rsidR="00F442C2" w:rsidRPr="00D86582">
        <w:rPr>
          <w:sz w:val="28"/>
          <w:szCs w:val="28"/>
          <w:lang w:eastAsia="ru-RU"/>
        </w:rPr>
        <w:t>т</w:t>
      </w:r>
      <w:r w:rsidRPr="00D86582">
        <w:rPr>
          <w:sz w:val="28"/>
          <w:szCs w:val="28"/>
          <w:lang w:eastAsia="ru-RU"/>
        </w:rPr>
        <w:t>ерриториальную избирательную комиссию</w:t>
      </w:r>
      <w:r w:rsidR="00F442C2" w:rsidRPr="00D86582">
        <w:rPr>
          <w:sz w:val="28"/>
          <w:szCs w:val="28"/>
          <w:lang w:eastAsia="ru-RU"/>
        </w:rPr>
        <w:t xml:space="preserve"> </w:t>
      </w:r>
      <w:proofErr w:type="spellStart"/>
      <w:r w:rsidR="00F442C2" w:rsidRPr="00D86582">
        <w:rPr>
          <w:sz w:val="28"/>
          <w:szCs w:val="28"/>
          <w:lang w:eastAsia="ru-RU"/>
        </w:rPr>
        <w:t>Ютазинского</w:t>
      </w:r>
      <w:proofErr w:type="spellEnd"/>
      <w:r w:rsidR="00F442C2" w:rsidRPr="00D86582">
        <w:rPr>
          <w:sz w:val="28"/>
          <w:szCs w:val="28"/>
          <w:lang w:eastAsia="ru-RU"/>
        </w:rPr>
        <w:t xml:space="preserve"> района.</w:t>
      </w:r>
    </w:p>
    <w:p w:rsidR="00D86582" w:rsidRDefault="00D86582" w:rsidP="00D86582">
      <w:pPr>
        <w:tabs>
          <w:tab w:val="left" w:pos="709"/>
        </w:tabs>
        <w:spacing w:after="0" w:line="240" w:lineRule="auto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7023F4" w:rsidRPr="00D86582">
        <w:rPr>
          <w:sz w:val="28"/>
          <w:szCs w:val="28"/>
          <w:lang w:eastAsia="ru-RU"/>
        </w:rPr>
        <w:t>6. Опубли</w:t>
      </w:r>
      <w:r>
        <w:rPr>
          <w:sz w:val="28"/>
          <w:szCs w:val="28"/>
          <w:lang w:eastAsia="ru-RU"/>
        </w:rPr>
        <w:t xml:space="preserve">ковать настоящее постановление </w:t>
      </w:r>
      <w:r w:rsidR="00F442C2" w:rsidRPr="00D86582">
        <w:rPr>
          <w:sz w:val="28"/>
          <w:szCs w:val="28"/>
          <w:lang w:eastAsia="ru-RU"/>
        </w:rPr>
        <w:t xml:space="preserve">путем </w:t>
      </w:r>
      <w:r w:rsidR="007023F4" w:rsidRPr="00D86582">
        <w:rPr>
          <w:sz w:val="28"/>
          <w:szCs w:val="28"/>
          <w:lang w:eastAsia="ru-RU"/>
        </w:rPr>
        <w:t>разме</w:t>
      </w:r>
      <w:r w:rsidR="00F442C2" w:rsidRPr="00D86582">
        <w:rPr>
          <w:sz w:val="28"/>
          <w:szCs w:val="28"/>
          <w:lang w:eastAsia="ru-RU"/>
        </w:rPr>
        <w:t>щения</w:t>
      </w:r>
      <w:r w:rsidR="007023F4" w:rsidRPr="00D86582">
        <w:rPr>
          <w:sz w:val="28"/>
          <w:szCs w:val="28"/>
          <w:lang w:eastAsia="ru-RU"/>
        </w:rPr>
        <w:t xml:space="preserve"> </w:t>
      </w:r>
      <w:r w:rsidR="007023F4" w:rsidRPr="00D86582">
        <w:rPr>
          <w:rFonts w:eastAsia="Calibri"/>
          <w:bCs/>
          <w:sz w:val="28"/>
          <w:szCs w:val="28"/>
        </w:rPr>
        <w:t xml:space="preserve">на официальном сайте </w:t>
      </w:r>
      <w:proofErr w:type="spellStart"/>
      <w:r w:rsidR="007023F4" w:rsidRPr="00D86582">
        <w:rPr>
          <w:rFonts w:eastAsia="Calibri"/>
          <w:bCs/>
          <w:sz w:val="28"/>
          <w:szCs w:val="28"/>
        </w:rPr>
        <w:t>Ютазинского</w:t>
      </w:r>
      <w:proofErr w:type="spellEnd"/>
      <w:r w:rsidR="007023F4" w:rsidRPr="00D86582">
        <w:rPr>
          <w:rFonts w:eastAsia="Calibri"/>
          <w:bCs/>
          <w:sz w:val="28"/>
          <w:szCs w:val="28"/>
        </w:rPr>
        <w:t xml:space="preserve"> муниципального района в информационно-телекоммуникационной сети Интернет по веб-адресу:</w:t>
      </w:r>
      <w:r w:rsidR="007023F4" w:rsidRPr="00D86582">
        <w:rPr>
          <w:sz w:val="28"/>
          <w:szCs w:val="28"/>
          <w:lang w:val="tt-RU" w:eastAsia="ru-RU"/>
        </w:rPr>
        <w:t xml:space="preserve"> </w:t>
      </w:r>
      <w:hyperlink r:id="rId7" w:history="1">
        <w:r w:rsidRPr="0077564B">
          <w:rPr>
            <w:rStyle w:val="a6"/>
            <w:rFonts w:eastAsia="Calibri"/>
            <w:bCs/>
            <w:sz w:val="28"/>
            <w:szCs w:val="28"/>
            <w:lang w:val="tt-RU"/>
          </w:rPr>
          <w:t>http://jutaza.tatar.ru</w:t>
        </w:r>
      </w:hyperlink>
      <w:r w:rsidR="007023F4" w:rsidRPr="00D86582">
        <w:rPr>
          <w:rFonts w:eastAsia="Calibri"/>
          <w:bCs/>
          <w:sz w:val="28"/>
          <w:szCs w:val="28"/>
        </w:rPr>
        <w:t>;</w:t>
      </w:r>
    </w:p>
    <w:p w:rsidR="002D1EB3" w:rsidRPr="00D86582" w:rsidRDefault="007023F4" w:rsidP="00D86582">
      <w:pPr>
        <w:tabs>
          <w:tab w:val="left" w:pos="1080"/>
        </w:tabs>
        <w:spacing w:after="0" w:line="240" w:lineRule="auto"/>
        <w:ind w:firstLine="720"/>
        <w:jc w:val="both"/>
        <w:rPr>
          <w:rFonts w:eastAsia="Calibri"/>
          <w:bCs/>
          <w:sz w:val="28"/>
          <w:szCs w:val="28"/>
        </w:rPr>
      </w:pPr>
      <w:r w:rsidRPr="00D86582">
        <w:rPr>
          <w:sz w:val="28"/>
          <w:szCs w:val="28"/>
          <w:lang w:eastAsia="ru-RU"/>
        </w:rPr>
        <w:t>7. Контроль исполнения настоя</w:t>
      </w:r>
      <w:r w:rsidR="00B27836">
        <w:rPr>
          <w:sz w:val="28"/>
          <w:szCs w:val="28"/>
          <w:lang w:eastAsia="ru-RU"/>
        </w:rPr>
        <w:t xml:space="preserve">щего </w:t>
      </w:r>
      <w:r w:rsidR="005B5115">
        <w:rPr>
          <w:sz w:val="28"/>
          <w:szCs w:val="28"/>
          <w:lang w:eastAsia="ru-RU"/>
        </w:rPr>
        <w:t xml:space="preserve">постановления возложить на </w:t>
      </w:r>
      <w:proofErr w:type="spellStart"/>
      <w:r w:rsidR="005B5115">
        <w:rPr>
          <w:sz w:val="28"/>
          <w:szCs w:val="28"/>
          <w:lang w:eastAsia="ru-RU"/>
        </w:rPr>
        <w:t>и.о</w:t>
      </w:r>
      <w:proofErr w:type="gramStart"/>
      <w:r w:rsidR="005B5115">
        <w:rPr>
          <w:sz w:val="28"/>
          <w:szCs w:val="28"/>
          <w:lang w:eastAsia="ru-RU"/>
        </w:rPr>
        <w:t>.г</w:t>
      </w:r>
      <w:proofErr w:type="gramEnd"/>
      <w:r w:rsidR="005B5115">
        <w:rPr>
          <w:sz w:val="28"/>
          <w:szCs w:val="28"/>
          <w:lang w:eastAsia="ru-RU"/>
        </w:rPr>
        <w:t>лавы</w:t>
      </w:r>
      <w:proofErr w:type="spellEnd"/>
      <w:r w:rsidR="00B27836">
        <w:rPr>
          <w:sz w:val="28"/>
          <w:szCs w:val="28"/>
          <w:lang w:eastAsia="ru-RU"/>
        </w:rPr>
        <w:t xml:space="preserve"> </w:t>
      </w:r>
      <w:proofErr w:type="spellStart"/>
      <w:r w:rsidR="00B27836">
        <w:rPr>
          <w:sz w:val="28"/>
          <w:szCs w:val="28"/>
          <w:lang w:eastAsia="ru-RU"/>
        </w:rPr>
        <w:t>Старокаразерикского</w:t>
      </w:r>
      <w:proofErr w:type="spellEnd"/>
      <w:r w:rsidRPr="00D86582">
        <w:rPr>
          <w:sz w:val="28"/>
          <w:szCs w:val="28"/>
          <w:lang w:eastAsia="ru-RU"/>
        </w:rPr>
        <w:t xml:space="preserve"> сельского поселения.</w:t>
      </w:r>
    </w:p>
    <w:p w:rsidR="002D1EB3" w:rsidRPr="00D86582" w:rsidRDefault="002D1EB3" w:rsidP="00D86582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F442C2" w:rsidRDefault="00F442C2" w:rsidP="007023F4">
      <w:pPr>
        <w:tabs>
          <w:tab w:val="left" w:pos="2190"/>
        </w:tabs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5540F4" w:rsidRDefault="005540F4" w:rsidP="007023F4">
      <w:pPr>
        <w:tabs>
          <w:tab w:val="left" w:pos="2190"/>
        </w:tabs>
        <w:spacing w:after="0" w:line="240" w:lineRule="auto"/>
        <w:rPr>
          <w:rFonts w:eastAsia="Calibri"/>
          <w:b/>
          <w:bCs/>
          <w:sz w:val="24"/>
          <w:szCs w:val="24"/>
        </w:rPr>
      </w:pPr>
      <w:bookmarkStart w:id="0" w:name="_GoBack"/>
      <w:bookmarkEnd w:id="0"/>
    </w:p>
    <w:p w:rsidR="00176978" w:rsidRPr="00176978" w:rsidRDefault="005B5115" w:rsidP="00176978">
      <w:pPr>
        <w:widowControl w:val="0"/>
        <w:tabs>
          <w:tab w:val="left" w:pos="-851"/>
          <w:tab w:val="left" w:pos="142"/>
        </w:tabs>
        <w:spacing w:after="0" w:line="240" w:lineRule="auto"/>
        <w:ind w:right="-28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И.о</w:t>
      </w:r>
      <w:proofErr w:type="gramStart"/>
      <w:r>
        <w:rPr>
          <w:sz w:val="28"/>
          <w:szCs w:val="28"/>
          <w:lang w:eastAsia="ru-RU"/>
        </w:rPr>
        <w:t>.Г</w:t>
      </w:r>
      <w:proofErr w:type="gramEnd"/>
      <w:r>
        <w:rPr>
          <w:sz w:val="28"/>
          <w:szCs w:val="28"/>
          <w:lang w:eastAsia="ru-RU"/>
        </w:rPr>
        <w:t>лавы</w:t>
      </w:r>
      <w:proofErr w:type="spellEnd"/>
      <w:r w:rsidR="00B27836">
        <w:rPr>
          <w:sz w:val="28"/>
          <w:szCs w:val="28"/>
          <w:lang w:eastAsia="ru-RU"/>
        </w:rPr>
        <w:t xml:space="preserve"> </w:t>
      </w:r>
      <w:proofErr w:type="spellStart"/>
      <w:r w:rsidR="00B27836">
        <w:rPr>
          <w:sz w:val="28"/>
          <w:szCs w:val="28"/>
          <w:lang w:eastAsia="ru-RU"/>
        </w:rPr>
        <w:t>Старокаразерикского</w:t>
      </w:r>
      <w:proofErr w:type="spellEnd"/>
    </w:p>
    <w:p w:rsidR="005540F4" w:rsidRDefault="00176978" w:rsidP="00B27836">
      <w:pPr>
        <w:widowControl w:val="0"/>
        <w:tabs>
          <w:tab w:val="left" w:pos="-851"/>
          <w:tab w:val="left" w:pos="142"/>
        </w:tabs>
        <w:spacing w:after="0" w:line="240" w:lineRule="auto"/>
        <w:ind w:right="-28"/>
        <w:jc w:val="both"/>
        <w:rPr>
          <w:sz w:val="24"/>
          <w:szCs w:val="24"/>
          <w:lang w:eastAsia="ru-RU"/>
        </w:rPr>
      </w:pPr>
      <w:r w:rsidRPr="00176978">
        <w:rPr>
          <w:sz w:val="28"/>
          <w:szCs w:val="28"/>
          <w:lang w:eastAsia="ru-RU"/>
        </w:rPr>
        <w:t>сельского поселения</w:t>
      </w:r>
      <w:r w:rsidRPr="00176978">
        <w:rPr>
          <w:sz w:val="28"/>
          <w:szCs w:val="28"/>
          <w:lang w:eastAsia="ru-RU"/>
        </w:rPr>
        <w:tab/>
      </w:r>
      <w:r w:rsidR="00B27836">
        <w:rPr>
          <w:sz w:val="28"/>
          <w:szCs w:val="28"/>
          <w:lang w:eastAsia="ru-RU"/>
        </w:rPr>
        <w:t xml:space="preserve">                               </w:t>
      </w:r>
      <w:r w:rsidR="005B5115">
        <w:rPr>
          <w:sz w:val="28"/>
          <w:szCs w:val="28"/>
          <w:lang w:eastAsia="ru-RU"/>
        </w:rPr>
        <w:t xml:space="preserve">                    </w:t>
      </w:r>
      <w:proofErr w:type="spellStart"/>
      <w:r w:rsidR="005B5115">
        <w:rPr>
          <w:sz w:val="28"/>
          <w:szCs w:val="28"/>
          <w:lang w:eastAsia="ru-RU"/>
        </w:rPr>
        <w:t>Э.М.Минниярова</w:t>
      </w:r>
      <w:proofErr w:type="spellEnd"/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="00D86582">
        <w:rPr>
          <w:sz w:val="24"/>
          <w:szCs w:val="24"/>
          <w:lang w:eastAsia="ru-RU"/>
        </w:rPr>
        <w:br w:type="page"/>
      </w:r>
      <w:r w:rsidR="00B27836">
        <w:rPr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 w:rsidR="005540F4">
        <w:rPr>
          <w:sz w:val="24"/>
          <w:szCs w:val="24"/>
          <w:lang w:eastAsia="ru-RU"/>
        </w:rPr>
        <w:t>Приложение № 1</w:t>
      </w:r>
    </w:p>
    <w:p w:rsidR="005540F4" w:rsidRDefault="005540F4" w:rsidP="005540F4">
      <w:pPr>
        <w:spacing w:after="0" w:line="240" w:lineRule="auto"/>
        <w:ind w:right="-27"/>
        <w:rPr>
          <w:lang w:eastAsia="ru-RU"/>
        </w:rPr>
      </w:pPr>
      <w:r>
        <w:rPr>
          <w:sz w:val="28"/>
          <w:szCs w:val="24"/>
          <w:lang w:eastAsia="ru-RU"/>
        </w:rPr>
        <w:t xml:space="preserve">                                                                           </w:t>
      </w:r>
    </w:p>
    <w:p w:rsidR="005540F4" w:rsidRDefault="005540F4" w:rsidP="005540F4">
      <w:pPr>
        <w:spacing w:after="0" w:line="240" w:lineRule="auto"/>
        <w:ind w:right="-27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</w:r>
      <w:r>
        <w:rPr>
          <w:sz w:val="28"/>
          <w:szCs w:val="24"/>
          <w:lang w:eastAsia="ru-RU"/>
        </w:rPr>
        <w:tab/>
      </w:r>
      <w:r>
        <w:rPr>
          <w:sz w:val="28"/>
          <w:szCs w:val="24"/>
          <w:lang w:eastAsia="ru-RU"/>
        </w:rPr>
        <w:tab/>
      </w:r>
      <w:r>
        <w:rPr>
          <w:sz w:val="28"/>
          <w:szCs w:val="24"/>
          <w:lang w:eastAsia="ru-RU"/>
        </w:rPr>
        <w:tab/>
      </w:r>
      <w:r>
        <w:rPr>
          <w:sz w:val="28"/>
          <w:szCs w:val="24"/>
          <w:lang w:eastAsia="ru-RU"/>
        </w:rPr>
        <w:tab/>
      </w:r>
      <w:r>
        <w:rPr>
          <w:sz w:val="28"/>
          <w:szCs w:val="24"/>
          <w:lang w:eastAsia="ru-RU"/>
        </w:rPr>
        <w:tab/>
      </w:r>
      <w:r>
        <w:rPr>
          <w:sz w:val="28"/>
          <w:szCs w:val="24"/>
          <w:lang w:eastAsia="ru-RU"/>
        </w:rPr>
        <w:tab/>
      </w:r>
    </w:p>
    <w:p w:rsidR="005540F4" w:rsidRDefault="005540F4" w:rsidP="005540F4">
      <w:pPr>
        <w:spacing w:after="0" w:line="240" w:lineRule="auto"/>
        <w:ind w:right="-27"/>
        <w:rPr>
          <w:sz w:val="28"/>
          <w:szCs w:val="24"/>
          <w:lang w:eastAsia="ru-RU"/>
        </w:rPr>
      </w:pPr>
    </w:p>
    <w:p w:rsidR="005540F4" w:rsidRDefault="005540F4" w:rsidP="005540F4">
      <w:pPr>
        <w:spacing w:after="0" w:line="240" w:lineRule="auto"/>
        <w:ind w:right="-27"/>
        <w:rPr>
          <w:sz w:val="28"/>
          <w:szCs w:val="24"/>
          <w:lang w:eastAsia="ru-RU"/>
        </w:rPr>
      </w:pPr>
    </w:p>
    <w:p w:rsidR="005540F4" w:rsidRDefault="005540F4" w:rsidP="005540F4">
      <w:pPr>
        <w:spacing w:after="0" w:line="240" w:lineRule="auto"/>
        <w:ind w:right="-27"/>
        <w:rPr>
          <w:sz w:val="24"/>
          <w:szCs w:val="24"/>
          <w:lang w:eastAsia="ru-RU"/>
        </w:rPr>
      </w:pPr>
    </w:p>
    <w:p w:rsidR="005540F4" w:rsidRDefault="005540F4" w:rsidP="005540F4">
      <w:pPr>
        <w:spacing w:after="0" w:line="240" w:lineRule="auto"/>
        <w:ind w:right="-2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Места для размещения печатных предвыборных агитационных материалов  с указанием   мест нахождения  </w:t>
      </w:r>
    </w:p>
    <w:p w:rsidR="005540F4" w:rsidRDefault="005540F4" w:rsidP="005540F4">
      <w:pPr>
        <w:spacing w:after="0" w:line="240" w:lineRule="auto"/>
        <w:ind w:right="-27"/>
        <w:jc w:val="center"/>
        <w:rPr>
          <w:sz w:val="24"/>
          <w:szCs w:val="28"/>
          <w:lang w:eastAsia="ru-RU"/>
        </w:rPr>
      </w:pPr>
    </w:p>
    <w:p w:rsidR="005540F4" w:rsidRDefault="005540F4" w:rsidP="005540F4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5540F4" w:rsidRDefault="005540F4" w:rsidP="005540F4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Избирательный участок № </w:t>
      </w:r>
      <w:r w:rsidR="00B27836">
        <w:rPr>
          <w:b/>
          <w:sz w:val="28"/>
          <w:szCs w:val="28"/>
          <w:lang w:eastAsia="ru-RU"/>
        </w:rPr>
        <w:t>2807</w:t>
      </w:r>
    </w:p>
    <w:p w:rsidR="005540F4" w:rsidRDefault="005540F4" w:rsidP="005540F4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 </w:t>
      </w:r>
    </w:p>
    <w:p w:rsidR="005540F4" w:rsidRDefault="005540F4" w:rsidP="00D86582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Места для размещения печатных предвыборных агитационных материалов  по адресу: </w:t>
      </w:r>
    </w:p>
    <w:p w:rsidR="00B27836" w:rsidRDefault="00B27836" w:rsidP="00B27836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РТ, </w:t>
      </w:r>
      <w:proofErr w:type="spellStart"/>
      <w:r>
        <w:rPr>
          <w:b/>
          <w:sz w:val="24"/>
          <w:szCs w:val="24"/>
          <w:lang w:eastAsia="ru-RU"/>
        </w:rPr>
        <w:t>Ютазинский</w:t>
      </w:r>
      <w:proofErr w:type="spellEnd"/>
      <w:r>
        <w:rPr>
          <w:b/>
          <w:sz w:val="24"/>
          <w:szCs w:val="24"/>
          <w:lang w:eastAsia="ru-RU"/>
        </w:rPr>
        <w:t xml:space="preserve"> район, </w:t>
      </w:r>
      <w:proofErr w:type="gramStart"/>
      <w:r>
        <w:rPr>
          <w:b/>
          <w:sz w:val="24"/>
          <w:szCs w:val="24"/>
          <w:lang w:eastAsia="ru-RU"/>
        </w:rPr>
        <w:t>с</w:t>
      </w:r>
      <w:proofErr w:type="gramEnd"/>
      <w:r>
        <w:rPr>
          <w:b/>
          <w:sz w:val="24"/>
          <w:szCs w:val="24"/>
          <w:lang w:eastAsia="ru-RU"/>
        </w:rPr>
        <w:t xml:space="preserve">. Старый </w:t>
      </w:r>
      <w:proofErr w:type="spellStart"/>
      <w:r>
        <w:rPr>
          <w:b/>
          <w:sz w:val="24"/>
          <w:szCs w:val="24"/>
          <w:lang w:eastAsia="ru-RU"/>
        </w:rPr>
        <w:t>Каразерик</w:t>
      </w:r>
      <w:proofErr w:type="spellEnd"/>
      <w:r>
        <w:rPr>
          <w:b/>
          <w:sz w:val="24"/>
          <w:szCs w:val="24"/>
          <w:lang w:eastAsia="ru-RU"/>
        </w:rPr>
        <w:t xml:space="preserve">, ул. Советская,12(информационная доска), </w:t>
      </w:r>
    </w:p>
    <w:p w:rsidR="00B27836" w:rsidRDefault="00B27836" w:rsidP="00B27836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РТ, </w:t>
      </w:r>
      <w:proofErr w:type="spellStart"/>
      <w:r>
        <w:rPr>
          <w:b/>
          <w:sz w:val="24"/>
          <w:szCs w:val="24"/>
          <w:lang w:eastAsia="ru-RU"/>
        </w:rPr>
        <w:t>Ютазинский</w:t>
      </w:r>
      <w:proofErr w:type="spellEnd"/>
      <w:r>
        <w:rPr>
          <w:b/>
          <w:sz w:val="24"/>
          <w:szCs w:val="24"/>
          <w:lang w:eastAsia="ru-RU"/>
        </w:rPr>
        <w:t xml:space="preserve"> район, дер. Но</w:t>
      </w:r>
      <w:r w:rsidR="002764B7">
        <w:rPr>
          <w:b/>
          <w:sz w:val="24"/>
          <w:szCs w:val="24"/>
          <w:lang w:eastAsia="ru-RU"/>
        </w:rPr>
        <w:t xml:space="preserve">вый </w:t>
      </w:r>
      <w:proofErr w:type="spellStart"/>
      <w:r w:rsidR="002764B7">
        <w:rPr>
          <w:b/>
          <w:sz w:val="24"/>
          <w:szCs w:val="24"/>
          <w:lang w:eastAsia="ru-RU"/>
        </w:rPr>
        <w:t>Каразерик</w:t>
      </w:r>
      <w:proofErr w:type="spellEnd"/>
      <w:r w:rsidR="002764B7">
        <w:rPr>
          <w:b/>
          <w:sz w:val="24"/>
          <w:szCs w:val="24"/>
          <w:lang w:eastAsia="ru-RU"/>
        </w:rPr>
        <w:t>, ул. Пионерская, 11</w:t>
      </w:r>
      <w:r>
        <w:rPr>
          <w:b/>
          <w:sz w:val="24"/>
          <w:szCs w:val="24"/>
          <w:lang w:eastAsia="ru-RU"/>
        </w:rPr>
        <w:t xml:space="preserve"> (информационная доска).</w:t>
      </w:r>
    </w:p>
    <w:p w:rsidR="00B27836" w:rsidRDefault="00B27836" w:rsidP="00D86582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5540F4" w:rsidRPr="007023F4" w:rsidRDefault="005540F4" w:rsidP="007023F4">
      <w:pPr>
        <w:tabs>
          <w:tab w:val="left" w:pos="2190"/>
        </w:tabs>
        <w:spacing w:after="0" w:line="240" w:lineRule="auto"/>
        <w:rPr>
          <w:sz w:val="24"/>
          <w:szCs w:val="24"/>
          <w:lang w:eastAsia="ru-RU"/>
        </w:rPr>
      </w:pPr>
    </w:p>
    <w:sectPr w:rsidR="005540F4" w:rsidRPr="007023F4" w:rsidSect="00BD12E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7A2A"/>
    <w:multiLevelType w:val="hybridMultilevel"/>
    <w:tmpl w:val="ED6E4BF8"/>
    <w:lvl w:ilvl="0" w:tplc="9830D856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F5A46CE"/>
    <w:multiLevelType w:val="hybridMultilevel"/>
    <w:tmpl w:val="1ADCBAAE"/>
    <w:lvl w:ilvl="0" w:tplc="5D8AD2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5930EC"/>
    <w:multiLevelType w:val="hybridMultilevel"/>
    <w:tmpl w:val="114C15FC"/>
    <w:lvl w:ilvl="0" w:tplc="122A3238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3">
    <w:nsid w:val="7C6914FD"/>
    <w:multiLevelType w:val="hybridMultilevel"/>
    <w:tmpl w:val="ABC2E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B0"/>
    <w:rsid w:val="00027CE0"/>
    <w:rsid w:val="000315E6"/>
    <w:rsid w:val="000641BC"/>
    <w:rsid w:val="0007445B"/>
    <w:rsid w:val="001045E5"/>
    <w:rsid w:val="00176271"/>
    <w:rsid w:val="00176978"/>
    <w:rsid w:val="00182B61"/>
    <w:rsid w:val="00182D3A"/>
    <w:rsid w:val="00224658"/>
    <w:rsid w:val="002764B7"/>
    <w:rsid w:val="002818AC"/>
    <w:rsid w:val="00290F36"/>
    <w:rsid w:val="002A6559"/>
    <w:rsid w:val="002B7B19"/>
    <w:rsid w:val="002D1EB3"/>
    <w:rsid w:val="0035600A"/>
    <w:rsid w:val="003B69D8"/>
    <w:rsid w:val="00436A45"/>
    <w:rsid w:val="004D7F24"/>
    <w:rsid w:val="0050312B"/>
    <w:rsid w:val="005540F4"/>
    <w:rsid w:val="005B5115"/>
    <w:rsid w:val="00634929"/>
    <w:rsid w:val="006D545B"/>
    <w:rsid w:val="007023F4"/>
    <w:rsid w:val="00760CCF"/>
    <w:rsid w:val="007C2FE7"/>
    <w:rsid w:val="007C3D65"/>
    <w:rsid w:val="008845B0"/>
    <w:rsid w:val="0089019A"/>
    <w:rsid w:val="008C7757"/>
    <w:rsid w:val="009A4990"/>
    <w:rsid w:val="00A01AFE"/>
    <w:rsid w:val="00A020BB"/>
    <w:rsid w:val="00A5472C"/>
    <w:rsid w:val="00B27836"/>
    <w:rsid w:val="00B440B5"/>
    <w:rsid w:val="00B93037"/>
    <w:rsid w:val="00BB71EB"/>
    <w:rsid w:val="00BD12EF"/>
    <w:rsid w:val="00BE1950"/>
    <w:rsid w:val="00C3554A"/>
    <w:rsid w:val="00C52959"/>
    <w:rsid w:val="00C5598A"/>
    <w:rsid w:val="00C71B6C"/>
    <w:rsid w:val="00C77E05"/>
    <w:rsid w:val="00CE25B8"/>
    <w:rsid w:val="00D814D8"/>
    <w:rsid w:val="00D82B8C"/>
    <w:rsid w:val="00D86582"/>
    <w:rsid w:val="00DD07A0"/>
    <w:rsid w:val="00ED2E19"/>
    <w:rsid w:val="00F442C2"/>
    <w:rsid w:val="00F50C15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0312B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5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845B0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2465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0312B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3">
    <w:name w:val="Body Text 3"/>
    <w:basedOn w:val="a"/>
    <w:link w:val="30"/>
    <w:rsid w:val="00C77E05"/>
    <w:pPr>
      <w:tabs>
        <w:tab w:val="left" w:pos="4253"/>
      </w:tabs>
      <w:spacing w:after="0" w:line="300" w:lineRule="exact"/>
      <w:jc w:val="center"/>
    </w:pPr>
    <w:rPr>
      <w:b/>
      <w:spacing w:val="12"/>
      <w:sz w:val="26"/>
      <w:szCs w:val="20"/>
      <w:lang w:val="x-none" w:eastAsia="ru-RU"/>
    </w:rPr>
  </w:style>
  <w:style w:type="character" w:customStyle="1" w:styleId="30">
    <w:name w:val="Основной текст 3 Знак"/>
    <w:link w:val="3"/>
    <w:rsid w:val="00C77E05"/>
    <w:rPr>
      <w:rFonts w:ascii="Times New Roman" w:eastAsia="Times New Roman" w:hAnsi="Times New Roman" w:cs="Times New Roman"/>
      <w:b/>
      <w:spacing w:val="12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D1EB3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2D1E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0312B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5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845B0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2465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0312B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3">
    <w:name w:val="Body Text 3"/>
    <w:basedOn w:val="a"/>
    <w:link w:val="30"/>
    <w:rsid w:val="00C77E05"/>
    <w:pPr>
      <w:tabs>
        <w:tab w:val="left" w:pos="4253"/>
      </w:tabs>
      <w:spacing w:after="0" w:line="300" w:lineRule="exact"/>
      <w:jc w:val="center"/>
    </w:pPr>
    <w:rPr>
      <w:b/>
      <w:spacing w:val="12"/>
      <w:sz w:val="26"/>
      <w:szCs w:val="20"/>
      <w:lang w:val="x-none" w:eastAsia="ru-RU"/>
    </w:rPr>
  </w:style>
  <w:style w:type="character" w:customStyle="1" w:styleId="30">
    <w:name w:val="Основной текст 3 Знак"/>
    <w:link w:val="3"/>
    <w:rsid w:val="00C77E05"/>
    <w:rPr>
      <w:rFonts w:ascii="Times New Roman" w:eastAsia="Times New Roman" w:hAnsi="Times New Roman" w:cs="Times New Roman"/>
      <w:b/>
      <w:spacing w:val="12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D1EB3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2D1E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utaza.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760A-AECD-4FBC-8993-6572B005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3309</CharactersWithSpaces>
  <SharedDoc>false</SharedDoc>
  <HLinks>
    <vt:vector size="12" baseType="variant">
      <vt:variant>
        <vt:i4>3801212</vt:i4>
      </vt:variant>
      <vt:variant>
        <vt:i4>2</vt:i4>
      </vt:variant>
      <vt:variant>
        <vt:i4>0</vt:i4>
      </vt:variant>
      <vt:variant>
        <vt:i4>5</vt:i4>
      </vt:variant>
      <vt:variant>
        <vt:lpwstr>http://jutaza.tatar.ru/</vt:lpwstr>
      </vt:variant>
      <vt:variant>
        <vt:lpwstr/>
      </vt:variant>
      <vt:variant>
        <vt:i4>1114229</vt:i4>
      </vt:variant>
      <vt:variant>
        <vt:i4>0</vt:i4>
      </vt:variant>
      <vt:variant>
        <vt:i4>0</vt:i4>
      </vt:variant>
      <vt:variant>
        <vt:i4>5</vt:i4>
      </vt:variant>
      <vt:variant>
        <vt:lpwstr>mailto:adm.jutaza@tatar.ru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Windows-7</cp:lastModifiedBy>
  <cp:revision>3</cp:revision>
  <cp:lastPrinted>2019-08-13T12:40:00Z</cp:lastPrinted>
  <dcterms:created xsi:type="dcterms:W3CDTF">2024-02-06T12:19:00Z</dcterms:created>
  <dcterms:modified xsi:type="dcterms:W3CDTF">2024-02-06T12:23:00Z</dcterms:modified>
</cp:coreProperties>
</file>