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FE" w:rsidRPr="007D2DB4" w:rsidRDefault="00AD28FE" w:rsidP="00994909">
      <w:pPr>
        <w:pStyle w:val="ConsTitle"/>
        <w:widowControl/>
        <w:ind w:right="0"/>
        <w:jc w:val="center"/>
        <w:rPr>
          <w:rFonts w:ascii="Times New Roman" w:hAnsi="Times New Roman" w:cs="Times New Roman"/>
          <w:sz w:val="24"/>
          <w:szCs w:val="28"/>
        </w:rPr>
      </w:pPr>
      <w:r w:rsidRPr="007D2DB4">
        <w:rPr>
          <w:rFonts w:ascii="Times New Roman" w:hAnsi="Times New Roman" w:cs="Times New Roman"/>
          <w:sz w:val="24"/>
          <w:szCs w:val="28"/>
        </w:rPr>
        <w:t>Ютазинский  районный  Совет  Республики  Татарстан</w:t>
      </w:r>
    </w:p>
    <w:p w:rsidR="00AD28FE" w:rsidRPr="007D2DB4" w:rsidRDefault="00AD28FE" w:rsidP="00994909">
      <w:pPr>
        <w:pStyle w:val="ConsTitle"/>
        <w:widowControl/>
        <w:ind w:right="0"/>
        <w:jc w:val="center"/>
        <w:rPr>
          <w:rFonts w:ascii="Times New Roman" w:hAnsi="Times New Roman" w:cs="Times New Roman"/>
          <w:sz w:val="24"/>
          <w:szCs w:val="28"/>
        </w:rPr>
      </w:pPr>
    </w:p>
    <w:p w:rsidR="00AD28FE" w:rsidRPr="007D2DB4" w:rsidRDefault="00AD28FE" w:rsidP="00994909">
      <w:pPr>
        <w:pStyle w:val="ConsTitle"/>
        <w:widowControl/>
        <w:ind w:right="0"/>
        <w:jc w:val="center"/>
        <w:rPr>
          <w:rFonts w:ascii="Times New Roman" w:hAnsi="Times New Roman" w:cs="Times New Roman"/>
          <w:sz w:val="24"/>
          <w:szCs w:val="28"/>
        </w:rPr>
      </w:pPr>
      <w:r w:rsidRPr="007D2DB4">
        <w:rPr>
          <w:rFonts w:ascii="Times New Roman" w:hAnsi="Times New Roman" w:cs="Times New Roman"/>
          <w:sz w:val="24"/>
          <w:szCs w:val="28"/>
        </w:rPr>
        <w:t>РЕШЕНИЕ  №</w:t>
      </w:r>
      <w:r w:rsidR="00EA2BC0" w:rsidRPr="007D2DB4">
        <w:rPr>
          <w:rFonts w:ascii="Times New Roman" w:hAnsi="Times New Roman" w:cs="Times New Roman"/>
          <w:sz w:val="24"/>
          <w:szCs w:val="28"/>
        </w:rPr>
        <w:t xml:space="preserve"> </w:t>
      </w:r>
      <w:r w:rsidR="00C95EBE">
        <w:rPr>
          <w:rFonts w:ascii="Times New Roman" w:hAnsi="Times New Roman" w:cs="Times New Roman"/>
          <w:sz w:val="24"/>
          <w:szCs w:val="28"/>
        </w:rPr>
        <w:t>_____</w:t>
      </w:r>
    </w:p>
    <w:p w:rsidR="00AD28FE" w:rsidRPr="007D2DB4" w:rsidRDefault="00AD28FE" w:rsidP="00994909">
      <w:pPr>
        <w:pStyle w:val="ConsTitle"/>
        <w:widowControl/>
        <w:ind w:right="0"/>
        <w:rPr>
          <w:rFonts w:ascii="Times New Roman" w:hAnsi="Times New Roman" w:cs="Times New Roman"/>
          <w:sz w:val="24"/>
          <w:szCs w:val="28"/>
        </w:rPr>
      </w:pPr>
    </w:p>
    <w:p w:rsidR="00AD28FE" w:rsidRPr="007D2DB4" w:rsidRDefault="00861CA2" w:rsidP="00994909">
      <w:pPr>
        <w:pStyle w:val="ConsTitle"/>
        <w:widowControl/>
        <w:ind w:right="0"/>
        <w:rPr>
          <w:rFonts w:ascii="Times New Roman" w:hAnsi="Times New Roman" w:cs="Times New Roman"/>
          <w:b w:val="0"/>
          <w:sz w:val="24"/>
          <w:szCs w:val="28"/>
        </w:rPr>
      </w:pPr>
      <w:r>
        <w:rPr>
          <w:rFonts w:ascii="Times New Roman" w:hAnsi="Times New Roman" w:cs="Times New Roman"/>
          <w:b w:val="0"/>
          <w:sz w:val="24"/>
          <w:szCs w:val="28"/>
        </w:rPr>
        <w:t xml:space="preserve">___ </w:t>
      </w:r>
      <w:r w:rsidR="00AD28FE" w:rsidRPr="007D2DB4">
        <w:rPr>
          <w:rFonts w:ascii="Times New Roman" w:hAnsi="Times New Roman" w:cs="Times New Roman"/>
          <w:b w:val="0"/>
          <w:sz w:val="24"/>
          <w:szCs w:val="28"/>
        </w:rPr>
        <w:t>заседания</w:t>
      </w:r>
      <w:r w:rsidR="00EA3080" w:rsidRPr="007D2DB4">
        <w:rPr>
          <w:rFonts w:ascii="Times New Roman" w:hAnsi="Times New Roman" w:cs="Times New Roman"/>
          <w:b w:val="0"/>
          <w:sz w:val="24"/>
          <w:szCs w:val="28"/>
        </w:rPr>
        <w:t xml:space="preserve"> </w:t>
      </w:r>
      <w:r>
        <w:rPr>
          <w:rFonts w:ascii="Times New Roman" w:hAnsi="Times New Roman" w:cs="Times New Roman"/>
          <w:b w:val="0"/>
          <w:sz w:val="24"/>
          <w:szCs w:val="28"/>
        </w:rPr>
        <w:t>____</w:t>
      </w:r>
      <w:r w:rsidR="00EA3080" w:rsidRPr="007D2DB4">
        <w:rPr>
          <w:rFonts w:ascii="Times New Roman" w:hAnsi="Times New Roman" w:cs="Times New Roman"/>
          <w:b w:val="0"/>
          <w:sz w:val="24"/>
          <w:szCs w:val="28"/>
        </w:rPr>
        <w:t xml:space="preserve"> </w:t>
      </w:r>
      <w:proofErr w:type="gramStart"/>
      <w:r w:rsidR="00AD28FE" w:rsidRPr="007D2DB4">
        <w:rPr>
          <w:rFonts w:ascii="Times New Roman" w:hAnsi="Times New Roman" w:cs="Times New Roman"/>
          <w:b w:val="0"/>
          <w:sz w:val="24"/>
          <w:szCs w:val="28"/>
          <w:lang w:val="en-US"/>
        </w:rPr>
        <w:t>c</w:t>
      </w:r>
      <w:proofErr w:type="spellStart"/>
      <w:proofErr w:type="gramEnd"/>
      <w:r w:rsidR="00AD28FE" w:rsidRPr="007D2DB4">
        <w:rPr>
          <w:rFonts w:ascii="Times New Roman" w:hAnsi="Times New Roman" w:cs="Times New Roman"/>
          <w:b w:val="0"/>
          <w:sz w:val="24"/>
          <w:szCs w:val="28"/>
        </w:rPr>
        <w:t>озыва</w:t>
      </w:r>
      <w:proofErr w:type="spellEnd"/>
      <w:r w:rsidR="00AD28FE" w:rsidRPr="007D2DB4">
        <w:rPr>
          <w:rFonts w:ascii="Times New Roman" w:hAnsi="Times New Roman" w:cs="Times New Roman"/>
          <w:b w:val="0"/>
          <w:sz w:val="24"/>
          <w:szCs w:val="28"/>
        </w:rPr>
        <w:t xml:space="preserve">     </w:t>
      </w:r>
      <w:r w:rsidR="00F006A9" w:rsidRPr="007D2DB4">
        <w:rPr>
          <w:rFonts w:ascii="Times New Roman" w:hAnsi="Times New Roman" w:cs="Times New Roman"/>
          <w:b w:val="0"/>
          <w:sz w:val="24"/>
          <w:szCs w:val="28"/>
        </w:rPr>
        <w:t xml:space="preserve">   </w:t>
      </w:r>
      <w:r w:rsidR="00AD28FE" w:rsidRPr="007D2DB4">
        <w:rPr>
          <w:rFonts w:ascii="Times New Roman" w:hAnsi="Times New Roman" w:cs="Times New Roman"/>
          <w:b w:val="0"/>
          <w:sz w:val="24"/>
          <w:szCs w:val="28"/>
        </w:rPr>
        <w:t xml:space="preserve">    </w:t>
      </w:r>
      <w:r w:rsidR="00EA2BC0" w:rsidRPr="007D2DB4">
        <w:rPr>
          <w:rFonts w:ascii="Times New Roman" w:hAnsi="Times New Roman" w:cs="Times New Roman"/>
          <w:b w:val="0"/>
          <w:sz w:val="24"/>
          <w:szCs w:val="28"/>
        </w:rPr>
        <w:t xml:space="preserve">        </w:t>
      </w:r>
      <w:r w:rsidR="00AD28FE" w:rsidRPr="007D2DB4">
        <w:rPr>
          <w:rFonts w:ascii="Times New Roman" w:hAnsi="Times New Roman" w:cs="Times New Roman"/>
          <w:b w:val="0"/>
          <w:sz w:val="24"/>
          <w:szCs w:val="28"/>
        </w:rPr>
        <w:t xml:space="preserve">   </w:t>
      </w:r>
      <w:proofErr w:type="spellStart"/>
      <w:r w:rsidR="00AD28FE" w:rsidRPr="007D2DB4">
        <w:rPr>
          <w:rFonts w:ascii="Times New Roman" w:hAnsi="Times New Roman" w:cs="Times New Roman"/>
          <w:b w:val="0"/>
          <w:sz w:val="24"/>
          <w:szCs w:val="28"/>
        </w:rPr>
        <w:t>пгт</w:t>
      </w:r>
      <w:proofErr w:type="spellEnd"/>
      <w:r w:rsidR="00E528FD" w:rsidRPr="007D2DB4">
        <w:rPr>
          <w:rFonts w:ascii="Times New Roman" w:hAnsi="Times New Roman" w:cs="Times New Roman"/>
          <w:b w:val="0"/>
          <w:sz w:val="24"/>
          <w:szCs w:val="28"/>
        </w:rPr>
        <w:t xml:space="preserve"> </w:t>
      </w:r>
      <w:r w:rsidR="00AD28FE" w:rsidRPr="007D2DB4">
        <w:rPr>
          <w:rFonts w:ascii="Times New Roman" w:hAnsi="Times New Roman" w:cs="Times New Roman"/>
          <w:b w:val="0"/>
          <w:sz w:val="24"/>
          <w:szCs w:val="28"/>
        </w:rPr>
        <w:t xml:space="preserve">Уруссу   </w:t>
      </w:r>
      <w:r w:rsidR="005F2B26" w:rsidRPr="007D2DB4">
        <w:rPr>
          <w:rFonts w:ascii="Times New Roman" w:hAnsi="Times New Roman" w:cs="Times New Roman"/>
          <w:b w:val="0"/>
          <w:sz w:val="24"/>
          <w:szCs w:val="28"/>
        </w:rPr>
        <w:t xml:space="preserve">        </w:t>
      </w:r>
      <w:r w:rsidR="00E55735" w:rsidRPr="007D2DB4">
        <w:rPr>
          <w:rFonts w:ascii="Times New Roman" w:hAnsi="Times New Roman" w:cs="Times New Roman"/>
          <w:b w:val="0"/>
          <w:sz w:val="24"/>
          <w:szCs w:val="28"/>
        </w:rPr>
        <w:t xml:space="preserve"> </w:t>
      </w:r>
      <w:r w:rsidR="005F2B26" w:rsidRPr="007D2DB4">
        <w:rPr>
          <w:rFonts w:ascii="Times New Roman" w:hAnsi="Times New Roman" w:cs="Times New Roman"/>
          <w:b w:val="0"/>
          <w:sz w:val="24"/>
          <w:szCs w:val="28"/>
        </w:rPr>
        <w:t xml:space="preserve">    </w:t>
      </w:r>
      <w:r w:rsidR="00EA2BC0" w:rsidRPr="007D2DB4">
        <w:rPr>
          <w:rFonts w:ascii="Times New Roman" w:hAnsi="Times New Roman" w:cs="Times New Roman"/>
          <w:b w:val="0"/>
          <w:sz w:val="24"/>
          <w:szCs w:val="28"/>
        </w:rPr>
        <w:t xml:space="preserve">       </w:t>
      </w:r>
      <w:r w:rsidR="003C07F5">
        <w:rPr>
          <w:rFonts w:ascii="Times New Roman" w:hAnsi="Times New Roman" w:cs="Times New Roman"/>
          <w:b w:val="0"/>
          <w:sz w:val="24"/>
          <w:szCs w:val="28"/>
        </w:rPr>
        <w:t xml:space="preserve">                     </w:t>
      </w:r>
      <w:r w:rsidR="00EA2BC0" w:rsidRPr="007D2DB4">
        <w:rPr>
          <w:rFonts w:ascii="Times New Roman" w:hAnsi="Times New Roman" w:cs="Times New Roman"/>
          <w:b w:val="0"/>
          <w:sz w:val="24"/>
          <w:szCs w:val="28"/>
        </w:rPr>
        <w:t xml:space="preserve">     </w:t>
      </w:r>
      <w:r>
        <w:rPr>
          <w:rFonts w:ascii="Times New Roman" w:hAnsi="Times New Roman" w:cs="Times New Roman"/>
          <w:b w:val="0"/>
          <w:sz w:val="24"/>
          <w:szCs w:val="28"/>
        </w:rPr>
        <w:t>«___»</w:t>
      </w:r>
      <w:r w:rsidR="00EA2BC0" w:rsidRPr="007D2DB4">
        <w:rPr>
          <w:rFonts w:ascii="Times New Roman" w:hAnsi="Times New Roman" w:cs="Times New Roman"/>
          <w:b w:val="0"/>
          <w:sz w:val="24"/>
          <w:szCs w:val="28"/>
        </w:rPr>
        <w:t xml:space="preserve"> марта</w:t>
      </w:r>
      <w:r w:rsidR="00234D4F" w:rsidRPr="007D2DB4">
        <w:rPr>
          <w:rFonts w:ascii="Times New Roman" w:hAnsi="Times New Roman" w:cs="Times New Roman"/>
          <w:b w:val="0"/>
          <w:sz w:val="24"/>
          <w:szCs w:val="28"/>
        </w:rPr>
        <w:t xml:space="preserve"> 201</w:t>
      </w:r>
      <w:r>
        <w:rPr>
          <w:rFonts w:ascii="Times New Roman" w:hAnsi="Times New Roman" w:cs="Times New Roman"/>
          <w:b w:val="0"/>
          <w:sz w:val="24"/>
          <w:szCs w:val="28"/>
        </w:rPr>
        <w:t>9</w:t>
      </w:r>
      <w:r w:rsidR="00234D4F" w:rsidRPr="007D2DB4">
        <w:rPr>
          <w:rFonts w:ascii="Times New Roman" w:hAnsi="Times New Roman" w:cs="Times New Roman"/>
          <w:b w:val="0"/>
          <w:sz w:val="24"/>
          <w:szCs w:val="28"/>
        </w:rPr>
        <w:t>г.</w:t>
      </w:r>
    </w:p>
    <w:p w:rsidR="00994909" w:rsidRPr="007D2DB4" w:rsidRDefault="00994909" w:rsidP="00994909">
      <w:pPr>
        <w:pStyle w:val="ConsTitle"/>
        <w:widowControl/>
        <w:ind w:right="0"/>
        <w:rPr>
          <w:rFonts w:ascii="Times New Roman" w:hAnsi="Times New Roman" w:cs="Times New Roman"/>
          <w:sz w:val="28"/>
          <w:szCs w:val="28"/>
        </w:rPr>
      </w:pPr>
    </w:p>
    <w:p w:rsidR="00AD28FE" w:rsidRPr="007D2DB4" w:rsidRDefault="00234D4F" w:rsidP="00994909">
      <w:pPr>
        <w:spacing w:after="0" w:line="240" w:lineRule="auto"/>
        <w:rPr>
          <w:rFonts w:ascii="Times New Roman" w:hAnsi="Times New Roman" w:cs="Times New Roman"/>
          <w:b/>
          <w:bCs/>
          <w:sz w:val="24"/>
          <w:szCs w:val="28"/>
        </w:rPr>
      </w:pPr>
      <w:r w:rsidRPr="007D2DB4">
        <w:rPr>
          <w:rFonts w:ascii="Times New Roman" w:hAnsi="Times New Roman" w:cs="Times New Roman"/>
          <w:b/>
          <w:bCs/>
          <w:sz w:val="24"/>
          <w:szCs w:val="28"/>
        </w:rPr>
        <w:t>Об исполнении бюджета</w:t>
      </w:r>
    </w:p>
    <w:p w:rsidR="00234D4F" w:rsidRPr="007D2DB4" w:rsidRDefault="00234D4F" w:rsidP="00994909">
      <w:pPr>
        <w:spacing w:after="0" w:line="240" w:lineRule="auto"/>
        <w:rPr>
          <w:rFonts w:ascii="Times New Roman" w:hAnsi="Times New Roman" w:cs="Times New Roman"/>
          <w:b/>
          <w:bCs/>
          <w:sz w:val="24"/>
          <w:szCs w:val="28"/>
        </w:rPr>
      </w:pPr>
      <w:r w:rsidRPr="007D2DB4">
        <w:rPr>
          <w:rFonts w:ascii="Times New Roman" w:hAnsi="Times New Roman" w:cs="Times New Roman"/>
          <w:b/>
          <w:bCs/>
          <w:sz w:val="24"/>
          <w:szCs w:val="28"/>
        </w:rPr>
        <w:t>Ютазинского муниципального</w:t>
      </w:r>
    </w:p>
    <w:p w:rsidR="00234D4F" w:rsidRPr="007D2DB4" w:rsidRDefault="00234D4F" w:rsidP="00994909">
      <w:pPr>
        <w:spacing w:after="0" w:line="240" w:lineRule="auto"/>
        <w:rPr>
          <w:rFonts w:ascii="Times New Roman" w:hAnsi="Times New Roman" w:cs="Times New Roman"/>
          <w:b/>
          <w:bCs/>
          <w:sz w:val="24"/>
          <w:szCs w:val="28"/>
        </w:rPr>
      </w:pPr>
      <w:r w:rsidRPr="007D2DB4">
        <w:rPr>
          <w:rFonts w:ascii="Times New Roman" w:hAnsi="Times New Roman" w:cs="Times New Roman"/>
          <w:b/>
          <w:bCs/>
          <w:sz w:val="24"/>
          <w:szCs w:val="28"/>
        </w:rPr>
        <w:t>района за 201</w:t>
      </w:r>
      <w:r w:rsidR="00861CA2">
        <w:rPr>
          <w:rFonts w:ascii="Times New Roman" w:hAnsi="Times New Roman" w:cs="Times New Roman"/>
          <w:b/>
          <w:bCs/>
          <w:sz w:val="24"/>
          <w:szCs w:val="28"/>
        </w:rPr>
        <w:t>8</w:t>
      </w:r>
      <w:r w:rsidRPr="007D2DB4">
        <w:rPr>
          <w:rFonts w:ascii="Times New Roman" w:hAnsi="Times New Roman" w:cs="Times New Roman"/>
          <w:b/>
          <w:bCs/>
          <w:sz w:val="24"/>
          <w:szCs w:val="28"/>
        </w:rPr>
        <w:t xml:space="preserve"> год</w:t>
      </w:r>
    </w:p>
    <w:p w:rsidR="00994909" w:rsidRPr="007D2DB4" w:rsidRDefault="00994909" w:rsidP="00994909">
      <w:pPr>
        <w:pStyle w:val="2"/>
        <w:ind w:firstLine="0"/>
        <w:rPr>
          <w:rStyle w:val="ac"/>
          <w:rFonts w:ascii="Times New Roman" w:hAnsi="Times New Roman" w:cs="Times New Roman"/>
          <w:b/>
          <w:bCs/>
          <w:color w:val="auto"/>
          <w:sz w:val="28"/>
          <w:szCs w:val="28"/>
        </w:rPr>
      </w:pPr>
    </w:p>
    <w:p w:rsidR="00AD28FE" w:rsidRPr="007D2DB4" w:rsidRDefault="008B5734" w:rsidP="00A4394A">
      <w:pPr>
        <w:pStyle w:val="2"/>
        <w:spacing w:line="276" w:lineRule="auto"/>
        <w:ind w:firstLine="709"/>
        <w:rPr>
          <w:rFonts w:ascii="Times New Roman" w:hAnsi="Times New Roman" w:cs="Times New Roman"/>
          <w:b w:val="0"/>
          <w:i w:val="0"/>
          <w:sz w:val="24"/>
        </w:rPr>
      </w:pPr>
      <w:r w:rsidRPr="007D2DB4">
        <w:rPr>
          <w:rFonts w:ascii="Times New Roman" w:hAnsi="Times New Roman" w:cs="Times New Roman"/>
          <w:b w:val="0"/>
          <w:i w:val="0"/>
          <w:sz w:val="24"/>
        </w:rPr>
        <w:t xml:space="preserve">В соответствии с Бюджетным кодексом Российской Федерации, Бюджетным кодексом Республики Татарстан, Федеральным законом от 06.10.2003г. №131-ФЗ «Об  общих принципах организации местного самоуправления в Российской Федерации», </w:t>
      </w:r>
      <w:r w:rsidR="00234D4F" w:rsidRPr="007D2DB4">
        <w:rPr>
          <w:rFonts w:ascii="Times New Roman" w:hAnsi="Times New Roman" w:cs="Times New Roman"/>
          <w:b w:val="0"/>
          <w:i w:val="0"/>
          <w:sz w:val="24"/>
        </w:rPr>
        <w:t>Устав</w:t>
      </w:r>
      <w:r w:rsidRPr="007D2DB4">
        <w:rPr>
          <w:rFonts w:ascii="Times New Roman" w:hAnsi="Times New Roman" w:cs="Times New Roman"/>
          <w:b w:val="0"/>
          <w:i w:val="0"/>
          <w:sz w:val="24"/>
        </w:rPr>
        <w:t>ом</w:t>
      </w:r>
      <w:r w:rsidR="00234D4F" w:rsidRPr="007D2DB4">
        <w:rPr>
          <w:rFonts w:ascii="Times New Roman" w:hAnsi="Times New Roman" w:cs="Times New Roman"/>
          <w:b w:val="0"/>
          <w:i w:val="0"/>
          <w:sz w:val="24"/>
        </w:rPr>
        <w:t xml:space="preserve"> муниципального образования </w:t>
      </w:r>
      <w:r w:rsidRPr="007D2DB4">
        <w:rPr>
          <w:rFonts w:ascii="Times New Roman" w:hAnsi="Times New Roman" w:cs="Times New Roman"/>
          <w:b w:val="0"/>
          <w:i w:val="0"/>
          <w:sz w:val="24"/>
        </w:rPr>
        <w:t>«</w:t>
      </w:r>
      <w:r w:rsidR="00234D4F" w:rsidRPr="007D2DB4">
        <w:rPr>
          <w:rFonts w:ascii="Times New Roman" w:hAnsi="Times New Roman" w:cs="Times New Roman"/>
          <w:b w:val="0"/>
          <w:i w:val="0"/>
          <w:sz w:val="24"/>
        </w:rPr>
        <w:t xml:space="preserve">Ютазинский муниципальный </w:t>
      </w:r>
      <w:r w:rsidRPr="007D2DB4">
        <w:rPr>
          <w:rFonts w:ascii="Times New Roman" w:hAnsi="Times New Roman" w:cs="Times New Roman"/>
          <w:b w:val="0"/>
          <w:i w:val="0"/>
          <w:sz w:val="24"/>
        </w:rPr>
        <w:t>район»</w:t>
      </w:r>
      <w:r w:rsidR="000274E1" w:rsidRPr="007D2DB4">
        <w:rPr>
          <w:rFonts w:ascii="Times New Roman" w:hAnsi="Times New Roman" w:cs="Times New Roman"/>
          <w:b w:val="0"/>
          <w:i w:val="0"/>
          <w:sz w:val="24"/>
        </w:rPr>
        <w:t xml:space="preserve">, Положением «О бюджетном процессе в Ютазинском муниципальном районе» </w:t>
      </w:r>
      <w:r w:rsidRPr="007D2DB4">
        <w:rPr>
          <w:rFonts w:ascii="Times New Roman" w:hAnsi="Times New Roman" w:cs="Times New Roman"/>
          <w:b w:val="0"/>
          <w:i w:val="0"/>
          <w:sz w:val="24"/>
        </w:rPr>
        <w:t xml:space="preserve"> Ютазинский </w:t>
      </w:r>
      <w:r w:rsidR="000274E1" w:rsidRPr="007D2DB4">
        <w:rPr>
          <w:rFonts w:ascii="Times New Roman" w:hAnsi="Times New Roman" w:cs="Times New Roman"/>
          <w:b w:val="0"/>
          <w:i w:val="0"/>
          <w:sz w:val="24"/>
        </w:rPr>
        <w:t xml:space="preserve">районный </w:t>
      </w:r>
      <w:r w:rsidR="00234D4F" w:rsidRPr="007D2DB4">
        <w:rPr>
          <w:rFonts w:ascii="Times New Roman" w:hAnsi="Times New Roman" w:cs="Times New Roman"/>
          <w:b w:val="0"/>
          <w:i w:val="0"/>
          <w:sz w:val="24"/>
        </w:rPr>
        <w:t xml:space="preserve">Совет </w:t>
      </w:r>
      <w:r w:rsidR="00E00ADF" w:rsidRPr="007D2DB4">
        <w:rPr>
          <w:rFonts w:ascii="Times New Roman" w:hAnsi="Times New Roman" w:cs="Times New Roman"/>
          <w:b w:val="0"/>
          <w:i w:val="0"/>
          <w:sz w:val="24"/>
        </w:rPr>
        <w:t>решил</w:t>
      </w:r>
      <w:r w:rsidR="00234D4F" w:rsidRPr="007D2DB4">
        <w:rPr>
          <w:rFonts w:ascii="Times New Roman" w:hAnsi="Times New Roman" w:cs="Times New Roman"/>
          <w:b w:val="0"/>
          <w:i w:val="0"/>
          <w:sz w:val="24"/>
        </w:rPr>
        <w:t>:</w:t>
      </w:r>
    </w:p>
    <w:p w:rsidR="00867844" w:rsidRPr="007D2DB4" w:rsidRDefault="00867844" w:rsidP="00867844">
      <w:pPr>
        <w:spacing w:after="0" w:line="240" w:lineRule="auto"/>
        <w:jc w:val="both"/>
        <w:rPr>
          <w:rFonts w:ascii="Times New Roman" w:hAnsi="Times New Roman" w:cs="Times New Roman"/>
          <w:b/>
          <w:sz w:val="24"/>
          <w:szCs w:val="28"/>
          <w:lang w:eastAsia="ru-RU"/>
        </w:rPr>
      </w:pPr>
    </w:p>
    <w:p w:rsidR="00234D4F" w:rsidRPr="007D2DB4" w:rsidRDefault="00234D4F" w:rsidP="00867844">
      <w:pPr>
        <w:spacing w:line="240" w:lineRule="auto"/>
        <w:jc w:val="both"/>
        <w:rPr>
          <w:rFonts w:ascii="Times New Roman" w:hAnsi="Times New Roman" w:cs="Times New Roman"/>
          <w:b/>
          <w:sz w:val="24"/>
          <w:szCs w:val="28"/>
          <w:lang w:eastAsia="ru-RU"/>
        </w:rPr>
      </w:pPr>
      <w:r w:rsidRPr="007D2DB4">
        <w:rPr>
          <w:rFonts w:ascii="Times New Roman" w:hAnsi="Times New Roman" w:cs="Times New Roman"/>
          <w:b/>
          <w:sz w:val="24"/>
          <w:szCs w:val="28"/>
          <w:lang w:eastAsia="ru-RU"/>
        </w:rPr>
        <w:t>Статья 1</w:t>
      </w:r>
    </w:p>
    <w:p w:rsidR="00234D4F" w:rsidRPr="007D2DB4" w:rsidRDefault="00234D4F" w:rsidP="00A4394A">
      <w:pPr>
        <w:numPr>
          <w:ilvl w:val="0"/>
          <w:numId w:val="35"/>
        </w:numPr>
        <w:spacing w:after="0"/>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Утвердить отчет об исполнении бюджета Ютазинского муниципального района за 201</w:t>
      </w:r>
      <w:r w:rsidR="00861CA2">
        <w:rPr>
          <w:rFonts w:ascii="Times New Roman" w:hAnsi="Times New Roman" w:cs="Times New Roman"/>
          <w:sz w:val="24"/>
          <w:szCs w:val="28"/>
          <w:lang w:eastAsia="ru-RU"/>
        </w:rPr>
        <w:t>8</w:t>
      </w:r>
      <w:r w:rsidRPr="007D2DB4">
        <w:rPr>
          <w:rFonts w:ascii="Times New Roman" w:hAnsi="Times New Roman" w:cs="Times New Roman"/>
          <w:sz w:val="24"/>
          <w:szCs w:val="28"/>
          <w:lang w:eastAsia="ru-RU"/>
        </w:rPr>
        <w:t xml:space="preserve"> год по доходам в сумме </w:t>
      </w:r>
      <w:r w:rsidR="00C95EBE">
        <w:rPr>
          <w:rFonts w:ascii="Times New Roman" w:hAnsi="Times New Roman" w:cs="Times New Roman"/>
          <w:sz w:val="24"/>
          <w:szCs w:val="28"/>
          <w:lang w:eastAsia="ru-RU"/>
        </w:rPr>
        <w:t>556 180,1</w:t>
      </w:r>
      <w:r w:rsidR="00E072F9" w:rsidRPr="007D2DB4">
        <w:rPr>
          <w:rFonts w:ascii="Times New Roman" w:hAnsi="Times New Roman" w:cs="Times New Roman"/>
          <w:sz w:val="24"/>
          <w:szCs w:val="28"/>
          <w:lang w:eastAsia="ru-RU"/>
        </w:rPr>
        <w:t xml:space="preserve"> </w:t>
      </w:r>
      <w:r w:rsidRPr="007D2DB4">
        <w:rPr>
          <w:rFonts w:ascii="Times New Roman" w:hAnsi="Times New Roman" w:cs="Times New Roman"/>
          <w:sz w:val="24"/>
          <w:szCs w:val="28"/>
          <w:lang w:eastAsia="ru-RU"/>
        </w:rPr>
        <w:t xml:space="preserve">тыс. рублей, по расходам в сумме </w:t>
      </w:r>
      <w:r w:rsidR="00C95EBE">
        <w:rPr>
          <w:rFonts w:ascii="Times New Roman" w:hAnsi="Times New Roman" w:cs="Times New Roman"/>
          <w:sz w:val="24"/>
          <w:szCs w:val="28"/>
          <w:lang w:eastAsia="ru-RU"/>
        </w:rPr>
        <w:t>545 955,2</w:t>
      </w:r>
      <w:r w:rsidR="00E072F9" w:rsidRPr="007D2DB4">
        <w:rPr>
          <w:rFonts w:ascii="Times New Roman" w:hAnsi="Times New Roman" w:cs="Times New Roman"/>
          <w:sz w:val="24"/>
          <w:szCs w:val="28"/>
          <w:lang w:eastAsia="ru-RU"/>
        </w:rPr>
        <w:t xml:space="preserve"> </w:t>
      </w:r>
      <w:r w:rsidRPr="007D2DB4">
        <w:rPr>
          <w:rFonts w:ascii="Times New Roman" w:hAnsi="Times New Roman" w:cs="Times New Roman"/>
          <w:sz w:val="24"/>
          <w:szCs w:val="28"/>
          <w:lang w:eastAsia="ru-RU"/>
        </w:rPr>
        <w:t xml:space="preserve">тыс. рублей с превышением </w:t>
      </w:r>
      <w:r w:rsidR="00C95EBE">
        <w:rPr>
          <w:rFonts w:ascii="Times New Roman" w:hAnsi="Times New Roman" w:cs="Times New Roman"/>
          <w:sz w:val="24"/>
          <w:szCs w:val="28"/>
          <w:lang w:eastAsia="ru-RU"/>
        </w:rPr>
        <w:t>д</w:t>
      </w:r>
      <w:r w:rsidR="00237E90" w:rsidRPr="007D2DB4">
        <w:rPr>
          <w:rFonts w:ascii="Times New Roman" w:hAnsi="Times New Roman" w:cs="Times New Roman"/>
          <w:sz w:val="24"/>
          <w:szCs w:val="28"/>
          <w:lang w:eastAsia="ru-RU"/>
        </w:rPr>
        <w:t>о</w:t>
      </w:r>
      <w:r w:rsidR="00C95EBE">
        <w:rPr>
          <w:rFonts w:ascii="Times New Roman" w:hAnsi="Times New Roman" w:cs="Times New Roman"/>
          <w:sz w:val="24"/>
          <w:szCs w:val="28"/>
          <w:lang w:eastAsia="ru-RU"/>
        </w:rPr>
        <w:t>хо</w:t>
      </w:r>
      <w:r w:rsidR="00237E90" w:rsidRPr="007D2DB4">
        <w:rPr>
          <w:rFonts w:ascii="Times New Roman" w:hAnsi="Times New Roman" w:cs="Times New Roman"/>
          <w:sz w:val="24"/>
          <w:szCs w:val="28"/>
          <w:lang w:eastAsia="ru-RU"/>
        </w:rPr>
        <w:t>дов</w:t>
      </w:r>
      <w:r w:rsidRPr="007D2DB4">
        <w:rPr>
          <w:rFonts w:ascii="Times New Roman" w:hAnsi="Times New Roman" w:cs="Times New Roman"/>
          <w:sz w:val="24"/>
          <w:szCs w:val="28"/>
          <w:lang w:eastAsia="ru-RU"/>
        </w:rPr>
        <w:t xml:space="preserve"> над </w:t>
      </w:r>
      <w:r w:rsidR="00C95EBE">
        <w:rPr>
          <w:rFonts w:ascii="Times New Roman" w:hAnsi="Times New Roman" w:cs="Times New Roman"/>
          <w:sz w:val="24"/>
          <w:szCs w:val="28"/>
          <w:lang w:eastAsia="ru-RU"/>
        </w:rPr>
        <w:t>расхо</w:t>
      </w:r>
      <w:r w:rsidR="00237E90" w:rsidRPr="007D2DB4">
        <w:rPr>
          <w:rFonts w:ascii="Times New Roman" w:hAnsi="Times New Roman" w:cs="Times New Roman"/>
          <w:sz w:val="24"/>
          <w:szCs w:val="28"/>
          <w:lang w:eastAsia="ru-RU"/>
        </w:rPr>
        <w:t>дами</w:t>
      </w:r>
      <w:r w:rsidRPr="007D2DB4">
        <w:rPr>
          <w:rFonts w:ascii="Times New Roman" w:hAnsi="Times New Roman" w:cs="Times New Roman"/>
          <w:sz w:val="24"/>
          <w:szCs w:val="28"/>
          <w:lang w:eastAsia="ru-RU"/>
        </w:rPr>
        <w:t xml:space="preserve"> (</w:t>
      </w:r>
      <w:r w:rsidR="00C95EBE">
        <w:rPr>
          <w:rFonts w:ascii="Times New Roman" w:hAnsi="Times New Roman" w:cs="Times New Roman"/>
          <w:sz w:val="24"/>
          <w:szCs w:val="28"/>
          <w:lang w:eastAsia="ru-RU"/>
        </w:rPr>
        <w:t>профицит</w:t>
      </w:r>
      <w:r w:rsidRPr="007D2DB4">
        <w:rPr>
          <w:rFonts w:ascii="Times New Roman" w:hAnsi="Times New Roman" w:cs="Times New Roman"/>
          <w:sz w:val="24"/>
          <w:szCs w:val="28"/>
          <w:lang w:eastAsia="ru-RU"/>
        </w:rPr>
        <w:t xml:space="preserve"> бюджета Ютазинского муниципального района) в сумме </w:t>
      </w:r>
      <w:r w:rsidR="00C95EBE">
        <w:rPr>
          <w:rFonts w:ascii="Times New Roman" w:hAnsi="Times New Roman" w:cs="Times New Roman"/>
          <w:sz w:val="24"/>
          <w:szCs w:val="28"/>
          <w:lang w:eastAsia="ru-RU"/>
        </w:rPr>
        <w:t>10 224,9</w:t>
      </w:r>
      <w:r w:rsidR="00E072F9" w:rsidRPr="007D2DB4">
        <w:rPr>
          <w:rFonts w:ascii="Times New Roman" w:hAnsi="Times New Roman" w:cs="Times New Roman"/>
          <w:sz w:val="24"/>
          <w:szCs w:val="28"/>
          <w:lang w:eastAsia="ru-RU"/>
        </w:rPr>
        <w:t xml:space="preserve"> </w:t>
      </w:r>
      <w:r w:rsidRPr="007D2DB4">
        <w:rPr>
          <w:rFonts w:ascii="Times New Roman" w:hAnsi="Times New Roman" w:cs="Times New Roman"/>
          <w:sz w:val="24"/>
          <w:szCs w:val="28"/>
          <w:lang w:eastAsia="ru-RU"/>
        </w:rPr>
        <w:t>тыс. рублей и со следующими показателями:</w:t>
      </w:r>
    </w:p>
    <w:p w:rsidR="00234D4F" w:rsidRPr="007D2DB4" w:rsidRDefault="00234D4F" w:rsidP="00A4394A">
      <w:pPr>
        <w:numPr>
          <w:ilvl w:val="0"/>
          <w:numId w:val="39"/>
        </w:numPr>
        <w:spacing w:after="0"/>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доходов бюджета Ютазинского муниципального района по кодам классификации доходов бюджетов согласно приложению 1 к настоящему решению</w:t>
      </w:r>
      <w:r w:rsidR="00867844" w:rsidRPr="007D2DB4">
        <w:rPr>
          <w:rFonts w:ascii="Times New Roman" w:hAnsi="Times New Roman" w:cs="Times New Roman"/>
          <w:sz w:val="24"/>
          <w:szCs w:val="28"/>
          <w:lang w:eastAsia="ru-RU"/>
        </w:rPr>
        <w:t>;</w:t>
      </w:r>
    </w:p>
    <w:p w:rsidR="00867844" w:rsidRPr="007D2DB4" w:rsidRDefault="00867844" w:rsidP="00A4394A">
      <w:pPr>
        <w:numPr>
          <w:ilvl w:val="0"/>
          <w:numId w:val="39"/>
        </w:numPr>
        <w:spacing w:after="0"/>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 xml:space="preserve">расходов бюджета Ютазинского муниципального района по ведомственной структуре расходов бюджета Ютазинского муниципального района согласно приложению </w:t>
      </w:r>
      <w:r w:rsidR="00A4394A" w:rsidRPr="007D2DB4">
        <w:rPr>
          <w:rFonts w:ascii="Times New Roman" w:hAnsi="Times New Roman" w:cs="Times New Roman"/>
          <w:sz w:val="24"/>
          <w:szCs w:val="28"/>
          <w:lang w:eastAsia="ru-RU"/>
        </w:rPr>
        <w:t>2</w:t>
      </w:r>
      <w:r w:rsidRPr="007D2DB4">
        <w:rPr>
          <w:rFonts w:ascii="Times New Roman" w:hAnsi="Times New Roman" w:cs="Times New Roman"/>
          <w:sz w:val="24"/>
          <w:szCs w:val="28"/>
          <w:lang w:eastAsia="ru-RU"/>
        </w:rPr>
        <w:t xml:space="preserve"> к настоящему решению;</w:t>
      </w:r>
    </w:p>
    <w:p w:rsidR="00867844" w:rsidRPr="007D2DB4" w:rsidRDefault="00867844" w:rsidP="00A4394A">
      <w:pPr>
        <w:numPr>
          <w:ilvl w:val="0"/>
          <w:numId w:val="39"/>
        </w:numPr>
        <w:spacing w:after="0"/>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 xml:space="preserve">расходов бюджета Ютазинского муниципального района по разделам и подразделам классификации расходов бюджетов согласно приложению </w:t>
      </w:r>
      <w:r w:rsidR="00A4394A" w:rsidRPr="007D2DB4">
        <w:rPr>
          <w:rFonts w:ascii="Times New Roman" w:hAnsi="Times New Roman" w:cs="Times New Roman"/>
          <w:sz w:val="24"/>
          <w:szCs w:val="28"/>
          <w:lang w:eastAsia="ru-RU"/>
        </w:rPr>
        <w:t>3</w:t>
      </w:r>
      <w:r w:rsidRPr="007D2DB4">
        <w:rPr>
          <w:rFonts w:ascii="Times New Roman" w:hAnsi="Times New Roman" w:cs="Times New Roman"/>
          <w:sz w:val="24"/>
          <w:szCs w:val="28"/>
          <w:lang w:eastAsia="ru-RU"/>
        </w:rPr>
        <w:t xml:space="preserve"> к настоящему решению;</w:t>
      </w:r>
    </w:p>
    <w:p w:rsidR="00867844" w:rsidRPr="007D2DB4" w:rsidRDefault="00867844" w:rsidP="00A4394A">
      <w:pPr>
        <w:numPr>
          <w:ilvl w:val="0"/>
          <w:numId w:val="39"/>
        </w:numPr>
        <w:spacing w:after="0"/>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 xml:space="preserve">источников финансирования дефицита бюджета Ютазинского муниципального района по кодам </w:t>
      </w:r>
      <w:proofErr w:type="gramStart"/>
      <w:r w:rsidRPr="007D2DB4">
        <w:rPr>
          <w:rFonts w:ascii="Times New Roman" w:hAnsi="Times New Roman" w:cs="Times New Roman"/>
          <w:sz w:val="24"/>
          <w:szCs w:val="28"/>
          <w:lang w:eastAsia="ru-RU"/>
        </w:rPr>
        <w:t>классификации источников финансирования дефицита бюджетов</w:t>
      </w:r>
      <w:proofErr w:type="gramEnd"/>
      <w:r w:rsidRPr="007D2DB4">
        <w:rPr>
          <w:rFonts w:ascii="Times New Roman" w:hAnsi="Times New Roman" w:cs="Times New Roman"/>
          <w:sz w:val="24"/>
          <w:szCs w:val="28"/>
          <w:lang w:eastAsia="ru-RU"/>
        </w:rPr>
        <w:t xml:space="preserve"> согласно приложению </w:t>
      </w:r>
      <w:r w:rsidR="00A4394A" w:rsidRPr="007D2DB4">
        <w:rPr>
          <w:rFonts w:ascii="Times New Roman" w:hAnsi="Times New Roman" w:cs="Times New Roman"/>
          <w:sz w:val="24"/>
          <w:szCs w:val="28"/>
          <w:lang w:eastAsia="ru-RU"/>
        </w:rPr>
        <w:t>4</w:t>
      </w:r>
      <w:r w:rsidRPr="007D2DB4">
        <w:rPr>
          <w:rFonts w:ascii="Times New Roman" w:hAnsi="Times New Roman" w:cs="Times New Roman"/>
          <w:sz w:val="24"/>
          <w:szCs w:val="28"/>
          <w:lang w:eastAsia="ru-RU"/>
        </w:rPr>
        <w:t xml:space="preserve"> к настоящему решению;</w:t>
      </w:r>
    </w:p>
    <w:p w:rsidR="00867844" w:rsidRPr="007D2DB4" w:rsidRDefault="00867844" w:rsidP="00A4394A">
      <w:pPr>
        <w:spacing w:after="0"/>
        <w:jc w:val="both"/>
        <w:rPr>
          <w:rFonts w:ascii="Times New Roman" w:hAnsi="Times New Roman" w:cs="Times New Roman"/>
          <w:sz w:val="24"/>
          <w:szCs w:val="28"/>
          <w:lang w:eastAsia="ru-RU"/>
        </w:rPr>
      </w:pPr>
    </w:p>
    <w:p w:rsidR="00867844" w:rsidRPr="007D2DB4" w:rsidRDefault="00867844" w:rsidP="00867844">
      <w:pPr>
        <w:spacing w:after="0" w:line="240" w:lineRule="auto"/>
        <w:jc w:val="both"/>
        <w:rPr>
          <w:rFonts w:ascii="Times New Roman" w:hAnsi="Times New Roman" w:cs="Times New Roman"/>
          <w:b/>
          <w:sz w:val="24"/>
          <w:szCs w:val="28"/>
          <w:lang w:eastAsia="ru-RU"/>
        </w:rPr>
      </w:pPr>
      <w:r w:rsidRPr="007D2DB4">
        <w:rPr>
          <w:rFonts w:ascii="Times New Roman" w:hAnsi="Times New Roman" w:cs="Times New Roman"/>
          <w:b/>
          <w:sz w:val="24"/>
          <w:szCs w:val="28"/>
          <w:lang w:eastAsia="ru-RU"/>
        </w:rPr>
        <w:t>Статья 2</w:t>
      </w:r>
    </w:p>
    <w:p w:rsidR="00867844" w:rsidRPr="007D2DB4" w:rsidRDefault="00867844" w:rsidP="00867844">
      <w:pPr>
        <w:spacing w:after="0" w:line="240" w:lineRule="auto"/>
        <w:jc w:val="both"/>
        <w:rPr>
          <w:rFonts w:ascii="Times New Roman" w:hAnsi="Times New Roman" w:cs="Times New Roman"/>
          <w:sz w:val="24"/>
          <w:szCs w:val="28"/>
          <w:lang w:eastAsia="ru-RU"/>
        </w:rPr>
      </w:pPr>
    </w:p>
    <w:p w:rsidR="008B5734" w:rsidRPr="007D2DB4" w:rsidRDefault="008B5734" w:rsidP="00A4394A">
      <w:pPr>
        <w:spacing w:after="0"/>
        <w:ind w:firstLine="851"/>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Настоящее решение подлежит опубликованию в газете «</w:t>
      </w:r>
      <w:proofErr w:type="spellStart"/>
      <w:r w:rsidRPr="007D2DB4">
        <w:rPr>
          <w:rFonts w:ascii="Times New Roman" w:hAnsi="Times New Roman" w:cs="Times New Roman"/>
          <w:sz w:val="24"/>
          <w:szCs w:val="28"/>
          <w:lang w:eastAsia="ru-RU"/>
        </w:rPr>
        <w:t>Ютазинская</w:t>
      </w:r>
      <w:proofErr w:type="spellEnd"/>
      <w:r w:rsidRPr="007D2DB4">
        <w:rPr>
          <w:rFonts w:ascii="Times New Roman" w:hAnsi="Times New Roman" w:cs="Times New Roman"/>
          <w:sz w:val="24"/>
          <w:szCs w:val="28"/>
          <w:lang w:eastAsia="ru-RU"/>
        </w:rPr>
        <w:t xml:space="preserve"> новь» - «Ютазы </w:t>
      </w:r>
      <w:proofErr w:type="spellStart"/>
      <w:r w:rsidRPr="007D2DB4">
        <w:rPr>
          <w:rFonts w:ascii="Times New Roman" w:hAnsi="Times New Roman" w:cs="Times New Roman"/>
          <w:sz w:val="24"/>
          <w:szCs w:val="28"/>
          <w:lang w:eastAsia="ru-RU"/>
        </w:rPr>
        <w:t>таны</w:t>
      </w:r>
      <w:proofErr w:type="spellEnd"/>
      <w:r w:rsidRPr="007D2DB4">
        <w:rPr>
          <w:rFonts w:ascii="Times New Roman" w:hAnsi="Times New Roman" w:cs="Times New Roman"/>
          <w:sz w:val="24"/>
          <w:szCs w:val="28"/>
          <w:lang w:eastAsia="ru-RU"/>
        </w:rPr>
        <w:t>».</w:t>
      </w:r>
    </w:p>
    <w:p w:rsidR="008B5734" w:rsidRPr="007D2DB4" w:rsidRDefault="008B5734" w:rsidP="008B5734">
      <w:pPr>
        <w:spacing w:after="0" w:line="240" w:lineRule="auto"/>
        <w:jc w:val="both"/>
        <w:rPr>
          <w:rFonts w:ascii="Times New Roman" w:hAnsi="Times New Roman" w:cs="Times New Roman"/>
          <w:sz w:val="24"/>
          <w:szCs w:val="28"/>
          <w:lang w:eastAsia="ru-RU"/>
        </w:rPr>
      </w:pPr>
    </w:p>
    <w:p w:rsidR="008B5734" w:rsidRPr="007D2DB4" w:rsidRDefault="008B5734" w:rsidP="008B5734">
      <w:pPr>
        <w:spacing w:after="0" w:line="240" w:lineRule="auto"/>
        <w:jc w:val="both"/>
        <w:rPr>
          <w:rFonts w:ascii="Times New Roman" w:hAnsi="Times New Roman" w:cs="Times New Roman"/>
          <w:b/>
          <w:sz w:val="24"/>
          <w:szCs w:val="28"/>
          <w:lang w:eastAsia="ru-RU"/>
        </w:rPr>
      </w:pPr>
      <w:r w:rsidRPr="007D2DB4">
        <w:rPr>
          <w:rFonts w:ascii="Times New Roman" w:hAnsi="Times New Roman" w:cs="Times New Roman"/>
          <w:b/>
          <w:sz w:val="24"/>
          <w:szCs w:val="28"/>
          <w:lang w:eastAsia="ru-RU"/>
        </w:rPr>
        <w:t>Статья 3.</w:t>
      </w:r>
    </w:p>
    <w:p w:rsidR="008B5734" w:rsidRPr="007D2DB4" w:rsidRDefault="008B5734" w:rsidP="008B5734">
      <w:pPr>
        <w:spacing w:after="0" w:line="240" w:lineRule="auto"/>
        <w:jc w:val="both"/>
        <w:rPr>
          <w:rFonts w:ascii="Times New Roman" w:hAnsi="Times New Roman" w:cs="Times New Roman"/>
          <w:sz w:val="24"/>
          <w:szCs w:val="28"/>
          <w:lang w:eastAsia="ru-RU"/>
        </w:rPr>
      </w:pPr>
    </w:p>
    <w:p w:rsidR="00867844" w:rsidRPr="007D2DB4" w:rsidRDefault="00867844" w:rsidP="00A4394A">
      <w:pPr>
        <w:spacing w:after="0"/>
        <w:ind w:firstLine="851"/>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Настоящее решение вступает в силу со дня его официального опубликования.</w:t>
      </w:r>
    </w:p>
    <w:p w:rsidR="00867844" w:rsidRDefault="00867844" w:rsidP="00867844">
      <w:pPr>
        <w:spacing w:after="0" w:line="240" w:lineRule="auto"/>
        <w:jc w:val="both"/>
        <w:rPr>
          <w:rFonts w:ascii="Times New Roman" w:hAnsi="Times New Roman" w:cs="Times New Roman"/>
          <w:sz w:val="28"/>
          <w:szCs w:val="28"/>
          <w:lang w:eastAsia="ru-RU"/>
        </w:rPr>
      </w:pPr>
    </w:p>
    <w:p w:rsidR="007D2DB4" w:rsidRPr="007D2DB4" w:rsidRDefault="007D2DB4" w:rsidP="00867844">
      <w:pPr>
        <w:spacing w:after="0" w:line="240" w:lineRule="auto"/>
        <w:jc w:val="both"/>
        <w:rPr>
          <w:rFonts w:ascii="Times New Roman" w:hAnsi="Times New Roman" w:cs="Times New Roman"/>
          <w:sz w:val="28"/>
          <w:szCs w:val="28"/>
          <w:lang w:eastAsia="ru-RU"/>
        </w:rPr>
      </w:pPr>
    </w:p>
    <w:p w:rsidR="00867844" w:rsidRPr="007D2DB4" w:rsidRDefault="007D2DB4" w:rsidP="007D2DB4">
      <w:pPr>
        <w:spacing w:after="0" w:line="240" w:lineRule="auto"/>
        <w:ind w:left="708"/>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Глава Ютазинского муниципального района –</w:t>
      </w:r>
    </w:p>
    <w:p w:rsidR="007D2DB4" w:rsidRPr="007D2DB4" w:rsidRDefault="007D2DB4" w:rsidP="007D2DB4">
      <w:pPr>
        <w:spacing w:after="0" w:line="240" w:lineRule="auto"/>
        <w:ind w:left="708"/>
        <w:jc w:val="both"/>
        <w:rPr>
          <w:rFonts w:ascii="Times New Roman" w:hAnsi="Times New Roman" w:cs="Times New Roman"/>
          <w:sz w:val="24"/>
          <w:szCs w:val="28"/>
          <w:lang w:eastAsia="ru-RU"/>
        </w:rPr>
      </w:pPr>
      <w:r w:rsidRPr="007D2DB4">
        <w:rPr>
          <w:rFonts w:ascii="Times New Roman" w:hAnsi="Times New Roman" w:cs="Times New Roman"/>
          <w:sz w:val="24"/>
          <w:szCs w:val="28"/>
          <w:lang w:eastAsia="ru-RU"/>
        </w:rPr>
        <w:t xml:space="preserve">Председатель Ютазинского районного Совета                 </w:t>
      </w:r>
      <w:r>
        <w:rPr>
          <w:rFonts w:ascii="Times New Roman" w:hAnsi="Times New Roman" w:cs="Times New Roman"/>
          <w:sz w:val="24"/>
          <w:szCs w:val="28"/>
          <w:lang w:eastAsia="ru-RU"/>
        </w:rPr>
        <w:t xml:space="preserve">                  </w:t>
      </w:r>
      <w:r w:rsidRPr="007D2DB4">
        <w:rPr>
          <w:rFonts w:ascii="Times New Roman" w:hAnsi="Times New Roman" w:cs="Times New Roman"/>
          <w:sz w:val="24"/>
          <w:szCs w:val="28"/>
          <w:lang w:eastAsia="ru-RU"/>
        </w:rPr>
        <w:t xml:space="preserve">               </w:t>
      </w:r>
      <w:proofErr w:type="spellStart"/>
      <w:r w:rsidRPr="007D2DB4">
        <w:rPr>
          <w:rFonts w:ascii="Times New Roman" w:hAnsi="Times New Roman" w:cs="Times New Roman"/>
          <w:sz w:val="24"/>
          <w:szCs w:val="28"/>
          <w:lang w:eastAsia="ru-RU"/>
        </w:rPr>
        <w:t>Р.М.Нуриев</w:t>
      </w:r>
      <w:proofErr w:type="spellEnd"/>
    </w:p>
    <w:p w:rsidR="00E3115A" w:rsidRDefault="00E3115A" w:rsidP="002B0F21">
      <w:pPr>
        <w:spacing w:after="0" w:line="240" w:lineRule="auto"/>
        <w:rPr>
          <w:rFonts w:ascii="Times New Roman" w:hAnsi="Times New Roman" w:cs="Times New Roman"/>
          <w:noProof/>
          <w:sz w:val="28"/>
          <w:szCs w:val="28"/>
          <w:lang w:eastAsia="ru-RU"/>
        </w:rPr>
      </w:pPr>
    </w:p>
    <w:p w:rsidR="007D2DB4" w:rsidRDefault="007D2DB4" w:rsidP="002B0F21">
      <w:pPr>
        <w:spacing w:after="0" w:line="240" w:lineRule="auto"/>
        <w:rPr>
          <w:rFonts w:ascii="Times New Roman" w:hAnsi="Times New Roman" w:cs="Times New Roman"/>
          <w:noProof/>
          <w:sz w:val="28"/>
          <w:szCs w:val="28"/>
          <w:lang w:eastAsia="ru-RU"/>
        </w:rPr>
      </w:pPr>
    </w:p>
    <w:p w:rsidR="007D2DB4" w:rsidRDefault="007D2DB4" w:rsidP="002B0F21">
      <w:pPr>
        <w:spacing w:after="0" w:line="240" w:lineRule="auto"/>
        <w:rPr>
          <w:rFonts w:ascii="Times New Roman" w:hAnsi="Times New Roman" w:cs="Times New Roman"/>
          <w:noProof/>
          <w:sz w:val="28"/>
          <w:szCs w:val="28"/>
          <w:lang w:eastAsia="ru-RU"/>
        </w:rPr>
      </w:pPr>
    </w:p>
    <w:p w:rsidR="007D2DB4" w:rsidRDefault="007D2DB4" w:rsidP="002B0F21">
      <w:pPr>
        <w:spacing w:after="0" w:line="240" w:lineRule="auto"/>
        <w:rPr>
          <w:rFonts w:ascii="Times New Roman" w:hAnsi="Times New Roman" w:cs="Times New Roman"/>
          <w:noProof/>
          <w:sz w:val="28"/>
          <w:szCs w:val="28"/>
          <w:lang w:eastAsia="ru-RU"/>
        </w:rPr>
      </w:pPr>
    </w:p>
    <w:p w:rsidR="002B0F21" w:rsidRPr="007D2DB4" w:rsidRDefault="002B0F21" w:rsidP="002B0F21">
      <w:pPr>
        <w:spacing w:after="0" w:line="240" w:lineRule="auto"/>
        <w:rPr>
          <w:rFonts w:ascii="Times New Roman" w:hAnsi="Times New Roman" w:cs="Times New Roman"/>
          <w:sz w:val="28"/>
          <w:szCs w:val="28"/>
        </w:rPr>
      </w:pPr>
    </w:p>
    <w:p w:rsidR="00480E92" w:rsidRPr="007D2DB4" w:rsidRDefault="00480E92" w:rsidP="00480E92">
      <w:pPr>
        <w:spacing w:after="0" w:line="240" w:lineRule="auto"/>
        <w:ind w:firstLine="4395"/>
        <w:jc w:val="both"/>
        <w:rPr>
          <w:rFonts w:ascii="Times New Roman" w:hAnsi="Times New Roman" w:cs="Times New Roman"/>
          <w:sz w:val="20"/>
          <w:szCs w:val="20"/>
        </w:rPr>
      </w:pPr>
      <w:r w:rsidRPr="007D2DB4">
        <w:rPr>
          <w:rFonts w:ascii="Times New Roman" w:hAnsi="Times New Roman" w:cs="Times New Roman"/>
          <w:sz w:val="20"/>
          <w:szCs w:val="20"/>
        </w:rPr>
        <w:lastRenderedPageBreak/>
        <w:t xml:space="preserve">Приложение 1  </w:t>
      </w:r>
    </w:p>
    <w:p w:rsidR="00480E92" w:rsidRPr="007D2DB4" w:rsidRDefault="00480E92" w:rsidP="00480E92">
      <w:pPr>
        <w:spacing w:after="0" w:line="240" w:lineRule="auto"/>
        <w:ind w:left="4395"/>
        <w:jc w:val="both"/>
        <w:rPr>
          <w:rFonts w:ascii="Times New Roman" w:hAnsi="Times New Roman" w:cs="Times New Roman"/>
          <w:sz w:val="20"/>
          <w:szCs w:val="20"/>
        </w:rPr>
      </w:pPr>
      <w:r w:rsidRPr="007D2DB4">
        <w:rPr>
          <w:rFonts w:ascii="Times New Roman" w:hAnsi="Times New Roman" w:cs="Times New Roman"/>
          <w:sz w:val="20"/>
          <w:szCs w:val="20"/>
        </w:rPr>
        <w:t>к решению №</w:t>
      </w:r>
      <w:r w:rsidR="00ED7598">
        <w:rPr>
          <w:rFonts w:ascii="Times New Roman" w:hAnsi="Times New Roman" w:cs="Times New Roman"/>
          <w:sz w:val="20"/>
          <w:szCs w:val="20"/>
        </w:rPr>
        <w:t>___</w:t>
      </w:r>
      <w:r w:rsidR="00EA2BC0" w:rsidRPr="007D2DB4">
        <w:rPr>
          <w:rFonts w:ascii="Times New Roman" w:hAnsi="Times New Roman" w:cs="Times New Roman"/>
          <w:sz w:val="20"/>
          <w:szCs w:val="20"/>
        </w:rPr>
        <w:t xml:space="preserve"> </w:t>
      </w:r>
      <w:r w:rsidR="00ED7598">
        <w:rPr>
          <w:rFonts w:ascii="Times New Roman" w:hAnsi="Times New Roman" w:cs="Times New Roman"/>
          <w:sz w:val="20"/>
          <w:szCs w:val="20"/>
        </w:rPr>
        <w:t>___</w:t>
      </w:r>
      <w:r w:rsidRPr="007D2DB4">
        <w:rPr>
          <w:rFonts w:ascii="Times New Roman" w:hAnsi="Times New Roman" w:cs="Times New Roman"/>
          <w:sz w:val="20"/>
          <w:szCs w:val="20"/>
        </w:rPr>
        <w:t xml:space="preserve">заседания </w:t>
      </w:r>
      <w:r w:rsidR="00ED7598">
        <w:rPr>
          <w:rFonts w:ascii="Times New Roman" w:hAnsi="Times New Roman" w:cs="Times New Roman"/>
          <w:sz w:val="20"/>
          <w:szCs w:val="20"/>
        </w:rPr>
        <w:t>___</w:t>
      </w:r>
      <w:r w:rsidRPr="007D2DB4">
        <w:rPr>
          <w:rFonts w:ascii="Times New Roman" w:hAnsi="Times New Roman" w:cs="Times New Roman"/>
          <w:sz w:val="20"/>
          <w:szCs w:val="20"/>
        </w:rPr>
        <w:t xml:space="preserve"> созыва Ютазинского районного Совета «Об  исполнении бюджета Ютазинского муниципального района за 201</w:t>
      </w:r>
      <w:r w:rsidR="00ED7598">
        <w:rPr>
          <w:rFonts w:ascii="Times New Roman" w:hAnsi="Times New Roman" w:cs="Times New Roman"/>
          <w:sz w:val="20"/>
          <w:szCs w:val="20"/>
        </w:rPr>
        <w:t>8</w:t>
      </w:r>
      <w:r w:rsidRPr="007D2DB4">
        <w:rPr>
          <w:rFonts w:ascii="Times New Roman" w:hAnsi="Times New Roman" w:cs="Times New Roman"/>
          <w:sz w:val="20"/>
          <w:szCs w:val="20"/>
        </w:rPr>
        <w:t xml:space="preserve"> год» от </w:t>
      </w:r>
      <w:r w:rsidR="00ED7598">
        <w:rPr>
          <w:rFonts w:ascii="Times New Roman" w:hAnsi="Times New Roman" w:cs="Times New Roman"/>
          <w:sz w:val="20"/>
          <w:szCs w:val="20"/>
        </w:rPr>
        <w:t xml:space="preserve">«____» </w:t>
      </w:r>
      <w:r w:rsidR="00EA2BC0" w:rsidRPr="007D2DB4">
        <w:rPr>
          <w:rFonts w:ascii="Times New Roman" w:hAnsi="Times New Roman" w:cs="Times New Roman"/>
          <w:sz w:val="20"/>
          <w:szCs w:val="20"/>
        </w:rPr>
        <w:t>марта</w:t>
      </w:r>
      <w:r w:rsidRPr="007D2DB4">
        <w:rPr>
          <w:rFonts w:ascii="Times New Roman" w:hAnsi="Times New Roman" w:cs="Times New Roman"/>
          <w:sz w:val="20"/>
          <w:szCs w:val="20"/>
        </w:rPr>
        <w:t xml:space="preserve"> 20</w:t>
      </w:r>
      <w:r w:rsidR="00ED7598">
        <w:rPr>
          <w:rFonts w:ascii="Times New Roman" w:hAnsi="Times New Roman" w:cs="Times New Roman"/>
          <w:sz w:val="20"/>
          <w:szCs w:val="20"/>
        </w:rPr>
        <w:t>19</w:t>
      </w:r>
      <w:r w:rsidRPr="007D2DB4">
        <w:rPr>
          <w:rFonts w:ascii="Times New Roman" w:hAnsi="Times New Roman" w:cs="Times New Roman"/>
          <w:sz w:val="20"/>
          <w:szCs w:val="20"/>
        </w:rPr>
        <w:t xml:space="preserve"> года</w:t>
      </w:r>
    </w:p>
    <w:p w:rsidR="002B0F21" w:rsidRPr="007D2DB4" w:rsidRDefault="002B0F21" w:rsidP="002B0F21">
      <w:pPr>
        <w:spacing w:after="0" w:line="240" w:lineRule="auto"/>
        <w:jc w:val="both"/>
        <w:rPr>
          <w:rFonts w:ascii="Times New Roman" w:hAnsi="Times New Roman" w:cs="Times New Roman"/>
          <w:sz w:val="24"/>
          <w:szCs w:val="24"/>
        </w:rPr>
      </w:pPr>
    </w:p>
    <w:p w:rsidR="00862B48" w:rsidRPr="007D2DB4" w:rsidRDefault="00862B48" w:rsidP="002B0F21">
      <w:pPr>
        <w:spacing w:after="0" w:line="240" w:lineRule="auto"/>
        <w:jc w:val="center"/>
        <w:rPr>
          <w:rFonts w:ascii="Times New Roman" w:hAnsi="Times New Roman" w:cs="Times New Roman"/>
          <w:b/>
          <w:bCs/>
          <w:sz w:val="24"/>
          <w:szCs w:val="24"/>
        </w:rPr>
      </w:pPr>
    </w:p>
    <w:p w:rsidR="00862B48" w:rsidRPr="007D2DB4" w:rsidRDefault="00862B48" w:rsidP="00862B48">
      <w:pPr>
        <w:spacing w:after="0" w:line="240" w:lineRule="auto"/>
        <w:jc w:val="center"/>
        <w:rPr>
          <w:rFonts w:ascii="Times New Roman" w:hAnsi="Times New Roman" w:cs="Times New Roman"/>
          <w:b/>
          <w:bCs/>
          <w:sz w:val="24"/>
          <w:szCs w:val="24"/>
        </w:rPr>
      </w:pPr>
      <w:r w:rsidRPr="007D2DB4">
        <w:rPr>
          <w:rFonts w:ascii="Times New Roman" w:hAnsi="Times New Roman" w:cs="Times New Roman"/>
          <w:b/>
          <w:bCs/>
          <w:sz w:val="24"/>
          <w:szCs w:val="24"/>
        </w:rPr>
        <w:t>Доходы</w:t>
      </w:r>
    </w:p>
    <w:p w:rsidR="00862B48" w:rsidRPr="007D2DB4" w:rsidRDefault="00862B48" w:rsidP="00862B48">
      <w:pPr>
        <w:spacing w:after="0" w:line="240" w:lineRule="auto"/>
        <w:jc w:val="center"/>
        <w:rPr>
          <w:rFonts w:ascii="Times New Roman" w:hAnsi="Times New Roman" w:cs="Times New Roman"/>
          <w:b/>
          <w:bCs/>
          <w:sz w:val="24"/>
          <w:szCs w:val="24"/>
        </w:rPr>
      </w:pPr>
      <w:r w:rsidRPr="007D2DB4">
        <w:rPr>
          <w:rFonts w:ascii="Times New Roman" w:hAnsi="Times New Roman" w:cs="Times New Roman"/>
          <w:b/>
          <w:bCs/>
          <w:sz w:val="24"/>
          <w:szCs w:val="24"/>
        </w:rPr>
        <w:t>бюджета  Ютазинского муниципального района</w:t>
      </w:r>
    </w:p>
    <w:p w:rsidR="00862B48" w:rsidRPr="007D2DB4" w:rsidRDefault="00862B48" w:rsidP="00862B48">
      <w:pPr>
        <w:spacing w:after="0" w:line="240" w:lineRule="auto"/>
        <w:jc w:val="center"/>
        <w:rPr>
          <w:rFonts w:ascii="Times New Roman" w:hAnsi="Times New Roman" w:cs="Times New Roman"/>
          <w:b/>
          <w:bCs/>
          <w:sz w:val="24"/>
          <w:szCs w:val="24"/>
        </w:rPr>
      </w:pPr>
      <w:r w:rsidRPr="007D2DB4">
        <w:rPr>
          <w:rFonts w:ascii="Times New Roman" w:hAnsi="Times New Roman" w:cs="Times New Roman"/>
          <w:b/>
          <w:bCs/>
          <w:sz w:val="24"/>
          <w:szCs w:val="24"/>
        </w:rPr>
        <w:t>по кодам классификации доходов  бюджетов за 201</w:t>
      </w:r>
      <w:r w:rsidR="00ED7598">
        <w:rPr>
          <w:rFonts w:ascii="Times New Roman" w:hAnsi="Times New Roman" w:cs="Times New Roman"/>
          <w:b/>
          <w:bCs/>
          <w:sz w:val="24"/>
          <w:szCs w:val="24"/>
        </w:rPr>
        <w:t>8</w:t>
      </w:r>
      <w:r w:rsidRPr="007D2DB4">
        <w:rPr>
          <w:rFonts w:ascii="Times New Roman" w:hAnsi="Times New Roman" w:cs="Times New Roman"/>
          <w:b/>
          <w:bCs/>
          <w:sz w:val="24"/>
          <w:szCs w:val="24"/>
        </w:rPr>
        <w:t xml:space="preserve"> год</w:t>
      </w:r>
    </w:p>
    <w:p w:rsidR="00862B48" w:rsidRPr="007D2DB4" w:rsidRDefault="00862B48" w:rsidP="00862B48">
      <w:pPr>
        <w:spacing w:after="0" w:line="240" w:lineRule="auto"/>
        <w:jc w:val="both"/>
        <w:rPr>
          <w:rFonts w:ascii="Times New Roman" w:hAnsi="Times New Roman" w:cs="Times New Roman"/>
          <w:b/>
          <w:bCs/>
          <w:sz w:val="24"/>
          <w:szCs w:val="24"/>
        </w:rPr>
      </w:pPr>
    </w:p>
    <w:tbl>
      <w:tblPr>
        <w:tblW w:w="101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060"/>
        <w:gridCol w:w="2700"/>
        <w:gridCol w:w="1373"/>
      </w:tblGrid>
      <w:tr w:rsidR="00ED7598" w:rsidRPr="00ED7598" w:rsidTr="00ED7598">
        <w:trPr>
          <w:trHeight w:val="315"/>
        </w:trPr>
        <w:tc>
          <w:tcPr>
            <w:tcW w:w="4977" w:type="dxa"/>
            <w:vMerge w:val="restart"/>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lang w:eastAsia="ru-RU"/>
              </w:rPr>
            </w:pPr>
            <w:r w:rsidRPr="00ED7598">
              <w:rPr>
                <w:rFonts w:ascii="Times New Roman" w:eastAsia="Times New Roman" w:hAnsi="Times New Roman" w:cs="Times New Roman"/>
                <w:lang w:eastAsia="ru-RU"/>
              </w:rPr>
              <w:t>Наименование показателя</w:t>
            </w:r>
          </w:p>
        </w:tc>
        <w:tc>
          <w:tcPr>
            <w:tcW w:w="3760" w:type="dxa"/>
            <w:gridSpan w:val="2"/>
            <w:shd w:val="clear" w:color="auto" w:fill="auto"/>
            <w:noWrap/>
            <w:vAlign w:val="bottom"/>
            <w:hideMark/>
          </w:tcPr>
          <w:p w:rsidR="00ED7598" w:rsidRPr="00ED7598" w:rsidRDefault="00ED7598" w:rsidP="00ED7598">
            <w:pPr>
              <w:spacing w:after="0" w:line="240" w:lineRule="auto"/>
              <w:jc w:val="center"/>
              <w:rPr>
                <w:rFonts w:ascii="Times New Roman" w:eastAsia="Times New Roman" w:hAnsi="Times New Roman" w:cs="Times New Roman"/>
                <w:lang w:eastAsia="ru-RU"/>
              </w:rPr>
            </w:pPr>
            <w:r w:rsidRPr="00ED7598">
              <w:rPr>
                <w:rFonts w:ascii="Times New Roman" w:eastAsia="Times New Roman" w:hAnsi="Times New Roman" w:cs="Times New Roman"/>
                <w:lang w:eastAsia="ru-RU"/>
              </w:rPr>
              <w:t>Код бюджетной классификации</w:t>
            </w:r>
          </w:p>
        </w:tc>
        <w:tc>
          <w:tcPr>
            <w:tcW w:w="1373" w:type="dxa"/>
            <w:vMerge w:val="restart"/>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lang w:eastAsia="ru-RU"/>
              </w:rPr>
            </w:pPr>
            <w:r w:rsidRPr="00ED7598">
              <w:rPr>
                <w:rFonts w:ascii="Times New Roman" w:eastAsia="Times New Roman" w:hAnsi="Times New Roman" w:cs="Times New Roman"/>
                <w:lang w:eastAsia="ru-RU"/>
              </w:rPr>
              <w:t xml:space="preserve">Кассовое исполнение, </w:t>
            </w:r>
            <w:proofErr w:type="spellStart"/>
            <w:r w:rsidRPr="00ED7598">
              <w:rPr>
                <w:rFonts w:ascii="Times New Roman" w:eastAsia="Times New Roman" w:hAnsi="Times New Roman" w:cs="Times New Roman"/>
                <w:lang w:eastAsia="ru-RU"/>
              </w:rPr>
              <w:t>тыс</w:t>
            </w:r>
            <w:proofErr w:type="gramStart"/>
            <w:r w:rsidRPr="00ED7598">
              <w:rPr>
                <w:rFonts w:ascii="Times New Roman" w:eastAsia="Times New Roman" w:hAnsi="Times New Roman" w:cs="Times New Roman"/>
                <w:lang w:eastAsia="ru-RU"/>
              </w:rPr>
              <w:t>.р</w:t>
            </w:r>
            <w:proofErr w:type="gramEnd"/>
            <w:r w:rsidRPr="00ED7598">
              <w:rPr>
                <w:rFonts w:ascii="Times New Roman" w:eastAsia="Times New Roman" w:hAnsi="Times New Roman" w:cs="Times New Roman"/>
                <w:lang w:eastAsia="ru-RU"/>
              </w:rPr>
              <w:t>уб</w:t>
            </w:r>
            <w:proofErr w:type="spellEnd"/>
            <w:r w:rsidRPr="00ED7598">
              <w:rPr>
                <w:rFonts w:ascii="Times New Roman" w:eastAsia="Times New Roman" w:hAnsi="Times New Roman" w:cs="Times New Roman"/>
                <w:lang w:eastAsia="ru-RU"/>
              </w:rPr>
              <w:t>.</w:t>
            </w:r>
          </w:p>
        </w:tc>
      </w:tr>
      <w:tr w:rsidR="00ED7598" w:rsidRPr="00ED7598" w:rsidTr="00ED7598">
        <w:trPr>
          <w:trHeight w:val="1200"/>
        </w:trPr>
        <w:tc>
          <w:tcPr>
            <w:tcW w:w="4977" w:type="dxa"/>
            <w:vMerge/>
            <w:vAlign w:val="center"/>
            <w:hideMark/>
          </w:tcPr>
          <w:p w:rsidR="00ED7598" w:rsidRPr="00ED7598" w:rsidRDefault="00ED7598" w:rsidP="00ED7598">
            <w:pPr>
              <w:spacing w:after="0" w:line="240" w:lineRule="auto"/>
              <w:rPr>
                <w:rFonts w:ascii="Times New Roman" w:eastAsia="Times New Roman" w:hAnsi="Times New Roman" w:cs="Times New Roman"/>
                <w:lang w:eastAsia="ru-RU"/>
              </w:rPr>
            </w:pP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lang w:eastAsia="ru-RU"/>
              </w:rPr>
            </w:pPr>
            <w:proofErr w:type="spellStart"/>
            <w:proofErr w:type="gramStart"/>
            <w:r w:rsidRPr="00ED7598">
              <w:rPr>
                <w:rFonts w:ascii="Times New Roman" w:eastAsia="Times New Roman" w:hAnsi="Times New Roman" w:cs="Times New Roman"/>
                <w:lang w:eastAsia="ru-RU"/>
              </w:rPr>
              <w:t>Админи-стратора</w:t>
            </w:r>
            <w:proofErr w:type="spellEnd"/>
            <w:proofErr w:type="gramEnd"/>
            <w:r w:rsidRPr="00ED7598">
              <w:rPr>
                <w:rFonts w:ascii="Times New Roman" w:eastAsia="Times New Roman" w:hAnsi="Times New Roman" w:cs="Times New Roman"/>
                <w:lang w:eastAsia="ru-RU"/>
              </w:rPr>
              <w:t xml:space="preserve"> </w:t>
            </w:r>
            <w:proofErr w:type="spellStart"/>
            <w:r w:rsidRPr="00ED7598">
              <w:rPr>
                <w:rFonts w:ascii="Times New Roman" w:eastAsia="Times New Roman" w:hAnsi="Times New Roman" w:cs="Times New Roman"/>
                <w:lang w:eastAsia="ru-RU"/>
              </w:rPr>
              <w:t>поступ-лений</w:t>
            </w:r>
            <w:proofErr w:type="spellEnd"/>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lang w:eastAsia="ru-RU"/>
              </w:rPr>
            </w:pPr>
            <w:r w:rsidRPr="00ED7598">
              <w:rPr>
                <w:rFonts w:ascii="Times New Roman" w:eastAsia="Times New Roman" w:hAnsi="Times New Roman" w:cs="Times New Roman"/>
                <w:lang w:eastAsia="ru-RU"/>
              </w:rPr>
              <w:t>доходов бюджета Ютазинского муниципального района</w:t>
            </w:r>
          </w:p>
        </w:tc>
        <w:tc>
          <w:tcPr>
            <w:tcW w:w="1373" w:type="dxa"/>
            <w:vMerge/>
            <w:vAlign w:val="center"/>
            <w:hideMark/>
          </w:tcPr>
          <w:p w:rsidR="00ED7598" w:rsidRPr="00ED7598" w:rsidRDefault="00ED7598" w:rsidP="00ED7598">
            <w:pPr>
              <w:spacing w:after="0" w:line="240" w:lineRule="auto"/>
              <w:rPr>
                <w:rFonts w:ascii="Times New Roman" w:eastAsia="Times New Roman" w:hAnsi="Times New Roman" w:cs="Times New Roman"/>
                <w:lang w:eastAsia="ru-RU"/>
              </w:rPr>
            </w:pP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служба по надзору в сфере природопользования</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286.8</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 7</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1.12.01010.01.0000.120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170.8</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Плата за сбросы загрязняющих веществ в водные объекты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1.12.01030.01.0000.120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-223.0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Плата за размещение отходов производства и потребления</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1.12.01040.01.0000.120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275.7</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1.12.01070.01.0000.120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12.3</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1.16.25020.01.0000.140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048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1.16.25050.01.0000.140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50.0</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Федеральное казначейство</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100</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7 878.6</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bookmarkStart w:id="0" w:name="RANGE!B11"/>
            <w:r w:rsidRPr="00ED7598">
              <w:rPr>
                <w:rFonts w:ascii="Times New Roman" w:eastAsia="Times New Roman" w:hAnsi="Times New Roman" w:cs="Times New Roman"/>
                <w:sz w:val="24"/>
                <w:szCs w:val="24"/>
                <w:lang w:eastAsia="ru-RU"/>
              </w:rPr>
              <w:t>100</w:t>
            </w:r>
            <w:bookmarkEnd w:id="0"/>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1.03.02230.01.0000.110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3 510.4</w:t>
            </w:r>
          </w:p>
        </w:tc>
      </w:tr>
      <w:tr w:rsidR="00ED7598" w:rsidRPr="00ED7598" w:rsidTr="00ED7598">
        <w:trPr>
          <w:trHeight w:val="220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ED7598">
              <w:rPr>
                <w:rFonts w:ascii="Times New Roman" w:eastAsia="Times New Roman" w:hAnsi="Times New Roman" w:cs="Times New Roman"/>
                <w:sz w:val="24"/>
                <w:szCs w:val="24"/>
                <w:lang w:eastAsia="ru-RU"/>
              </w:rPr>
              <w:t>инжекторных</w:t>
            </w:r>
            <w:proofErr w:type="spellEnd"/>
            <w:r w:rsidRPr="00ED7598">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100</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1.03.02240.01.0000.110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33.8</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100</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1.03.02250.01.0000.110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5 120.9</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100</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1.03.02260.01.0000.110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-786.5</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служба по надзору в сфере транспорта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106</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50.0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106</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50.0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служба по надзору в сфере защиты прав потребителей и благополучия человека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141</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200.9</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141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1.16.25050.01.0000.140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20.0</w:t>
            </w:r>
          </w:p>
        </w:tc>
      </w:tr>
      <w:tr w:rsidR="00ED7598" w:rsidRPr="00ED7598" w:rsidTr="00ED7598">
        <w:trPr>
          <w:trHeight w:val="220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141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1.16.28000.01.6000.140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180.9</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антимонопольная служба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161</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6.0</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161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1.16.33050.05.0000.140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6.0</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налоговая служба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155 960.8</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1.01.02010.01.0000.110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137 712.4</w:t>
            </w:r>
          </w:p>
        </w:tc>
      </w:tr>
      <w:tr w:rsidR="00ED7598" w:rsidRPr="00ED7598" w:rsidTr="00ED7598">
        <w:trPr>
          <w:trHeight w:val="252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1.01.02020.01.0000.110</w:t>
            </w:r>
          </w:p>
        </w:tc>
        <w:tc>
          <w:tcPr>
            <w:tcW w:w="1373" w:type="dxa"/>
            <w:shd w:val="clear" w:color="auto" w:fill="auto"/>
            <w:vAlign w:val="center"/>
            <w:hideMark/>
          </w:tcPr>
          <w:p w:rsidR="00ED7598" w:rsidRPr="00ED7598" w:rsidRDefault="00ED7598" w:rsidP="00644053">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151.</w:t>
            </w:r>
            <w:r w:rsidR="00644053">
              <w:rPr>
                <w:rFonts w:ascii="Times New Roman" w:eastAsia="Times New Roman" w:hAnsi="Times New Roman" w:cs="Times New Roman"/>
                <w:sz w:val="24"/>
                <w:szCs w:val="24"/>
                <w:lang w:eastAsia="ru-RU"/>
              </w:rPr>
              <w:t>5</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1.01.02030.01.0000.110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1 157.8</w:t>
            </w:r>
          </w:p>
        </w:tc>
      </w:tr>
      <w:tr w:rsidR="00ED7598" w:rsidRPr="00ED7598" w:rsidTr="00ED7598">
        <w:trPr>
          <w:trHeight w:val="189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1.01.02040.01.0000.110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2 834.6</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1.05.01010.01.0000.110</w:t>
            </w:r>
          </w:p>
        </w:tc>
        <w:tc>
          <w:tcPr>
            <w:tcW w:w="1373" w:type="dxa"/>
            <w:shd w:val="clear" w:color="auto" w:fill="auto"/>
            <w:vAlign w:val="center"/>
            <w:hideMark/>
          </w:tcPr>
          <w:p w:rsidR="00ED7598" w:rsidRPr="00ED7598" w:rsidRDefault="00ED7598" w:rsidP="00644053">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1 431.</w:t>
            </w:r>
            <w:r w:rsidR="00644053">
              <w:rPr>
                <w:rFonts w:ascii="Times New Roman" w:eastAsia="Times New Roman" w:hAnsi="Times New Roman" w:cs="Times New Roman"/>
                <w:sz w:val="24"/>
                <w:szCs w:val="24"/>
                <w:lang w:eastAsia="ru-RU"/>
              </w:rPr>
              <w:t>3</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1.05.01020.01.0000.110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812.2</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1.05.02010.02.0000.110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5 933.0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1.05.02020.02.0000.110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0.1</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Единый сельскохозяйственный налог</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1.05.03010.01.0000.110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1 293.9</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1.05.03020.01.0000.110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 5</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1.05.04020.02.0000.110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22.4</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на добычу общераспространенных полезных ископаемых</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1.07.01020.01.0000.110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2 364.6</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1.08.03010.01.0000.110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2 095.7</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Налог, взимаемый в виде стоимости патента в связи с применением упрощенной системы налогообложения</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1.09.11010.02.0000.110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0.0</w:t>
            </w:r>
          </w:p>
        </w:tc>
      </w:tr>
      <w:tr w:rsidR="00ED7598" w:rsidRPr="00ED7598" w:rsidTr="00ED7598">
        <w:trPr>
          <w:trHeight w:val="189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1.16.03010.01.0000.140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145.0</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1.16.03030.01.0000.140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6.3</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Министерство внутренних дел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799.3</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1.16.08010.01.0000.140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135.0</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1.16.21050.05.0000.140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53.4</w:t>
            </w:r>
          </w:p>
        </w:tc>
      </w:tr>
      <w:tr w:rsidR="00ED7598" w:rsidRPr="00ED7598" w:rsidTr="00ED7598">
        <w:trPr>
          <w:trHeight w:val="220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1.16.28000.01.6000.140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17.5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1.16.30030.01.0000.140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5.2</w:t>
            </w:r>
          </w:p>
        </w:tc>
      </w:tr>
      <w:tr w:rsidR="00ED7598" w:rsidRPr="00ED7598" w:rsidTr="00ED7598">
        <w:trPr>
          <w:trHeight w:val="252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1.16.43000.01.6000.140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168.9</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419.3</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Федеральная служба государственной регистрации, кадастра и картографии</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321</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5.0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земельного законодательства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321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1.16.25060.01.0000.140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5.0</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lastRenderedPageBreak/>
              <w:t>Генеральная прокуратура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415</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584.6</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415</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584.6</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Министерство экологии и природных ресурсов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701</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135.7</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701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135.7</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Министерство по делам гражданской обороны и чрезвычайным ситуациям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703</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10.0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Государственная жилищная инспекция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714</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9.0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714</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9.0</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Управление по надзору за техническим состоянием самоходных машин и других видов техники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781</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9.5</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781</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9.5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Управление по охране и использованию объектов животного мира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785</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3.5</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785</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1.16.25030.01.0000.140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Инспекция государственного строительного надзора Республики Татарстан</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788</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273.6</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788</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273.6</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Финансово-бюджетная палата Ютазинского муниципального района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373 949.9</w:t>
            </w:r>
          </w:p>
        </w:tc>
      </w:tr>
      <w:tr w:rsidR="00ED7598" w:rsidRPr="00ED7598" w:rsidTr="00ED7598">
        <w:trPr>
          <w:trHeight w:val="189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1.08.07174.01.1000.110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18.0</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1.13.02060.00.0000.130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1 209.1</w:t>
            </w:r>
          </w:p>
        </w:tc>
      </w:tr>
      <w:tr w:rsidR="00ED7598" w:rsidRPr="00E6737D"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доходы от компенсации затрат государства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1.13.02990.00.0000.130</w:t>
            </w:r>
          </w:p>
        </w:tc>
        <w:tc>
          <w:tcPr>
            <w:tcW w:w="1373" w:type="dxa"/>
            <w:shd w:val="clear" w:color="auto" w:fill="auto"/>
            <w:vAlign w:val="center"/>
            <w:hideMark/>
          </w:tcPr>
          <w:p w:rsidR="00ED7598" w:rsidRPr="00E6737D" w:rsidRDefault="00ED7598" w:rsidP="00E6737D">
            <w:pPr>
              <w:spacing w:after="0" w:line="240" w:lineRule="auto"/>
              <w:jc w:val="right"/>
              <w:outlineLvl w:val="0"/>
              <w:rPr>
                <w:rFonts w:ascii="Times New Roman" w:eastAsia="Times New Roman" w:hAnsi="Times New Roman" w:cs="Times New Roman"/>
                <w:sz w:val="24"/>
                <w:szCs w:val="24"/>
                <w:lang w:eastAsia="ru-RU"/>
              </w:rPr>
            </w:pPr>
            <w:r w:rsidRPr="00E6737D">
              <w:rPr>
                <w:rFonts w:ascii="Times New Roman" w:eastAsia="Times New Roman" w:hAnsi="Times New Roman" w:cs="Times New Roman"/>
                <w:sz w:val="24"/>
                <w:szCs w:val="24"/>
                <w:lang w:eastAsia="ru-RU"/>
              </w:rPr>
              <w:t>857.3</w:t>
            </w:r>
            <w:r w:rsidR="00E6737D" w:rsidRPr="00E6737D">
              <w:rPr>
                <w:rFonts w:ascii="Times New Roman" w:eastAsia="Times New Roman" w:hAnsi="Times New Roman" w:cs="Times New Roman"/>
                <w:sz w:val="24"/>
                <w:szCs w:val="24"/>
                <w:lang w:eastAsia="ru-RU"/>
              </w:rPr>
              <w:t xml:space="preserve"> </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1.16.51030.02.0000.140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3.7</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1.16.90050.05.0000.140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18.4</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Дотации на выравнивание бюджетной обеспеченности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2.02.15001.00.0000.151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3 162.8</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2.02.20302.00.0000.151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Субсидия бюджетам на поддержку отрасли культуры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2.02.25519.00.0000.151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113.3</w:t>
            </w:r>
          </w:p>
        </w:tc>
      </w:tr>
      <w:tr w:rsidR="00ED7598" w:rsidRPr="00ED7598" w:rsidTr="00ED7598">
        <w:trPr>
          <w:trHeight w:val="31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субсидии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2.02.29999.00.0000.151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150 690.1</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Субсидии бюджетам муниципальных районов Российской Федерации на реализацию мероприятий по обеспечению жильем молодых специалистов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2.02.25497.05.0000.151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693.2</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2.02.30024.00.0000.151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138 989.6</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2.02.35118.00.0000.151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1 367.9</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2.02.35120.00.0000.151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72.5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2.02.35930.00.0000.151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859.4</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2.02.40014.00.0000.151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42 072.9</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2.02.45160.00.0000.151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15 422.8</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2.02.49999.00.0000.151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5 127.5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2.07.05030.05.0000.180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5 282.0</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2.18.00000.05.0000.151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5.3</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бюджетов муниципальных районов от возврата организациями остатков субсидий прошлых лет</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2.18.05000.05.0000.180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49.7</w:t>
            </w:r>
          </w:p>
        </w:tc>
      </w:tr>
      <w:tr w:rsidR="00ED7598" w:rsidRPr="00ED7598" w:rsidTr="00ED7598">
        <w:trPr>
          <w:trHeight w:val="126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2.19.60010.05.0000.151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-721.9</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 xml:space="preserve">Субсидии бюджетам на </w:t>
            </w:r>
            <w:proofErr w:type="spellStart"/>
            <w:r w:rsidRPr="00ED7598">
              <w:rPr>
                <w:rFonts w:ascii="Times New Roman" w:eastAsia="Times New Roman" w:hAnsi="Times New Roman" w:cs="Times New Roman"/>
                <w:sz w:val="24"/>
                <w:szCs w:val="24"/>
                <w:lang w:eastAsia="ru-RU"/>
              </w:rPr>
              <w:t>раелизацию</w:t>
            </w:r>
            <w:proofErr w:type="spellEnd"/>
            <w:r w:rsidRPr="00ED7598">
              <w:rPr>
                <w:rFonts w:ascii="Times New Roman" w:eastAsia="Times New Roman" w:hAnsi="Times New Roman" w:cs="Times New Roman"/>
                <w:sz w:val="24"/>
                <w:szCs w:val="24"/>
                <w:lang w:eastAsia="ru-RU"/>
              </w:rPr>
              <w:t xml:space="preserve"> мероприятий по </w:t>
            </w:r>
            <w:proofErr w:type="gramStart"/>
            <w:r w:rsidRPr="00ED7598">
              <w:rPr>
                <w:rFonts w:ascii="Times New Roman" w:eastAsia="Times New Roman" w:hAnsi="Times New Roman" w:cs="Times New Roman"/>
                <w:sz w:val="24"/>
                <w:szCs w:val="24"/>
                <w:lang w:eastAsia="ru-RU"/>
              </w:rPr>
              <w:t>устойчивому</w:t>
            </w:r>
            <w:proofErr w:type="gramEnd"/>
            <w:r w:rsidRPr="00ED7598">
              <w:rPr>
                <w:rFonts w:ascii="Times New Roman" w:eastAsia="Times New Roman" w:hAnsi="Times New Roman" w:cs="Times New Roman"/>
                <w:sz w:val="24"/>
                <w:szCs w:val="24"/>
                <w:lang w:eastAsia="ru-RU"/>
              </w:rPr>
              <w:t xml:space="preserve"> </w:t>
            </w:r>
            <w:proofErr w:type="spellStart"/>
            <w:r w:rsidRPr="00ED7598">
              <w:rPr>
                <w:rFonts w:ascii="Times New Roman" w:eastAsia="Times New Roman" w:hAnsi="Times New Roman" w:cs="Times New Roman"/>
                <w:sz w:val="24"/>
                <w:szCs w:val="24"/>
                <w:lang w:eastAsia="ru-RU"/>
              </w:rPr>
              <w:t>расвитию</w:t>
            </w:r>
            <w:proofErr w:type="spellEnd"/>
            <w:r w:rsidRPr="00ED7598">
              <w:rPr>
                <w:rFonts w:ascii="Times New Roman" w:eastAsia="Times New Roman" w:hAnsi="Times New Roman" w:cs="Times New Roman"/>
                <w:sz w:val="24"/>
                <w:szCs w:val="24"/>
                <w:lang w:eastAsia="ru-RU"/>
              </w:rPr>
              <w:t xml:space="preserve"> сельских территорий</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802</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2.02.25567.05.0000.151</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8 655.2</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Палата  имущественных и земельных отношений Ютазинского муниципального района</w:t>
            </w:r>
          </w:p>
        </w:tc>
        <w:tc>
          <w:tcPr>
            <w:tcW w:w="106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vAlign w:val="center"/>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16 016.9</w:t>
            </w:r>
          </w:p>
        </w:tc>
      </w:tr>
      <w:tr w:rsidR="00ED7598" w:rsidRPr="00ED7598" w:rsidTr="00ED7598">
        <w:trPr>
          <w:trHeight w:val="157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1.11.05010.00.0000.120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12 506.4</w:t>
            </w:r>
          </w:p>
        </w:tc>
      </w:tr>
      <w:tr w:rsidR="00ED7598" w:rsidRPr="00ED7598" w:rsidTr="00ED7598">
        <w:trPr>
          <w:trHeight w:val="189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1.11.05030.00.0000.120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329.5</w:t>
            </w:r>
          </w:p>
        </w:tc>
      </w:tr>
      <w:tr w:rsidR="00ED7598" w:rsidRPr="00ED7598" w:rsidTr="00ED7598">
        <w:trPr>
          <w:trHeight w:val="94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1.11.05070.00.0000.120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19.9</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продажи квартир, находящихся в собственности муниципальных районов</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1.14.01050.05.0000.410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10.0</w:t>
            </w:r>
          </w:p>
        </w:tc>
      </w:tr>
      <w:tr w:rsidR="00ED7598" w:rsidRPr="00ED7598" w:rsidTr="00ED7598">
        <w:trPr>
          <w:trHeight w:val="2205"/>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lastRenderedPageBreak/>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1.14.02050.13.0000.440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bookmarkStart w:id="1" w:name="_GoBack"/>
            <w:bookmarkEnd w:id="1"/>
            <w:r w:rsidRPr="00ED7598">
              <w:rPr>
                <w:rFonts w:ascii="Times New Roman" w:eastAsia="Times New Roman" w:hAnsi="Times New Roman" w:cs="Times New Roman"/>
                <w:sz w:val="24"/>
                <w:szCs w:val="24"/>
                <w:lang w:eastAsia="ru-RU"/>
              </w:rPr>
              <w:t>1 447.5</w:t>
            </w:r>
          </w:p>
        </w:tc>
      </w:tr>
      <w:tr w:rsidR="00ED7598" w:rsidRPr="00ED7598" w:rsidTr="00ED7598">
        <w:trPr>
          <w:trHeight w:val="630"/>
        </w:trPr>
        <w:tc>
          <w:tcPr>
            <w:tcW w:w="4977" w:type="dxa"/>
            <w:shd w:val="clear" w:color="auto" w:fill="auto"/>
            <w:vAlign w:val="center"/>
            <w:hideMark/>
          </w:tcPr>
          <w:p w:rsidR="00ED7598" w:rsidRPr="00ED7598" w:rsidRDefault="00ED7598" w:rsidP="00ED7598">
            <w:pPr>
              <w:spacing w:after="0" w:line="240" w:lineRule="auto"/>
              <w:jc w:val="both"/>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06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803</w:t>
            </w:r>
          </w:p>
        </w:tc>
        <w:tc>
          <w:tcPr>
            <w:tcW w:w="2700" w:type="dxa"/>
            <w:shd w:val="clear" w:color="auto" w:fill="auto"/>
            <w:vAlign w:val="center"/>
            <w:hideMark/>
          </w:tcPr>
          <w:p w:rsidR="00ED7598" w:rsidRPr="00ED7598" w:rsidRDefault="00ED7598" w:rsidP="00ED7598">
            <w:pPr>
              <w:spacing w:after="0" w:line="240" w:lineRule="auto"/>
              <w:jc w:val="center"/>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1.14.06010.00.0000.430</w:t>
            </w:r>
          </w:p>
        </w:tc>
        <w:tc>
          <w:tcPr>
            <w:tcW w:w="1373" w:type="dxa"/>
            <w:shd w:val="clear" w:color="auto" w:fill="auto"/>
            <w:vAlign w:val="center"/>
            <w:hideMark/>
          </w:tcPr>
          <w:p w:rsidR="00ED7598" w:rsidRPr="00ED7598" w:rsidRDefault="00ED7598" w:rsidP="00ED7598">
            <w:pPr>
              <w:spacing w:after="0" w:line="240" w:lineRule="auto"/>
              <w:jc w:val="right"/>
              <w:outlineLvl w:val="0"/>
              <w:rPr>
                <w:rFonts w:ascii="Times New Roman" w:eastAsia="Times New Roman" w:hAnsi="Times New Roman" w:cs="Times New Roman"/>
                <w:sz w:val="24"/>
                <w:szCs w:val="24"/>
                <w:lang w:eastAsia="ru-RU"/>
              </w:rPr>
            </w:pPr>
            <w:r w:rsidRPr="00ED7598">
              <w:rPr>
                <w:rFonts w:ascii="Times New Roman" w:eastAsia="Times New Roman" w:hAnsi="Times New Roman" w:cs="Times New Roman"/>
                <w:sz w:val="24"/>
                <w:szCs w:val="24"/>
                <w:lang w:eastAsia="ru-RU"/>
              </w:rPr>
              <w:t>1 703.6</w:t>
            </w:r>
          </w:p>
        </w:tc>
      </w:tr>
      <w:tr w:rsidR="00ED7598" w:rsidRPr="00ED7598" w:rsidTr="00ED7598">
        <w:trPr>
          <w:trHeight w:val="315"/>
        </w:trPr>
        <w:tc>
          <w:tcPr>
            <w:tcW w:w="4977" w:type="dxa"/>
            <w:shd w:val="clear" w:color="auto" w:fill="auto"/>
            <w:noWrap/>
            <w:vAlign w:val="center"/>
            <w:hideMark/>
          </w:tcPr>
          <w:p w:rsidR="00ED7598" w:rsidRPr="00ED7598" w:rsidRDefault="00ED7598" w:rsidP="00ED7598">
            <w:pPr>
              <w:spacing w:after="0" w:line="240" w:lineRule="auto"/>
              <w:jc w:val="both"/>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Итого</w:t>
            </w:r>
          </w:p>
        </w:tc>
        <w:tc>
          <w:tcPr>
            <w:tcW w:w="1060" w:type="dxa"/>
            <w:shd w:val="clear" w:color="auto" w:fill="auto"/>
            <w:noWrap/>
            <w:vAlign w:val="bottom"/>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2700" w:type="dxa"/>
            <w:shd w:val="clear" w:color="auto" w:fill="auto"/>
            <w:noWrap/>
            <w:vAlign w:val="bottom"/>
            <w:hideMark/>
          </w:tcPr>
          <w:p w:rsidR="00ED7598" w:rsidRPr="00ED7598" w:rsidRDefault="00ED7598" w:rsidP="00ED7598">
            <w:pPr>
              <w:spacing w:after="0" w:line="240" w:lineRule="auto"/>
              <w:jc w:val="center"/>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 </w:t>
            </w:r>
          </w:p>
        </w:tc>
        <w:tc>
          <w:tcPr>
            <w:tcW w:w="1373" w:type="dxa"/>
            <w:shd w:val="clear" w:color="auto" w:fill="auto"/>
            <w:noWrap/>
            <w:vAlign w:val="bottom"/>
            <w:hideMark/>
          </w:tcPr>
          <w:p w:rsidR="00ED7598" w:rsidRPr="00ED7598" w:rsidRDefault="00ED7598" w:rsidP="00ED7598">
            <w:pPr>
              <w:spacing w:after="0" w:line="240" w:lineRule="auto"/>
              <w:jc w:val="right"/>
              <w:rPr>
                <w:rFonts w:ascii="Times New Roman" w:eastAsia="Times New Roman" w:hAnsi="Times New Roman" w:cs="Times New Roman"/>
                <w:b/>
                <w:bCs/>
                <w:sz w:val="24"/>
                <w:szCs w:val="24"/>
                <w:lang w:eastAsia="ru-RU"/>
              </w:rPr>
            </w:pPr>
            <w:r w:rsidRPr="00ED7598">
              <w:rPr>
                <w:rFonts w:ascii="Times New Roman" w:eastAsia="Times New Roman" w:hAnsi="Times New Roman" w:cs="Times New Roman"/>
                <w:b/>
                <w:bCs/>
                <w:sz w:val="24"/>
                <w:szCs w:val="24"/>
                <w:lang w:eastAsia="ru-RU"/>
              </w:rPr>
              <w:t>556 180.1</w:t>
            </w:r>
          </w:p>
        </w:tc>
      </w:tr>
    </w:tbl>
    <w:p w:rsidR="00862B48" w:rsidRPr="007D2DB4" w:rsidRDefault="00862B48" w:rsidP="002B0F21">
      <w:pPr>
        <w:spacing w:after="0" w:line="240" w:lineRule="auto"/>
        <w:jc w:val="center"/>
        <w:rPr>
          <w:rFonts w:ascii="Times New Roman" w:hAnsi="Times New Roman" w:cs="Times New Roman"/>
          <w:b/>
          <w:bCs/>
          <w:sz w:val="24"/>
          <w:szCs w:val="24"/>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A4394A" w:rsidRDefault="00A4394A"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Default="00ED7598" w:rsidP="00480E92">
      <w:pPr>
        <w:spacing w:after="0" w:line="240" w:lineRule="auto"/>
        <w:ind w:firstLine="4395"/>
        <w:jc w:val="both"/>
        <w:rPr>
          <w:rFonts w:ascii="Times New Roman" w:hAnsi="Times New Roman" w:cs="Times New Roman"/>
          <w:sz w:val="20"/>
          <w:szCs w:val="20"/>
        </w:rPr>
      </w:pPr>
    </w:p>
    <w:p w:rsidR="00ED7598" w:rsidRPr="007D2DB4" w:rsidRDefault="00ED7598" w:rsidP="00480E92">
      <w:pPr>
        <w:spacing w:after="0" w:line="240" w:lineRule="auto"/>
        <w:ind w:firstLine="4395"/>
        <w:jc w:val="both"/>
        <w:rPr>
          <w:rFonts w:ascii="Times New Roman" w:hAnsi="Times New Roman" w:cs="Times New Roman"/>
          <w:sz w:val="20"/>
          <w:szCs w:val="20"/>
        </w:rPr>
      </w:pPr>
    </w:p>
    <w:p w:rsidR="0047578F" w:rsidRPr="007D2DB4" w:rsidRDefault="0047578F" w:rsidP="00480E92">
      <w:pPr>
        <w:spacing w:after="0" w:line="240" w:lineRule="auto"/>
        <w:ind w:firstLine="4395"/>
        <w:jc w:val="both"/>
        <w:rPr>
          <w:rFonts w:ascii="Times New Roman" w:hAnsi="Times New Roman" w:cs="Times New Roman"/>
          <w:sz w:val="20"/>
          <w:szCs w:val="20"/>
        </w:rPr>
      </w:pPr>
    </w:p>
    <w:p w:rsidR="0047578F" w:rsidRPr="007D2DB4" w:rsidRDefault="0047578F" w:rsidP="00480E92">
      <w:pPr>
        <w:spacing w:after="0" w:line="240" w:lineRule="auto"/>
        <w:ind w:firstLine="4395"/>
        <w:jc w:val="both"/>
        <w:rPr>
          <w:rFonts w:ascii="Times New Roman" w:hAnsi="Times New Roman" w:cs="Times New Roman"/>
          <w:sz w:val="20"/>
          <w:szCs w:val="20"/>
        </w:rPr>
      </w:pPr>
    </w:p>
    <w:p w:rsidR="0047578F" w:rsidRPr="007D2DB4" w:rsidRDefault="0047578F" w:rsidP="00480E92">
      <w:pPr>
        <w:spacing w:after="0" w:line="240" w:lineRule="auto"/>
        <w:ind w:firstLine="4395"/>
        <w:jc w:val="both"/>
        <w:rPr>
          <w:rFonts w:ascii="Times New Roman" w:hAnsi="Times New Roman" w:cs="Times New Roman"/>
          <w:sz w:val="20"/>
          <w:szCs w:val="20"/>
        </w:rPr>
      </w:pPr>
    </w:p>
    <w:p w:rsidR="0047578F" w:rsidRPr="007D2DB4" w:rsidRDefault="0047578F" w:rsidP="00480E92">
      <w:pPr>
        <w:spacing w:after="0" w:line="240" w:lineRule="auto"/>
        <w:ind w:firstLine="4395"/>
        <w:jc w:val="both"/>
        <w:rPr>
          <w:rFonts w:ascii="Times New Roman" w:hAnsi="Times New Roman" w:cs="Times New Roman"/>
          <w:sz w:val="20"/>
          <w:szCs w:val="20"/>
        </w:rPr>
      </w:pPr>
    </w:p>
    <w:p w:rsidR="0047578F" w:rsidRPr="007D2DB4" w:rsidRDefault="0047578F" w:rsidP="00480E92">
      <w:pPr>
        <w:spacing w:after="0" w:line="240" w:lineRule="auto"/>
        <w:ind w:firstLine="4395"/>
        <w:jc w:val="both"/>
        <w:rPr>
          <w:rFonts w:ascii="Times New Roman" w:hAnsi="Times New Roman" w:cs="Times New Roman"/>
          <w:sz w:val="20"/>
          <w:szCs w:val="20"/>
        </w:rPr>
      </w:pPr>
    </w:p>
    <w:p w:rsidR="00A4394A" w:rsidRPr="007D2DB4" w:rsidRDefault="00A4394A" w:rsidP="00480E92">
      <w:pPr>
        <w:spacing w:after="0" w:line="240" w:lineRule="auto"/>
        <w:ind w:firstLine="4395"/>
        <w:jc w:val="both"/>
        <w:rPr>
          <w:rFonts w:ascii="Times New Roman" w:hAnsi="Times New Roman" w:cs="Times New Roman"/>
          <w:sz w:val="20"/>
          <w:szCs w:val="20"/>
        </w:rPr>
      </w:pPr>
    </w:p>
    <w:p w:rsidR="00480E92" w:rsidRPr="007D2DB4" w:rsidRDefault="00480E92" w:rsidP="00480E92">
      <w:pPr>
        <w:spacing w:after="0" w:line="240" w:lineRule="auto"/>
        <w:ind w:firstLine="4395"/>
        <w:jc w:val="both"/>
        <w:rPr>
          <w:rFonts w:ascii="Times New Roman" w:hAnsi="Times New Roman" w:cs="Times New Roman"/>
          <w:sz w:val="20"/>
          <w:szCs w:val="20"/>
        </w:rPr>
      </w:pPr>
      <w:r w:rsidRPr="007D2DB4">
        <w:rPr>
          <w:rFonts w:ascii="Times New Roman" w:hAnsi="Times New Roman" w:cs="Times New Roman"/>
          <w:sz w:val="20"/>
          <w:szCs w:val="20"/>
        </w:rPr>
        <w:t xml:space="preserve">Приложение </w:t>
      </w:r>
      <w:r w:rsidR="00862B48" w:rsidRPr="007D2DB4">
        <w:rPr>
          <w:rFonts w:ascii="Times New Roman" w:hAnsi="Times New Roman" w:cs="Times New Roman"/>
          <w:sz w:val="20"/>
          <w:szCs w:val="20"/>
        </w:rPr>
        <w:t>2</w:t>
      </w:r>
    </w:p>
    <w:p w:rsidR="00ED7598" w:rsidRPr="007D2DB4" w:rsidRDefault="00ED7598" w:rsidP="00ED7598">
      <w:pPr>
        <w:spacing w:after="0" w:line="240" w:lineRule="auto"/>
        <w:ind w:left="4395"/>
        <w:jc w:val="both"/>
        <w:rPr>
          <w:rFonts w:ascii="Times New Roman" w:hAnsi="Times New Roman" w:cs="Times New Roman"/>
          <w:sz w:val="20"/>
          <w:szCs w:val="20"/>
        </w:rPr>
      </w:pPr>
      <w:r w:rsidRPr="007D2DB4">
        <w:rPr>
          <w:rFonts w:ascii="Times New Roman" w:hAnsi="Times New Roman" w:cs="Times New Roman"/>
          <w:sz w:val="20"/>
          <w:szCs w:val="20"/>
        </w:rPr>
        <w:t>к решению №</w:t>
      </w:r>
      <w:r>
        <w:rPr>
          <w:rFonts w:ascii="Times New Roman" w:hAnsi="Times New Roman" w:cs="Times New Roman"/>
          <w:sz w:val="20"/>
          <w:szCs w:val="20"/>
        </w:rPr>
        <w:t>___</w:t>
      </w:r>
      <w:r w:rsidRPr="007D2DB4">
        <w:rPr>
          <w:rFonts w:ascii="Times New Roman" w:hAnsi="Times New Roman" w:cs="Times New Roman"/>
          <w:sz w:val="20"/>
          <w:szCs w:val="20"/>
        </w:rPr>
        <w:t xml:space="preserve"> </w:t>
      </w:r>
      <w:r>
        <w:rPr>
          <w:rFonts w:ascii="Times New Roman" w:hAnsi="Times New Roman" w:cs="Times New Roman"/>
          <w:sz w:val="20"/>
          <w:szCs w:val="20"/>
        </w:rPr>
        <w:t>___</w:t>
      </w:r>
      <w:r w:rsidRPr="007D2DB4">
        <w:rPr>
          <w:rFonts w:ascii="Times New Roman" w:hAnsi="Times New Roman" w:cs="Times New Roman"/>
          <w:sz w:val="20"/>
          <w:szCs w:val="20"/>
        </w:rPr>
        <w:t xml:space="preserve">заседания </w:t>
      </w:r>
      <w:r>
        <w:rPr>
          <w:rFonts w:ascii="Times New Roman" w:hAnsi="Times New Roman" w:cs="Times New Roman"/>
          <w:sz w:val="20"/>
          <w:szCs w:val="20"/>
        </w:rPr>
        <w:t>___</w:t>
      </w:r>
      <w:r w:rsidRPr="007D2DB4">
        <w:rPr>
          <w:rFonts w:ascii="Times New Roman" w:hAnsi="Times New Roman" w:cs="Times New Roman"/>
          <w:sz w:val="20"/>
          <w:szCs w:val="20"/>
        </w:rPr>
        <w:t xml:space="preserve"> созыва Ютазинского районного Совета «Об  исполнении бюджета Ютазинского муниципального района за 201</w:t>
      </w:r>
      <w:r>
        <w:rPr>
          <w:rFonts w:ascii="Times New Roman" w:hAnsi="Times New Roman" w:cs="Times New Roman"/>
          <w:sz w:val="20"/>
          <w:szCs w:val="20"/>
        </w:rPr>
        <w:t>8</w:t>
      </w:r>
      <w:r w:rsidRPr="007D2DB4">
        <w:rPr>
          <w:rFonts w:ascii="Times New Roman" w:hAnsi="Times New Roman" w:cs="Times New Roman"/>
          <w:sz w:val="20"/>
          <w:szCs w:val="20"/>
        </w:rPr>
        <w:t xml:space="preserve"> год» от </w:t>
      </w:r>
      <w:r>
        <w:rPr>
          <w:rFonts w:ascii="Times New Roman" w:hAnsi="Times New Roman" w:cs="Times New Roman"/>
          <w:sz w:val="20"/>
          <w:szCs w:val="20"/>
        </w:rPr>
        <w:t xml:space="preserve">«____» </w:t>
      </w:r>
      <w:r w:rsidRPr="007D2DB4">
        <w:rPr>
          <w:rFonts w:ascii="Times New Roman" w:hAnsi="Times New Roman" w:cs="Times New Roman"/>
          <w:sz w:val="20"/>
          <w:szCs w:val="20"/>
        </w:rPr>
        <w:t>марта 20</w:t>
      </w:r>
      <w:r>
        <w:rPr>
          <w:rFonts w:ascii="Times New Roman" w:hAnsi="Times New Roman" w:cs="Times New Roman"/>
          <w:sz w:val="20"/>
          <w:szCs w:val="20"/>
        </w:rPr>
        <w:t>19</w:t>
      </w:r>
      <w:r w:rsidRPr="007D2DB4">
        <w:rPr>
          <w:rFonts w:ascii="Times New Roman" w:hAnsi="Times New Roman" w:cs="Times New Roman"/>
          <w:sz w:val="20"/>
          <w:szCs w:val="20"/>
        </w:rPr>
        <w:t xml:space="preserve"> года</w:t>
      </w:r>
    </w:p>
    <w:p w:rsidR="00072945" w:rsidRPr="007D2DB4" w:rsidRDefault="00072945" w:rsidP="00E40834">
      <w:pPr>
        <w:spacing w:after="0" w:line="240" w:lineRule="auto"/>
        <w:ind w:left="5103"/>
        <w:jc w:val="both"/>
        <w:rPr>
          <w:rFonts w:ascii="Times New Roman" w:hAnsi="Times New Roman" w:cs="Times New Roman"/>
        </w:rPr>
      </w:pPr>
    </w:p>
    <w:p w:rsidR="00072945" w:rsidRPr="007D2DB4" w:rsidRDefault="00072945" w:rsidP="00072945">
      <w:pPr>
        <w:pStyle w:val="af8"/>
        <w:ind w:left="5316" w:right="-143"/>
        <w:jc w:val="left"/>
        <w:rPr>
          <w:sz w:val="16"/>
          <w:szCs w:val="16"/>
        </w:rPr>
      </w:pPr>
    </w:p>
    <w:p w:rsidR="00361D4E" w:rsidRPr="007D2DB4" w:rsidRDefault="00361D4E" w:rsidP="00361D4E">
      <w:pPr>
        <w:spacing w:after="0" w:line="240" w:lineRule="auto"/>
        <w:ind w:right="-81"/>
        <w:jc w:val="center"/>
        <w:rPr>
          <w:rFonts w:ascii="Times New Roman" w:hAnsi="Times New Roman" w:cs="Times New Roman"/>
          <w:b/>
          <w:bCs/>
          <w:sz w:val="24"/>
          <w:szCs w:val="24"/>
        </w:rPr>
      </w:pPr>
      <w:r w:rsidRPr="007D2DB4">
        <w:rPr>
          <w:rFonts w:ascii="Times New Roman" w:hAnsi="Times New Roman" w:cs="Times New Roman"/>
          <w:b/>
          <w:bCs/>
          <w:sz w:val="24"/>
          <w:szCs w:val="24"/>
        </w:rPr>
        <w:t xml:space="preserve">Расходы бюджета Ютазинского муниципального района </w:t>
      </w:r>
    </w:p>
    <w:p w:rsidR="00361D4E" w:rsidRPr="007D2DB4" w:rsidRDefault="00361D4E" w:rsidP="00361D4E">
      <w:pPr>
        <w:spacing w:after="0" w:line="240" w:lineRule="auto"/>
        <w:ind w:right="-81"/>
        <w:jc w:val="center"/>
        <w:rPr>
          <w:rFonts w:ascii="Times New Roman" w:hAnsi="Times New Roman" w:cs="Times New Roman"/>
          <w:b/>
          <w:bCs/>
          <w:sz w:val="24"/>
          <w:szCs w:val="24"/>
        </w:rPr>
      </w:pPr>
      <w:r w:rsidRPr="007D2DB4">
        <w:rPr>
          <w:rFonts w:ascii="Times New Roman" w:hAnsi="Times New Roman" w:cs="Times New Roman"/>
          <w:b/>
          <w:bCs/>
          <w:sz w:val="24"/>
          <w:szCs w:val="24"/>
        </w:rPr>
        <w:t>по ведомственной структуре бюджета Ютазинского муниципального района за 201</w:t>
      </w:r>
      <w:r w:rsidR="00ED7598">
        <w:rPr>
          <w:rFonts w:ascii="Times New Roman" w:hAnsi="Times New Roman" w:cs="Times New Roman"/>
          <w:b/>
          <w:bCs/>
          <w:sz w:val="24"/>
          <w:szCs w:val="24"/>
        </w:rPr>
        <w:t>8</w:t>
      </w:r>
      <w:r w:rsidRPr="007D2DB4">
        <w:rPr>
          <w:rFonts w:ascii="Times New Roman" w:hAnsi="Times New Roman" w:cs="Times New Roman"/>
          <w:b/>
          <w:bCs/>
          <w:sz w:val="24"/>
          <w:szCs w:val="24"/>
        </w:rPr>
        <w:t xml:space="preserve"> год</w:t>
      </w:r>
    </w:p>
    <w:p w:rsidR="00361D4E" w:rsidRPr="007D2DB4" w:rsidRDefault="00361D4E" w:rsidP="00361D4E">
      <w:pPr>
        <w:spacing w:after="0" w:line="240" w:lineRule="auto"/>
        <w:ind w:right="-81"/>
        <w:jc w:val="center"/>
        <w:rPr>
          <w:rFonts w:ascii="Times New Roman" w:hAnsi="Times New Roman" w:cs="Times New Roman"/>
          <w:bCs/>
          <w:sz w:val="24"/>
          <w:szCs w:val="24"/>
        </w:rPr>
      </w:pPr>
    </w:p>
    <w:p w:rsidR="00361D4E" w:rsidRPr="007D2DB4" w:rsidRDefault="00361D4E" w:rsidP="00361D4E">
      <w:pPr>
        <w:spacing w:after="0" w:line="240" w:lineRule="auto"/>
        <w:ind w:rightChars="173" w:right="381"/>
        <w:jc w:val="right"/>
        <w:rPr>
          <w:rFonts w:ascii="Times New Roman" w:hAnsi="Times New Roman" w:cs="Times New Roman"/>
          <w:sz w:val="24"/>
          <w:szCs w:val="24"/>
        </w:rPr>
      </w:pPr>
      <w:r w:rsidRPr="007D2DB4">
        <w:rPr>
          <w:rFonts w:ascii="Times New Roman" w:hAnsi="Times New Roman" w:cs="Times New Roman"/>
          <w:sz w:val="24"/>
          <w:szCs w:val="24"/>
        </w:rPr>
        <w:t>тыс. рублей</w:t>
      </w:r>
    </w:p>
    <w:tbl>
      <w:tblPr>
        <w:tblW w:w="102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871"/>
        <w:gridCol w:w="600"/>
        <w:gridCol w:w="640"/>
        <w:gridCol w:w="1462"/>
        <w:gridCol w:w="720"/>
        <w:gridCol w:w="1660"/>
      </w:tblGrid>
      <w:tr w:rsidR="00591F45" w:rsidRPr="00591F45" w:rsidTr="00EF3894">
        <w:trPr>
          <w:trHeight w:val="315"/>
        </w:trPr>
        <w:tc>
          <w:tcPr>
            <w:tcW w:w="4280" w:type="dxa"/>
            <w:vMerge w:val="restart"/>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Наименование показателя</w:t>
            </w:r>
          </w:p>
        </w:tc>
        <w:tc>
          <w:tcPr>
            <w:tcW w:w="4293" w:type="dxa"/>
            <w:gridSpan w:val="5"/>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КБК</w:t>
            </w:r>
          </w:p>
        </w:tc>
        <w:tc>
          <w:tcPr>
            <w:tcW w:w="1660" w:type="dxa"/>
            <w:vMerge w:val="restart"/>
            <w:shd w:val="clear" w:color="000000" w:fill="FFFFFF"/>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Текущий год</w:t>
            </w:r>
          </w:p>
        </w:tc>
      </w:tr>
      <w:tr w:rsidR="00591F45" w:rsidRPr="00591F45" w:rsidTr="00EF3894">
        <w:trPr>
          <w:trHeight w:val="630"/>
        </w:trPr>
        <w:tc>
          <w:tcPr>
            <w:tcW w:w="4280" w:type="dxa"/>
            <w:vMerge/>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p>
        </w:tc>
        <w:tc>
          <w:tcPr>
            <w:tcW w:w="871" w:type="dxa"/>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КВСР</w:t>
            </w:r>
          </w:p>
        </w:tc>
        <w:tc>
          <w:tcPr>
            <w:tcW w:w="600" w:type="dxa"/>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proofErr w:type="spellStart"/>
            <w:r w:rsidRPr="00591F45">
              <w:rPr>
                <w:rFonts w:ascii="Times New Roman" w:eastAsia="Times New Roman" w:hAnsi="Times New Roman" w:cs="Times New Roman"/>
                <w:b/>
                <w:bCs/>
                <w:sz w:val="24"/>
                <w:szCs w:val="24"/>
                <w:lang w:eastAsia="ru-RU"/>
              </w:rPr>
              <w:t>Рз</w:t>
            </w:r>
            <w:proofErr w:type="spellEnd"/>
          </w:p>
        </w:tc>
        <w:tc>
          <w:tcPr>
            <w:tcW w:w="640" w:type="dxa"/>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591F45">
              <w:rPr>
                <w:rFonts w:ascii="Times New Roman" w:eastAsia="Times New Roman" w:hAnsi="Times New Roman" w:cs="Times New Roman"/>
                <w:b/>
                <w:bCs/>
                <w:sz w:val="24"/>
                <w:szCs w:val="24"/>
                <w:lang w:eastAsia="ru-RU"/>
              </w:rPr>
              <w:t>Пр</w:t>
            </w:r>
            <w:proofErr w:type="spellEnd"/>
            <w:proofErr w:type="gramEnd"/>
          </w:p>
        </w:tc>
        <w:tc>
          <w:tcPr>
            <w:tcW w:w="1462" w:type="dxa"/>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КЦСР</w:t>
            </w:r>
          </w:p>
        </w:tc>
        <w:tc>
          <w:tcPr>
            <w:tcW w:w="720" w:type="dxa"/>
            <w:shd w:val="clear" w:color="auto" w:fill="auto"/>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КВР</w:t>
            </w:r>
          </w:p>
        </w:tc>
        <w:tc>
          <w:tcPr>
            <w:tcW w:w="1660" w:type="dxa"/>
            <w:vMerge/>
            <w:vAlign w:val="center"/>
            <w:hideMark/>
          </w:tcPr>
          <w:p w:rsidR="00591F45" w:rsidRPr="00591F45" w:rsidRDefault="00591F45" w:rsidP="00591F45">
            <w:pPr>
              <w:spacing w:after="0" w:line="240" w:lineRule="auto"/>
              <w:rPr>
                <w:rFonts w:ascii="Times New Roman" w:eastAsia="Times New Roman" w:hAnsi="Times New Roman" w:cs="Times New Roman"/>
                <w:b/>
                <w:bCs/>
                <w:sz w:val="24"/>
                <w:szCs w:val="24"/>
                <w:lang w:eastAsia="ru-RU"/>
              </w:rPr>
            </w:pPr>
          </w:p>
        </w:tc>
      </w:tr>
      <w:tr w:rsidR="00591F45" w:rsidRPr="00591F45" w:rsidTr="00EF3894">
        <w:trPr>
          <w:trHeight w:val="315"/>
        </w:trPr>
        <w:tc>
          <w:tcPr>
            <w:tcW w:w="4280"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w:t>
            </w:r>
          </w:p>
        </w:tc>
        <w:tc>
          <w:tcPr>
            <w:tcW w:w="871"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w:t>
            </w:r>
          </w:p>
        </w:tc>
        <w:tc>
          <w:tcPr>
            <w:tcW w:w="600"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w:t>
            </w:r>
          </w:p>
        </w:tc>
        <w:tc>
          <w:tcPr>
            <w:tcW w:w="640"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w:t>
            </w:r>
          </w:p>
        </w:tc>
        <w:tc>
          <w:tcPr>
            <w:tcW w:w="1462"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w:t>
            </w:r>
          </w:p>
        </w:tc>
        <w:tc>
          <w:tcPr>
            <w:tcW w:w="720" w:type="dxa"/>
            <w:shd w:val="clear" w:color="auto" w:fill="auto"/>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w:t>
            </w:r>
          </w:p>
        </w:tc>
        <w:tc>
          <w:tcPr>
            <w:tcW w:w="1660" w:type="dxa"/>
            <w:shd w:val="clear" w:color="000000" w:fill="FFFFFF"/>
            <w:noWrap/>
            <w:vAlign w:val="center"/>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Исполнительный комитет Ютазинского муниципального района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92 718.1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39 369.4</w:t>
            </w:r>
          </w:p>
        </w:tc>
      </w:tr>
      <w:tr w:rsidR="00591F45" w:rsidRPr="00591F45" w:rsidTr="00EF3894">
        <w:trPr>
          <w:trHeight w:val="1777"/>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20 832.1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20 832.1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20 832.1</w:t>
            </w:r>
          </w:p>
        </w:tc>
      </w:tr>
      <w:tr w:rsidR="00591F45" w:rsidRPr="00591F45" w:rsidTr="00EF3894">
        <w:trPr>
          <w:trHeight w:val="2014"/>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11 854.7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8 924.1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53.3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Судебная система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72.5</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9900051200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72.5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9900051200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72.5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18 464.8</w:t>
            </w:r>
          </w:p>
        </w:tc>
      </w:tr>
      <w:tr w:rsidR="00591F45" w:rsidRPr="00591F45" w:rsidTr="00EF3894">
        <w:trPr>
          <w:trHeight w:val="487"/>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Реализация полномочий в области опеки и попечительства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0350300000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593.4</w:t>
            </w:r>
          </w:p>
        </w:tc>
      </w:tr>
      <w:tr w:rsidR="00591F45" w:rsidRPr="00591F45" w:rsidTr="00EF3894">
        <w:trPr>
          <w:trHeight w:val="2012"/>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0350325330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593.4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направленные на развитие системы территориального общественного самоуправления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1110125180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195.3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1110125180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195.3</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17 676.1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Уплата налога на имущество организаций и земельного налога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528.8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528.8</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9900025260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342.9</w:t>
            </w:r>
          </w:p>
        </w:tc>
      </w:tr>
      <w:tr w:rsidR="00591F45" w:rsidRPr="00591F45" w:rsidTr="00EF3894">
        <w:trPr>
          <w:trHeight w:val="1934"/>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9900025260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311.3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9900025260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31.6</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по образованию и организации деятельности административных комиссий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9900025270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331.1</w:t>
            </w:r>
          </w:p>
        </w:tc>
      </w:tr>
      <w:tr w:rsidR="00591F45" w:rsidRPr="00591F45" w:rsidTr="00EF3894">
        <w:trPr>
          <w:trHeight w:val="189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9900025270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246.0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9900025270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85.0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Реализация государственных полномочий в области архивного дела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9900025340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34.3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9900025340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34.3</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9900025350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r>
      <w:tr w:rsidR="00591F45" w:rsidRPr="00591F45" w:rsidTr="00EF3894">
        <w:trPr>
          <w:trHeight w:val="1992"/>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9900025350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деятельности централизованных бухгалтерий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9900029900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7 345.8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9900029900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7 345.8</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хранения, учета, комплектования и использования документов архивного фонда и других архивных документов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9900044020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746.0</w:t>
            </w:r>
          </w:p>
        </w:tc>
      </w:tr>
      <w:tr w:rsidR="00591F45" w:rsidRPr="00591F45" w:rsidTr="00EF3894">
        <w:trPr>
          <w:trHeight w:val="194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9900044020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736.0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9900044020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Государственная регистрация актов гражданского состояния за счет средств федерального бюджета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9900059300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859.4</w:t>
            </w:r>
          </w:p>
        </w:tc>
      </w:tr>
      <w:tr w:rsidR="00591F45" w:rsidRPr="00591F45" w:rsidTr="00EF3894">
        <w:trPr>
          <w:trHeight w:val="190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9900059300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712.5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9900059300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141.9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9900059300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Выполнение других обязательств государства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7 466.1</w:t>
            </w:r>
          </w:p>
        </w:tc>
      </w:tr>
      <w:tr w:rsidR="00591F45" w:rsidRPr="00591F45" w:rsidTr="00EF3894">
        <w:trPr>
          <w:trHeight w:val="220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7 103.4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282.7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Диспансеризация муниципальных служащих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21.3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НАЦИОНАЛЬНАЯ ОБОРОНА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1 367.9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Мобилизационная и вневойсковая подготовка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1 367.9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1 367.9</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9900051180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1 367.9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9900051180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1 367.9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1 703.6</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1 428.9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1 428.9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Снижение рисков и смягчение последствий чрезвычайных ситуаций природного и техногенного характера в Ютазинском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9900022670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1 428.9</w:t>
            </w:r>
          </w:p>
        </w:tc>
      </w:tr>
      <w:tr w:rsidR="00591F45" w:rsidRPr="00591F45" w:rsidTr="00EF3894">
        <w:trPr>
          <w:trHeight w:val="183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9900022670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1 379.1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9900022670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49.7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9900022670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274.7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Содержание муниципальных служащих, обеспечивающих деятельность ОПОП</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0610110990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274.7</w:t>
            </w:r>
          </w:p>
        </w:tc>
      </w:tr>
      <w:tr w:rsidR="00591F45" w:rsidRPr="00591F45" w:rsidTr="00EF3894">
        <w:trPr>
          <w:trHeight w:val="1813"/>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0610110990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274.7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НАЦИОНАЛЬНАЯ ЭКОНОМИКА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21 409.1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Сельское хозяйство и рыболовство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1 663.4</w:t>
            </w:r>
          </w:p>
        </w:tc>
      </w:tr>
      <w:tr w:rsidR="00591F45" w:rsidRPr="00591F45" w:rsidTr="00EF3894">
        <w:trPr>
          <w:trHeight w:val="248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1420925360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1 663.4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1420925360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1 663.4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Транспорт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203.3</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203.3</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Отдельные мероприятия в области других видов транспорта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9900003170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203.3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9900003170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203.3</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Дорожное хозяйство (дорожные фонды)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16 797.6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8 003.2</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9900078020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8 003.2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9900078020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8 003.2</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Программа дорожных работ на дорогах общего пользования местного значения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Д100000000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8 794.4</w:t>
            </w:r>
          </w:p>
        </w:tc>
      </w:tr>
      <w:tr w:rsidR="00591F45" w:rsidRPr="00591F45" w:rsidTr="00EF3894">
        <w:trPr>
          <w:trHeight w:val="1322"/>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Строительство, реконструкция и ремонт (текущий и капитальный) автомобильных дорог за счет средств муниципального Дорожного фонда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Д100003650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8 794.4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Д100003650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8 794.4</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2 744.8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1600173440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44.8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1600173440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44.8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2 700.0</w:t>
            </w:r>
          </w:p>
        </w:tc>
      </w:tr>
      <w:tr w:rsidR="00591F45" w:rsidRPr="00591F45" w:rsidTr="00EF3894">
        <w:trPr>
          <w:trHeight w:val="2771"/>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Возмещение затрат организаций потребительской кооперации в части транспортных расходов, связанных с доставкой товаров первой необходимости в отдаленные и малонаселенные пункты Республики Татарстан, расположенные далее 1 км</w:t>
            </w:r>
            <w:proofErr w:type="gramStart"/>
            <w:r w:rsidRPr="00591F45">
              <w:rPr>
                <w:rFonts w:ascii="Times New Roman" w:eastAsia="Times New Roman" w:hAnsi="Times New Roman" w:cs="Times New Roman"/>
                <w:b/>
                <w:bCs/>
                <w:sz w:val="24"/>
                <w:szCs w:val="24"/>
                <w:lang w:eastAsia="ru-RU"/>
              </w:rPr>
              <w:t>.</w:t>
            </w:r>
            <w:proofErr w:type="gramEnd"/>
            <w:r w:rsidRPr="00591F45">
              <w:rPr>
                <w:rFonts w:ascii="Times New Roman" w:eastAsia="Times New Roman" w:hAnsi="Times New Roman" w:cs="Times New Roman"/>
                <w:b/>
                <w:bCs/>
                <w:sz w:val="24"/>
                <w:szCs w:val="24"/>
                <w:lang w:eastAsia="ru-RU"/>
              </w:rPr>
              <w:t xml:space="preserve"> </w:t>
            </w:r>
            <w:proofErr w:type="gramStart"/>
            <w:r w:rsidRPr="00591F45">
              <w:rPr>
                <w:rFonts w:ascii="Times New Roman" w:eastAsia="Times New Roman" w:hAnsi="Times New Roman" w:cs="Times New Roman"/>
                <w:b/>
                <w:bCs/>
                <w:sz w:val="24"/>
                <w:szCs w:val="24"/>
                <w:lang w:eastAsia="ru-RU"/>
              </w:rPr>
              <w:t>о</w:t>
            </w:r>
            <w:proofErr w:type="gramEnd"/>
            <w:r w:rsidRPr="00591F45">
              <w:rPr>
                <w:rFonts w:ascii="Times New Roman" w:eastAsia="Times New Roman" w:hAnsi="Times New Roman" w:cs="Times New Roman"/>
                <w:b/>
                <w:bCs/>
                <w:sz w:val="24"/>
                <w:szCs w:val="24"/>
                <w:lang w:eastAsia="ru-RU"/>
              </w:rPr>
              <w:t>т районных центров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9900079010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2 700.0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9900079010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2 700.0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ЖИЛИЩНО-КОММУНАЛЬНОЕ ХОЗЯЙСТВО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15 840.3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Жилищное хозяйство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5 055.7</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0440195020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95.2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0440195020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95.2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Обеспечение мероприятий по переселению граждан из аварийного жилищного фонда (средства 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0440196020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0440196020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мероприятий по капитальному ремонту многоквартирных домов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0450196010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4 655.0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0450196010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4 655.0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205.6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жилищного хозяйства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9900076040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205.6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9900076040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9900076040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198.4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Коммунальное хозяйство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235.5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235.5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коммунального хозяйства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9900075050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9900075050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коммунального хозяйства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9900076050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227.8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9900076050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227.8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Благоустройство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10 549.1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10 549.1</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Прочая 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9900078010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2 569.9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9900078010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2 569.9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Озеленение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9900078030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1 765.8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9900078030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1 765.8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Организация и содержание мест захоронения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9900078040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297.9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9900078040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297.9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9900078050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5 915.5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9900078050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5 915.5</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ОХРАНА ОКРУЖАЮЩЕЙ СРЕДЫ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2 586.8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Охрана объектов растительного и животного мира и среды их обитания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2 586.8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2 586.8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по охране окружающей среды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9900074460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2 586.8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9900074460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2 586.8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149.6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вопросы в области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149.6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Проведение мероприятий для детей и молодежи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0210243600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149.6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0210243600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149.6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 КИНЕМАТОГРАФИЯ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113.3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113.3</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Комплектование книжных фондов муниципальных общедоступных библиотек и государственных центральных библиотек Российской Федерации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08301L5192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08301L5192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13.3</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Государственная поддержка муниципальных учреждений культуры, находящихся на территории сельских поселений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08701L5194</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08701L5194</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ЗДРАВООХРАНЕНИЕ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303.0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Санитарно-эпидемиологическое благополучие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303.0</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"Профилактика инфекционных заболеваний, включая иммунопрофилактику"</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0110200000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303.0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0110202110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303.0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9 875.1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Социальное обеспечение населения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9 875.1</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xml:space="preserve">Основное мероприятие "Предоставление молодым семьям  социальных выплат на приобретение жилья </w:t>
            </w:r>
            <w:proofErr w:type="gramStart"/>
            <w:r w:rsidRPr="00591F45">
              <w:rPr>
                <w:rFonts w:ascii="Times New Roman" w:eastAsia="Times New Roman" w:hAnsi="Times New Roman" w:cs="Times New Roman"/>
                <w:b/>
                <w:bCs/>
                <w:sz w:val="24"/>
                <w:szCs w:val="24"/>
                <w:lang w:eastAsia="ru-RU"/>
              </w:rPr>
              <w:t>эконом-класса</w:t>
            </w:r>
            <w:proofErr w:type="gramEnd"/>
            <w:r w:rsidRPr="00591F45">
              <w:rPr>
                <w:rFonts w:ascii="Times New Roman" w:eastAsia="Times New Roman" w:hAnsi="Times New Roman" w:cs="Times New Roman"/>
                <w:b/>
                <w:bCs/>
                <w:sz w:val="24"/>
                <w:szCs w:val="24"/>
                <w:lang w:eastAsia="ru-RU"/>
              </w:rPr>
              <w:t>"</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0410100000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693.2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04101L4970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693.2</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proofErr w:type="spellStart"/>
            <w:r w:rsidRPr="00591F45">
              <w:rPr>
                <w:rFonts w:ascii="Times New Roman" w:eastAsia="Times New Roman" w:hAnsi="Times New Roman" w:cs="Times New Roman"/>
                <w:b/>
                <w:bCs/>
                <w:sz w:val="24"/>
                <w:szCs w:val="24"/>
                <w:lang w:eastAsia="ru-RU"/>
              </w:rPr>
              <w:t>Софинансируемые</w:t>
            </w:r>
            <w:proofErr w:type="spellEnd"/>
            <w:r w:rsidRPr="00591F45">
              <w:rPr>
                <w:rFonts w:ascii="Times New Roman" w:eastAsia="Times New Roman" w:hAnsi="Times New Roman" w:cs="Times New Roman"/>
                <w:b/>
                <w:bCs/>
                <w:sz w:val="24"/>
                <w:szCs w:val="24"/>
                <w:lang w:eastAsia="ru-RU"/>
              </w:rPr>
              <w:t xml:space="preserve"> расходы на реализацию мероприятий по устойчивому развитию сельских территорий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14701L5670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8 655.2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14701L5670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8 655.2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150.0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Оказание материальной помощи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9900005530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150.0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9900005530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150.0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социальной политики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376.7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376.7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Финансово-бюджетная палата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37 356.1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4 396.9</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4 394.8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4 394.8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4 394.8</w:t>
            </w:r>
          </w:p>
        </w:tc>
      </w:tr>
      <w:tr w:rsidR="00591F45" w:rsidRPr="00591F45" w:rsidTr="00EF3894">
        <w:trPr>
          <w:trHeight w:val="183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3 528.1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858.8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Уплата налога на имущество организаций и земельного налога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Диспансеризация муниципальных служащих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НАЦИОНАЛЬНАЯ ЭКОНОМИКА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14 134.8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Сельское хозяйство и рыболовство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353.0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353.0</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9900025151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353.0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9900025151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353.0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Дорожное хозяйство (дорожные фонды)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13 781.8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13 781.8</w:t>
            </w:r>
          </w:p>
        </w:tc>
      </w:tr>
      <w:tr w:rsidR="00591F45" w:rsidRPr="00591F45" w:rsidTr="00EF3894">
        <w:trPr>
          <w:trHeight w:val="2216"/>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Межбюджетные трансферты, передаваемые бюджетам поселений на решение вопросов местного значения, осуществляемое с привлечением средств самообложения граждан, за счет средств бюджета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9900025141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12 197.6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9900025141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12 197.6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Межбюджетные трансферты на предоставление грантов сельским поселениям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9900025191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1 584.2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9900025191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1 584.2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ЖИЛИЩНО-КОММУНАЛЬНОЕ ХОЗЯЙСТВО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887.6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Благоустройство</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887.6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887.6</w:t>
            </w:r>
          </w:p>
        </w:tc>
      </w:tr>
      <w:tr w:rsidR="00591F45" w:rsidRPr="00591F45" w:rsidTr="00EF3894">
        <w:trPr>
          <w:trHeight w:val="217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Межбюджетные трансферты, передаваемые бюджетам поселений на решение вопросов местного значения, осуществляемое с привлечением средств самообложения граждан, за счет средств бюджета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9900025141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887.6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9900025141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887.6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 КИНЕМАТОГРАФИЯ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415.8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415.8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415.8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Межбюджетные трансферты на предоставление грантов сельским поселениям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9900025191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415.8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9900025191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415.8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Социальное обеспечение населения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социальной политики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17 520.0</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13 822.6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13 822.6</w:t>
            </w:r>
          </w:p>
        </w:tc>
      </w:tr>
      <w:tr w:rsidR="00591F45" w:rsidRPr="00591F45" w:rsidTr="00EF3894">
        <w:trPr>
          <w:trHeight w:val="2413"/>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Дотации на выравнивание бюджетной обеспеченности поселений,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 передаваемые из бюджета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9900080040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13 207.7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9900080040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13 207.7</w:t>
            </w:r>
          </w:p>
        </w:tc>
      </w:tr>
      <w:tr w:rsidR="00591F45" w:rsidRPr="00591F45" w:rsidTr="00EF3894">
        <w:trPr>
          <w:trHeight w:val="354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Дотации на выравнивание бюджетной обеспеченности поселений,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9900080060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614.9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9900080060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614.9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Прочие межбюджетные трансферты общего характера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3 697.4</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3 697.4</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9900025151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3 697.4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Межбюджетные трансферты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802</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14</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9900025151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3 697.4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Палата  имущественных и земельных отношений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2 767.8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2 767.8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2 767.8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2 747.2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2 747.2</w:t>
            </w:r>
          </w:p>
        </w:tc>
      </w:tr>
      <w:tr w:rsidR="00591F45" w:rsidRPr="00591F45" w:rsidTr="00EF3894">
        <w:trPr>
          <w:trHeight w:val="1873"/>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2 277.4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466.4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3.4</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по распоряжению земельными участками, государственная собственность на которые не разграничена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9900025400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4.8</w:t>
            </w:r>
          </w:p>
        </w:tc>
      </w:tr>
      <w:tr w:rsidR="00591F45" w:rsidRPr="00591F45" w:rsidTr="00EF3894">
        <w:trPr>
          <w:trHeight w:val="183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9900025400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Диспансеризация муниципальных служащих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15.8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803</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15.8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Ютазинский районный Совет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14 260.5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14 259.7</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2 552.2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2 552.2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Глава муниципального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2 552.2</w:t>
            </w:r>
          </w:p>
        </w:tc>
      </w:tr>
      <w:tr w:rsidR="00591F45" w:rsidRPr="00591F45" w:rsidTr="00EF3894">
        <w:trPr>
          <w:trHeight w:val="186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2 552.2</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11 265.9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"Осуществление политики в сфере юстиции в пределах полномочий Республики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2410100000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1.5</w:t>
            </w:r>
          </w:p>
        </w:tc>
      </w:tr>
      <w:tr w:rsidR="00591F45" w:rsidRPr="00591F45" w:rsidTr="00EF3894">
        <w:trPr>
          <w:trHeight w:val="1871"/>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2410125390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11 264.4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11 238.9</w:t>
            </w:r>
          </w:p>
        </w:tc>
      </w:tr>
      <w:tr w:rsidR="00591F45" w:rsidRPr="00591F45" w:rsidTr="00EF3894">
        <w:trPr>
          <w:trHeight w:val="183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8 318.3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2 793.7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126.9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Уплата налога на имущество организаций и земельного налога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25.5</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25.5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441.6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441.6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Выполнение других обязательств государства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407.6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407.6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Диспансеризация муниципальных служащих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34.0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9900097071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34.0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Социальное обеспечение населения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социальной политики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804</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9900005410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Муниципальное казенное учреждение "Отдел культуры Исполнительного комитета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56 577.0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598.4</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598.4</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598.4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598.4</w:t>
            </w:r>
          </w:p>
        </w:tc>
      </w:tr>
      <w:tr w:rsidR="00591F45" w:rsidRPr="00591F45" w:rsidTr="00EF3894">
        <w:trPr>
          <w:trHeight w:val="220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586.2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11 583.0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Дополнительное образование детей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11 583.0</w:t>
            </w:r>
          </w:p>
        </w:tc>
      </w:tr>
      <w:tr w:rsidR="00591F45" w:rsidRPr="00591F45" w:rsidTr="00EF3894">
        <w:trPr>
          <w:trHeight w:val="1633"/>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организаций дополнительного образования художественно-эстетической направленности, реализующие доп. общеобразовательные программы (</w:t>
            </w:r>
            <w:proofErr w:type="spellStart"/>
            <w:proofErr w:type="gramStart"/>
            <w:r w:rsidRPr="00591F45">
              <w:rPr>
                <w:rFonts w:ascii="Times New Roman" w:eastAsia="Times New Roman" w:hAnsi="Times New Roman" w:cs="Times New Roman"/>
                <w:b/>
                <w:bCs/>
                <w:sz w:val="24"/>
                <w:szCs w:val="24"/>
                <w:lang w:eastAsia="ru-RU"/>
              </w:rPr>
              <w:t>собств</w:t>
            </w:r>
            <w:proofErr w:type="spellEnd"/>
            <w:proofErr w:type="gramEnd"/>
            <w:r w:rsidRPr="00591F45">
              <w:rPr>
                <w:rFonts w:ascii="Times New Roman" w:eastAsia="Times New Roman" w:hAnsi="Times New Roman" w:cs="Times New Roman"/>
                <w:b/>
                <w:bCs/>
                <w:sz w:val="24"/>
                <w:szCs w:val="24"/>
                <w:lang w:eastAsia="ru-RU"/>
              </w:rPr>
              <w:t>)</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0230142320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0230142320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9.6</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образования,</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направленные на поддержку молодых специалистов в организациях дополнительного образования художественно-эстетической направленности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0230443622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0230443622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11.6</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муниципального бюджетного учреждения "Детская школа искусств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0240000000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11 561.8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"Организация предоставления дополнительного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0240100000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5 274.7</w:t>
            </w:r>
          </w:p>
        </w:tc>
      </w:tr>
      <w:tr w:rsidR="00591F45" w:rsidRPr="00591F45" w:rsidTr="00EF3894">
        <w:trPr>
          <w:trHeight w:val="167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организаций дополнительного образования художественно-эстетической направленности, реализующие доп. общеобразовательные программы (</w:t>
            </w:r>
            <w:proofErr w:type="spellStart"/>
            <w:proofErr w:type="gramStart"/>
            <w:r w:rsidRPr="00591F45">
              <w:rPr>
                <w:rFonts w:ascii="Times New Roman" w:eastAsia="Times New Roman" w:hAnsi="Times New Roman" w:cs="Times New Roman"/>
                <w:b/>
                <w:bCs/>
                <w:sz w:val="24"/>
                <w:szCs w:val="24"/>
                <w:lang w:eastAsia="ru-RU"/>
              </w:rPr>
              <w:t>собств</w:t>
            </w:r>
            <w:proofErr w:type="spellEnd"/>
            <w:proofErr w:type="gramEnd"/>
            <w:r w:rsidRPr="00591F45">
              <w:rPr>
                <w:rFonts w:ascii="Times New Roman" w:eastAsia="Times New Roman" w:hAnsi="Times New Roman" w:cs="Times New Roman"/>
                <w:b/>
                <w:bCs/>
                <w:sz w:val="24"/>
                <w:szCs w:val="24"/>
                <w:lang w:eastAsia="ru-RU"/>
              </w:rPr>
              <w:t>)</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0240142320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5 274.7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0240142320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5 274.7</w:t>
            </w:r>
          </w:p>
        </w:tc>
      </w:tr>
      <w:tr w:rsidR="00591F45" w:rsidRPr="00591F45" w:rsidTr="00EF3894">
        <w:trPr>
          <w:trHeight w:val="169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организаций дополнительного образования художественно-эстетической направленности, реализующие доп. общеобразовательные программы (субсидии)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0240142325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6 287.1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0240142325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6 287.1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 КИНЕМАТОГРАФИЯ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44 395.6</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Культура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44 395.6</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культуры и искусства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43 432.2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музейного дела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0810000000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848.9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"Основные направления развития музейного дела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0810100000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848.9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0810144090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848.9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библиотечного дела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0830000000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12 410.0</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"Основные направления развития библиотечного дела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0830100000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12 410.0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0830144090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12 410.0</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культурно-досуговой деятельности и кинематографии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0840000000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30 044.7</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"Основные направления развития культурно-досуговой деятельности и кинематографии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0840100000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30 044.7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0840144091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30 044.7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Гранты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0870144050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128.6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0870144050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128.6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963.4</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культуры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9900010990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963.4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806</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08</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9900010990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963.4</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Муниципальное учреждение "Отдел образования Исполнительного комитета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305 388.6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1 830.5</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1 830.4</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322.5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общего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322.5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в области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0220825300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322.5</w:t>
            </w:r>
          </w:p>
        </w:tc>
      </w:tr>
      <w:tr w:rsidR="00591F45" w:rsidRPr="00591F45" w:rsidTr="00EF3894">
        <w:trPr>
          <w:trHeight w:val="1932"/>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0220825302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309.0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0220825302</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1 507.9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1 507.9</w:t>
            </w:r>
          </w:p>
        </w:tc>
      </w:tr>
      <w:tr w:rsidR="00591F45" w:rsidRPr="00591F45" w:rsidTr="00EF3894">
        <w:trPr>
          <w:trHeight w:val="1981"/>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1 486.3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21.6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Уплата налога на имущество организаций и земельного налога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297 565.9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Дошкольное 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86 870.7</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86 870.7</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дошкольных образовательных учреждений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0210000000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86 870.7</w:t>
            </w:r>
          </w:p>
        </w:tc>
      </w:tr>
      <w:tr w:rsidR="00591F45" w:rsidRPr="00591F45" w:rsidTr="00EF3894">
        <w:trPr>
          <w:trHeight w:val="195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0210100000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39 611.6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0210125370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39 611.6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"Реализация дошкольного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0210300000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47 179.2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0210342000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22 400.0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0210342005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24 779.2</w:t>
            </w:r>
          </w:p>
        </w:tc>
      </w:tr>
      <w:tr w:rsidR="00591F45" w:rsidRPr="00591F45" w:rsidTr="00EF3894">
        <w:trPr>
          <w:trHeight w:val="1414"/>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Мероприятия в области образования,</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направленные на поддержку молодых специалистов в дошкольных образовательных организациях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0210443625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79.9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0210443625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79.9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Общее 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187 407.6</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187 407.6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общего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187 407.6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"Реализация общего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0220200000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94 505.1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0220242100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53 801.9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0220242105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40 703.2</w:t>
            </w:r>
          </w:p>
        </w:tc>
      </w:tr>
      <w:tr w:rsidR="00591F45" w:rsidRPr="00591F45" w:rsidTr="00EF3894">
        <w:trPr>
          <w:trHeight w:val="3562"/>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основного общего,</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среднего общего образования в муниципальных общеобразовательных организациях,</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обеспечение дополнительного образования детей в муниципальных общеобразовательных организациях</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(субвенции)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0220825280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91 194.6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0220825280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91 194.6</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Проведение мероприятий для детей и молодежи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0220943600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85.1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0220943600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85.1</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образования,</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направленные на поддержку молодых специалистов в общеобразовательных организациях</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0220143624</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67.5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0220143624</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67.5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направленные на развитие образования в Республике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0220921110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1 555.3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0220921110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1 555.3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Дополнительное образование детей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8 067.6</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муниципального бюджетного учреждения "Центр детского творчества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8 067.6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"Организация предоставления дополнительного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8 067.6</w:t>
            </w:r>
          </w:p>
        </w:tc>
      </w:tr>
      <w:tr w:rsidR="00591F45" w:rsidRPr="00591F45" w:rsidTr="00EF3894">
        <w:trPr>
          <w:trHeight w:val="1354"/>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xml:space="preserve">Развитие многопрофильных </w:t>
            </w:r>
            <w:proofErr w:type="spellStart"/>
            <w:r w:rsidRPr="00591F45">
              <w:rPr>
                <w:rFonts w:ascii="Times New Roman" w:eastAsia="Times New Roman" w:hAnsi="Times New Roman" w:cs="Times New Roman"/>
                <w:b/>
                <w:bCs/>
                <w:sz w:val="24"/>
                <w:szCs w:val="24"/>
                <w:lang w:eastAsia="ru-RU"/>
              </w:rPr>
              <w:t>органзаций</w:t>
            </w:r>
            <w:proofErr w:type="spellEnd"/>
            <w:r w:rsidRPr="00591F45">
              <w:rPr>
                <w:rFonts w:ascii="Times New Roman" w:eastAsia="Times New Roman" w:hAnsi="Times New Roman" w:cs="Times New Roman"/>
                <w:b/>
                <w:bCs/>
                <w:sz w:val="24"/>
                <w:szCs w:val="24"/>
                <w:lang w:eastAsia="ru-RU"/>
              </w:rPr>
              <w:t xml:space="preserve"> </w:t>
            </w:r>
            <w:proofErr w:type="spellStart"/>
            <w:r w:rsidRPr="00591F45">
              <w:rPr>
                <w:rFonts w:ascii="Times New Roman" w:eastAsia="Times New Roman" w:hAnsi="Times New Roman" w:cs="Times New Roman"/>
                <w:b/>
                <w:bCs/>
                <w:sz w:val="24"/>
                <w:szCs w:val="24"/>
                <w:lang w:eastAsia="ru-RU"/>
              </w:rPr>
              <w:t>допобразования</w:t>
            </w:r>
            <w:proofErr w:type="spellEnd"/>
            <w:r w:rsidRPr="00591F45">
              <w:rPr>
                <w:rFonts w:ascii="Times New Roman" w:eastAsia="Times New Roman" w:hAnsi="Times New Roman" w:cs="Times New Roman"/>
                <w:b/>
                <w:bCs/>
                <w:sz w:val="24"/>
                <w:szCs w:val="24"/>
                <w:lang w:eastAsia="ru-RU"/>
              </w:rPr>
              <w:t xml:space="preserve">, реализующих </w:t>
            </w:r>
            <w:proofErr w:type="spellStart"/>
            <w:r w:rsidRPr="00591F45">
              <w:rPr>
                <w:rFonts w:ascii="Times New Roman" w:eastAsia="Times New Roman" w:hAnsi="Times New Roman" w:cs="Times New Roman"/>
                <w:b/>
                <w:bCs/>
                <w:sz w:val="24"/>
                <w:szCs w:val="24"/>
                <w:lang w:eastAsia="ru-RU"/>
              </w:rPr>
              <w:t>доп</w:t>
            </w:r>
            <w:proofErr w:type="gramStart"/>
            <w:r w:rsidRPr="00591F45">
              <w:rPr>
                <w:rFonts w:ascii="Times New Roman" w:eastAsia="Times New Roman" w:hAnsi="Times New Roman" w:cs="Times New Roman"/>
                <w:b/>
                <w:bCs/>
                <w:sz w:val="24"/>
                <w:szCs w:val="24"/>
                <w:lang w:eastAsia="ru-RU"/>
              </w:rPr>
              <w:t>.о</w:t>
            </w:r>
            <w:proofErr w:type="gramEnd"/>
            <w:r w:rsidRPr="00591F45">
              <w:rPr>
                <w:rFonts w:ascii="Times New Roman" w:eastAsia="Times New Roman" w:hAnsi="Times New Roman" w:cs="Times New Roman"/>
                <w:b/>
                <w:bCs/>
                <w:sz w:val="24"/>
                <w:szCs w:val="24"/>
                <w:lang w:eastAsia="ru-RU"/>
              </w:rPr>
              <w:t>бщеобразовательные</w:t>
            </w:r>
            <w:proofErr w:type="spellEnd"/>
            <w:r w:rsidRPr="00591F45">
              <w:rPr>
                <w:rFonts w:ascii="Times New Roman" w:eastAsia="Times New Roman" w:hAnsi="Times New Roman" w:cs="Times New Roman"/>
                <w:b/>
                <w:bCs/>
                <w:sz w:val="24"/>
                <w:szCs w:val="24"/>
                <w:lang w:eastAsia="ru-RU"/>
              </w:rPr>
              <w:t xml:space="preserve"> программы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0230142310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4 390.8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0230142310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4 390.8</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многопрофильных организаций дополнительного образования, реализующих дополнительные общеобразовательные программы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0230142315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3 676.8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0230142315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3 676.8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Молодежная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1 166.0</w:t>
            </w:r>
          </w:p>
        </w:tc>
      </w:tr>
      <w:tr w:rsidR="00591F45" w:rsidRPr="00591F45" w:rsidTr="00EF3894">
        <w:trPr>
          <w:trHeight w:val="1258"/>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молодежной политики, физической культуры и спорта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1 166.0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"Организация отдыха детей и молодежи, их оздоровления и занятости на 2014 – 2020 годы"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1020000000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1 166.0</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"Создание условий для организации отдыха детей и молодежи, их оздоровления, обеспечение их занятости и повышение оздоровительного эффекта"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1020100000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1 166.0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1020121320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1 166.0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вопросы в области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14 054.0</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3 648.8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общего образования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3 648.8</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в области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0220825300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3 648.8</w:t>
            </w:r>
          </w:p>
        </w:tc>
      </w:tr>
      <w:tr w:rsidR="00591F45" w:rsidRPr="00591F45" w:rsidTr="00EF3894">
        <w:trPr>
          <w:trHeight w:val="1916"/>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0220825301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3 375.0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0220825301</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273.8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направленные на развитие образования в Республике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0220921110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338.5</w:t>
            </w:r>
          </w:p>
        </w:tc>
      </w:tr>
      <w:tr w:rsidR="00591F45" w:rsidRPr="00591F45" w:rsidTr="00EF3894">
        <w:trPr>
          <w:trHeight w:val="220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0220921110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338.5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направленные на развитие образования в Республике Татарстан</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0240321110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720.0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0240321110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720.0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9 346.7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Проведение мероприятий для детей и молодежи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9900043100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605.2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9900043100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605.2</w:t>
            </w:r>
          </w:p>
        </w:tc>
      </w:tr>
      <w:tr w:rsidR="00591F45" w:rsidRPr="00591F45" w:rsidTr="00EF3894">
        <w:trPr>
          <w:trHeight w:val="1414"/>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Учебно-методические кабинеты, центральные бухгалтерии,</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группы хозяйственного обслуживания,</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учебные фильмотеки, межшкольные УПК,</w:t>
            </w:r>
            <w:r w:rsidR="00EF3894">
              <w:rPr>
                <w:rFonts w:ascii="Times New Roman" w:eastAsia="Times New Roman" w:hAnsi="Times New Roman" w:cs="Times New Roman"/>
                <w:b/>
                <w:bCs/>
                <w:sz w:val="24"/>
                <w:szCs w:val="24"/>
                <w:lang w:eastAsia="ru-RU"/>
              </w:rPr>
              <w:t xml:space="preserve"> </w:t>
            </w:r>
            <w:r w:rsidRPr="00591F45">
              <w:rPr>
                <w:rFonts w:ascii="Times New Roman" w:eastAsia="Times New Roman" w:hAnsi="Times New Roman" w:cs="Times New Roman"/>
                <w:b/>
                <w:bCs/>
                <w:sz w:val="24"/>
                <w:szCs w:val="24"/>
                <w:lang w:eastAsia="ru-RU"/>
              </w:rPr>
              <w:t>логопедические пункты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9900045299</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8 741.5</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9900045299</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8 741.5</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5 963.9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Социальное обеспечение населения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3 165.7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3 165.7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Оказание других видов социальной помощи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9900005510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3 165.7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9900005510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3 165.7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Охрана семьи и детства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2 798.2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2 798.2</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9900052010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2 798.2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Социальное обеспечение и иные выплаты населению</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9900052010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2 798.2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ФИЗИЧЕСКАЯ КУЛЬТУРА И СПОРТ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28.3</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Массовый спорт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28.3</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молодежной политики, физической культуры и спорта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28.3</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видов спорта и физической культуры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28.3</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"Развитие спорта и физической культуры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1010200000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28.3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807</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1010212870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28.3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Контрольно-счетная палата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750.9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750.9</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747.9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747.9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747.9</w:t>
            </w:r>
          </w:p>
        </w:tc>
      </w:tr>
      <w:tr w:rsidR="00591F45" w:rsidRPr="00591F45" w:rsidTr="00EF3894">
        <w:trPr>
          <w:trHeight w:val="220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725.8</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21.9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06</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Выполнение других обязательств государства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808</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9900092030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3.0</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Муниципальное казенное учреждение "Отдел по делам молодежи, спорту и туризму Исполнительного комитета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36 136.2</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860.2</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859.7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859.7</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Центральный аппарат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537.2</w:t>
            </w:r>
          </w:p>
        </w:tc>
      </w:tr>
      <w:tr w:rsidR="00591F45" w:rsidRPr="00591F45" w:rsidTr="00EF3894">
        <w:trPr>
          <w:trHeight w:val="1981"/>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9900002040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537.2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Реализация государственных полномочий в области молодежной политики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9900025240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322.5</w:t>
            </w:r>
          </w:p>
        </w:tc>
      </w:tr>
      <w:tr w:rsidR="00591F45" w:rsidRPr="00591F45" w:rsidTr="00EF3894">
        <w:trPr>
          <w:trHeight w:val="1927"/>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04</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9900025240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322.5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общегосударственные вопросы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Уплата налога на имущество организаций и земельного налога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0.5</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Иные бюджетные ассигнования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9900002950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0.5</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ОБРАЗОВАНИЕ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31 599.2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Дополнительное образование детей</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23 242.1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в области образования, направленные на поддержку молодых специалистов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0220143620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0220143620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11.6</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дополнительного образования в детско-юношеских спортивных школах Ютазинского муниципального района"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0250000000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23 211.3</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"Организация предоставления дополнительного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0250100000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23 211.3</w:t>
            </w:r>
          </w:p>
        </w:tc>
      </w:tr>
      <w:tr w:rsidR="00591F45" w:rsidRPr="00591F45" w:rsidTr="00EF3894">
        <w:trPr>
          <w:trHeight w:val="165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организаций дополнительного образования спортивной направленности (ДЮСШ), реализующие доп. общеобразовательные программы (</w:t>
            </w:r>
            <w:proofErr w:type="spellStart"/>
            <w:proofErr w:type="gramStart"/>
            <w:r w:rsidRPr="00591F45">
              <w:rPr>
                <w:rFonts w:ascii="Times New Roman" w:eastAsia="Times New Roman" w:hAnsi="Times New Roman" w:cs="Times New Roman"/>
                <w:b/>
                <w:bCs/>
                <w:sz w:val="24"/>
                <w:szCs w:val="24"/>
                <w:lang w:eastAsia="ru-RU"/>
              </w:rPr>
              <w:t>собств</w:t>
            </w:r>
            <w:proofErr w:type="spellEnd"/>
            <w:proofErr w:type="gramEnd"/>
            <w:r w:rsidRPr="00591F45">
              <w:rPr>
                <w:rFonts w:ascii="Times New Roman" w:eastAsia="Times New Roman" w:hAnsi="Times New Roman" w:cs="Times New Roman"/>
                <w:b/>
                <w:bCs/>
                <w:sz w:val="24"/>
                <w:szCs w:val="24"/>
                <w:lang w:eastAsia="ru-RU"/>
              </w:rPr>
              <w:t>)</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0250142330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11 002.7</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0250142330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11 002.7</w:t>
            </w:r>
          </w:p>
        </w:tc>
      </w:tr>
      <w:tr w:rsidR="00591F45" w:rsidRPr="00591F45" w:rsidTr="00EF3894">
        <w:trPr>
          <w:trHeight w:val="1556"/>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Развитие организаций дополнительного образования спортивной направленности (ДЮСШ), реализующие доп. общеобразовательные программы (субсидии)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0250142335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12 208.6</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0250142335</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12 208.6</w:t>
            </w:r>
          </w:p>
        </w:tc>
      </w:tr>
      <w:tr w:rsidR="00591F45" w:rsidRPr="00591F45" w:rsidTr="00EF3894">
        <w:trPr>
          <w:trHeight w:val="189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1010142330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19.2</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03</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1010142330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19.2</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Молодежная политика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8 146.1</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молодежной политики, физической культуры и спорта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7 613.0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"Организация отдыха детей и молодежи, их оздоровления и занятости на 2014 – 2020 годы"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1020000000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2 788.1</w:t>
            </w:r>
          </w:p>
        </w:tc>
      </w:tr>
      <w:tr w:rsidR="00591F45" w:rsidRPr="00591F45" w:rsidTr="00EF3894">
        <w:trPr>
          <w:trHeight w:val="1549"/>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"Создание условий для организации отдыха детей и молодежи, их оздоровления, обеспечение их занятости и повышение оздоровительного эффекта"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1020100000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2 788.1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1020121320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2 743.4</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1020181320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44.7</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учреждений молодежной политики"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1040000000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4 824.9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"Развитие молодежной политики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1040100000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4 824.9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1040143190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4 824.9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lastRenderedPageBreak/>
              <w:t>Непрограммные направления расходов</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533.1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Проведение мероприятий для детей и молодежи</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9900043100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533.1</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9900043100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533.1</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Другие вопросы в области образования</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211.0</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Развитие детско-юношеского спорта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1010143650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211.0</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07</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09</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1010143650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211.0</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ФИЗИЧЕСКАЯ КУЛЬТУРА И СПОРТ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3 676.8</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Физическая культура</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2 581.9</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молодежной политики, физической культуры и спорта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2 581.9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видов спорта и физической культуры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2 581.9</w:t>
            </w:r>
          </w:p>
        </w:tc>
      </w:tr>
      <w:tr w:rsidR="00591F45" w:rsidRPr="00591F45" w:rsidTr="00EF3894">
        <w:trPr>
          <w:trHeight w:val="63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"Развитие учреждений физической культуры"</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1010100000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2 581.9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01</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1010148200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2 581.9</w:t>
            </w:r>
          </w:p>
        </w:tc>
      </w:tr>
      <w:tr w:rsidR="00591F45" w:rsidRPr="00591F45" w:rsidTr="00EF3894">
        <w:trPr>
          <w:trHeight w:val="31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Массовый спорт</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1 094.9</w:t>
            </w:r>
          </w:p>
        </w:tc>
      </w:tr>
      <w:tr w:rsidR="00591F45" w:rsidRPr="00591F45" w:rsidTr="00EF3894">
        <w:trPr>
          <w:trHeight w:val="157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Муниципальная программа "Развитие молодежной политики, физической культуры и спорта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1000000000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1 094.9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Подпрограмма "Развитие видов спорта и физической культуры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1010000000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1 094.9</w:t>
            </w:r>
          </w:p>
        </w:tc>
      </w:tr>
      <w:tr w:rsidR="00591F45" w:rsidRPr="00591F45" w:rsidTr="00EF3894">
        <w:trPr>
          <w:trHeight w:val="1260"/>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Основное мероприятие "Развитие спорта и физической культуры в Ютазинском муниципальном районе"</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1010200000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1 094.9</w:t>
            </w:r>
          </w:p>
        </w:tc>
      </w:tr>
      <w:tr w:rsidR="00591F45" w:rsidRPr="00591F45" w:rsidTr="00EF3894">
        <w:trPr>
          <w:trHeight w:val="945"/>
        </w:trPr>
        <w:tc>
          <w:tcPr>
            <w:tcW w:w="4280" w:type="dxa"/>
            <w:shd w:val="clear" w:color="auto" w:fill="auto"/>
            <w:hideMark/>
          </w:tcPr>
          <w:p w:rsidR="00591F45" w:rsidRPr="00591F45" w:rsidRDefault="00591F45" w:rsidP="00591F45">
            <w:pPr>
              <w:spacing w:after="0" w:line="240" w:lineRule="auto"/>
              <w:jc w:val="both"/>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71"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811</w:t>
            </w:r>
          </w:p>
        </w:tc>
        <w:tc>
          <w:tcPr>
            <w:tcW w:w="60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11</w:t>
            </w:r>
          </w:p>
        </w:tc>
        <w:tc>
          <w:tcPr>
            <w:tcW w:w="64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02</w:t>
            </w:r>
          </w:p>
        </w:tc>
        <w:tc>
          <w:tcPr>
            <w:tcW w:w="1462"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1010212870</w:t>
            </w:r>
          </w:p>
        </w:tc>
        <w:tc>
          <w:tcPr>
            <w:tcW w:w="720" w:type="dxa"/>
            <w:shd w:val="clear" w:color="auto" w:fill="auto"/>
            <w:hideMark/>
          </w:tcPr>
          <w:p w:rsidR="00591F45" w:rsidRPr="00591F45" w:rsidRDefault="00591F45" w:rsidP="00591F45">
            <w:pPr>
              <w:spacing w:after="0" w:line="240" w:lineRule="auto"/>
              <w:jc w:val="center"/>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600</w:t>
            </w:r>
          </w:p>
        </w:tc>
        <w:tc>
          <w:tcPr>
            <w:tcW w:w="1660" w:type="dxa"/>
            <w:shd w:val="clear" w:color="000000" w:fill="FFFFFF"/>
            <w:hideMark/>
          </w:tcPr>
          <w:p w:rsidR="00591F45" w:rsidRPr="00591F45" w:rsidRDefault="00591F45" w:rsidP="00591F45">
            <w:pPr>
              <w:spacing w:after="0" w:line="240" w:lineRule="auto"/>
              <w:jc w:val="right"/>
              <w:rPr>
                <w:rFonts w:ascii="Times New Roman" w:eastAsia="Times New Roman" w:hAnsi="Times New Roman" w:cs="Times New Roman"/>
                <w:sz w:val="24"/>
                <w:szCs w:val="24"/>
                <w:lang w:eastAsia="ru-RU"/>
              </w:rPr>
            </w:pPr>
            <w:r w:rsidRPr="00591F45">
              <w:rPr>
                <w:rFonts w:ascii="Times New Roman" w:eastAsia="Times New Roman" w:hAnsi="Times New Roman" w:cs="Times New Roman"/>
                <w:sz w:val="24"/>
                <w:szCs w:val="24"/>
                <w:lang w:eastAsia="ru-RU"/>
              </w:rPr>
              <w:t>1 094.9</w:t>
            </w:r>
          </w:p>
        </w:tc>
      </w:tr>
      <w:tr w:rsidR="00591F45" w:rsidRPr="00591F45" w:rsidTr="00EF3894">
        <w:trPr>
          <w:trHeight w:val="315"/>
        </w:trPr>
        <w:tc>
          <w:tcPr>
            <w:tcW w:w="4280" w:type="dxa"/>
            <w:shd w:val="clear" w:color="auto" w:fill="auto"/>
            <w:noWrap/>
            <w:vAlign w:val="bottom"/>
            <w:hideMark/>
          </w:tcPr>
          <w:p w:rsidR="00591F45" w:rsidRPr="00591F45" w:rsidRDefault="00591F45" w:rsidP="00591F45">
            <w:pPr>
              <w:spacing w:after="0" w:line="240" w:lineRule="auto"/>
              <w:jc w:val="both"/>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ВСЕГО:</w:t>
            </w:r>
          </w:p>
        </w:tc>
        <w:tc>
          <w:tcPr>
            <w:tcW w:w="871" w:type="dxa"/>
            <w:shd w:val="clear" w:color="auto" w:fill="auto"/>
            <w:noWrap/>
            <w:vAlign w:val="bottom"/>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00" w:type="dxa"/>
            <w:shd w:val="clear" w:color="auto" w:fill="auto"/>
            <w:noWrap/>
            <w:vAlign w:val="bottom"/>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462" w:type="dxa"/>
            <w:shd w:val="clear" w:color="auto" w:fill="auto"/>
            <w:noWrap/>
            <w:vAlign w:val="bottom"/>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720" w:type="dxa"/>
            <w:shd w:val="clear" w:color="auto" w:fill="auto"/>
            <w:vAlign w:val="bottom"/>
            <w:hideMark/>
          </w:tcPr>
          <w:p w:rsidR="00591F45" w:rsidRPr="00591F45" w:rsidRDefault="00591F45" w:rsidP="00591F45">
            <w:pPr>
              <w:spacing w:after="0" w:line="240" w:lineRule="auto"/>
              <w:jc w:val="center"/>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 </w:t>
            </w:r>
          </w:p>
        </w:tc>
        <w:tc>
          <w:tcPr>
            <w:tcW w:w="1660" w:type="dxa"/>
            <w:shd w:val="clear" w:color="000000" w:fill="FFFFFF"/>
            <w:vAlign w:val="bottom"/>
            <w:hideMark/>
          </w:tcPr>
          <w:p w:rsidR="00591F45" w:rsidRPr="00591F45" w:rsidRDefault="00591F45" w:rsidP="00591F45">
            <w:pPr>
              <w:spacing w:after="0" w:line="240" w:lineRule="auto"/>
              <w:jc w:val="right"/>
              <w:rPr>
                <w:rFonts w:ascii="Times New Roman" w:eastAsia="Times New Roman" w:hAnsi="Times New Roman" w:cs="Times New Roman"/>
                <w:b/>
                <w:bCs/>
                <w:sz w:val="24"/>
                <w:szCs w:val="24"/>
                <w:lang w:eastAsia="ru-RU"/>
              </w:rPr>
            </w:pPr>
            <w:r w:rsidRPr="00591F45">
              <w:rPr>
                <w:rFonts w:ascii="Times New Roman" w:eastAsia="Times New Roman" w:hAnsi="Times New Roman" w:cs="Times New Roman"/>
                <w:b/>
                <w:bCs/>
                <w:sz w:val="24"/>
                <w:szCs w:val="24"/>
                <w:lang w:eastAsia="ru-RU"/>
              </w:rPr>
              <w:t>545 955.2</w:t>
            </w:r>
          </w:p>
        </w:tc>
      </w:tr>
    </w:tbl>
    <w:p w:rsidR="00361D4E" w:rsidRPr="007D2DB4" w:rsidRDefault="00361D4E" w:rsidP="00361D4E">
      <w:pPr>
        <w:spacing w:after="0" w:line="240" w:lineRule="auto"/>
        <w:rPr>
          <w:rFonts w:ascii="Times New Roman" w:hAnsi="Times New Roman" w:cs="Times New Roman"/>
          <w:sz w:val="24"/>
          <w:szCs w:val="24"/>
        </w:rPr>
      </w:pPr>
    </w:p>
    <w:p w:rsidR="007F36FB" w:rsidRPr="007D2DB4" w:rsidRDefault="007F36FB" w:rsidP="00361D4E">
      <w:pPr>
        <w:spacing w:after="0" w:line="240" w:lineRule="auto"/>
        <w:rPr>
          <w:rFonts w:ascii="Times New Roman" w:hAnsi="Times New Roman" w:cs="Times New Roman"/>
          <w:sz w:val="24"/>
          <w:szCs w:val="24"/>
        </w:rPr>
      </w:pPr>
    </w:p>
    <w:p w:rsidR="00480E92" w:rsidRPr="007D2DB4" w:rsidRDefault="00480E92" w:rsidP="00480E92">
      <w:pPr>
        <w:spacing w:after="0" w:line="240" w:lineRule="auto"/>
        <w:ind w:firstLine="4395"/>
        <w:jc w:val="both"/>
        <w:rPr>
          <w:rFonts w:ascii="Times New Roman" w:hAnsi="Times New Roman" w:cs="Times New Roman"/>
          <w:sz w:val="20"/>
          <w:szCs w:val="20"/>
        </w:rPr>
      </w:pPr>
      <w:r w:rsidRPr="007D2DB4">
        <w:rPr>
          <w:rFonts w:ascii="Times New Roman" w:hAnsi="Times New Roman" w:cs="Times New Roman"/>
          <w:sz w:val="20"/>
          <w:szCs w:val="20"/>
        </w:rPr>
        <w:t xml:space="preserve">Приложение </w:t>
      </w:r>
      <w:r w:rsidR="00390FB6" w:rsidRPr="007D2DB4">
        <w:rPr>
          <w:rFonts w:ascii="Times New Roman" w:hAnsi="Times New Roman" w:cs="Times New Roman"/>
          <w:sz w:val="20"/>
          <w:szCs w:val="20"/>
        </w:rPr>
        <w:t>3</w:t>
      </w:r>
    </w:p>
    <w:p w:rsidR="00EF3894" w:rsidRPr="007D2DB4" w:rsidRDefault="00EF3894" w:rsidP="00EF3894">
      <w:pPr>
        <w:spacing w:after="0" w:line="240" w:lineRule="auto"/>
        <w:ind w:left="4395"/>
        <w:jc w:val="both"/>
        <w:rPr>
          <w:rFonts w:ascii="Times New Roman" w:hAnsi="Times New Roman" w:cs="Times New Roman"/>
          <w:sz w:val="20"/>
          <w:szCs w:val="20"/>
        </w:rPr>
      </w:pPr>
      <w:r w:rsidRPr="007D2DB4">
        <w:rPr>
          <w:rFonts w:ascii="Times New Roman" w:hAnsi="Times New Roman" w:cs="Times New Roman"/>
          <w:sz w:val="20"/>
          <w:szCs w:val="20"/>
        </w:rPr>
        <w:t>к решению №</w:t>
      </w:r>
      <w:r>
        <w:rPr>
          <w:rFonts w:ascii="Times New Roman" w:hAnsi="Times New Roman" w:cs="Times New Roman"/>
          <w:sz w:val="20"/>
          <w:szCs w:val="20"/>
        </w:rPr>
        <w:t>___</w:t>
      </w:r>
      <w:r w:rsidRPr="007D2DB4">
        <w:rPr>
          <w:rFonts w:ascii="Times New Roman" w:hAnsi="Times New Roman" w:cs="Times New Roman"/>
          <w:sz w:val="20"/>
          <w:szCs w:val="20"/>
        </w:rPr>
        <w:t xml:space="preserve"> </w:t>
      </w:r>
      <w:r>
        <w:rPr>
          <w:rFonts w:ascii="Times New Roman" w:hAnsi="Times New Roman" w:cs="Times New Roman"/>
          <w:sz w:val="20"/>
          <w:szCs w:val="20"/>
        </w:rPr>
        <w:t>___</w:t>
      </w:r>
      <w:r w:rsidRPr="007D2DB4">
        <w:rPr>
          <w:rFonts w:ascii="Times New Roman" w:hAnsi="Times New Roman" w:cs="Times New Roman"/>
          <w:sz w:val="20"/>
          <w:szCs w:val="20"/>
        </w:rPr>
        <w:t xml:space="preserve">заседания </w:t>
      </w:r>
      <w:r>
        <w:rPr>
          <w:rFonts w:ascii="Times New Roman" w:hAnsi="Times New Roman" w:cs="Times New Roman"/>
          <w:sz w:val="20"/>
          <w:szCs w:val="20"/>
        </w:rPr>
        <w:t>___</w:t>
      </w:r>
      <w:r w:rsidRPr="007D2DB4">
        <w:rPr>
          <w:rFonts w:ascii="Times New Roman" w:hAnsi="Times New Roman" w:cs="Times New Roman"/>
          <w:sz w:val="20"/>
          <w:szCs w:val="20"/>
        </w:rPr>
        <w:t xml:space="preserve"> созыва Ютазинского районного Совета «Об  исполнении бюджета Ютазинского муниципального района за 201</w:t>
      </w:r>
      <w:r>
        <w:rPr>
          <w:rFonts w:ascii="Times New Roman" w:hAnsi="Times New Roman" w:cs="Times New Roman"/>
          <w:sz w:val="20"/>
          <w:szCs w:val="20"/>
        </w:rPr>
        <w:t>8</w:t>
      </w:r>
      <w:r w:rsidRPr="007D2DB4">
        <w:rPr>
          <w:rFonts w:ascii="Times New Roman" w:hAnsi="Times New Roman" w:cs="Times New Roman"/>
          <w:sz w:val="20"/>
          <w:szCs w:val="20"/>
        </w:rPr>
        <w:t xml:space="preserve"> год» от </w:t>
      </w:r>
      <w:r>
        <w:rPr>
          <w:rFonts w:ascii="Times New Roman" w:hAnsi="Times New Roman" w:cs="Times New Roman"/>
          <w:sz w:val="20"/>
          <w:szCs w:val="20"/>
        </w:rPr>
        <w:t xml:space="preserve">«____» </w:t>
      </w:r>
      <w:r w:rsidRPr="007D2DB4">
        <w:rPr>
          <w:rFonts w:ascii="Times New Roman" w:hAnsi="Times New Roman" w:cs="Times New Roman"/>
          <w:sz w:val="20"/>
          <w:szCs w:val="20"/>
        </w:rPr>
        <w:t>марта 20</w:t>
      </w:r>
      <w:r>
        <w:rPr>
          <w:rFonts w:ascii="Times New Roman" w:hAnsi="Times New Roman" w:cs="Times New Roman"/>
          <w:sz w:val="20"/>
          <w:szCs w:val="20"/>
        </w:rPr>
        <w:t>19</w:t>
      </w:r>
      <w:r w:rsidRPr="007D2DB4">
        <w:rPr>
          <w:rFonts w:ascii="Times New Roman" w:hAnsi="Times New Roman" w:cs="Times New Roman"/>
          <w:sz w:val="20"/>
          <w:szCs w:val="20"/>
        </w:rPr>
        <w:t xml:space="preserve"> года</w:t>
      </w:r>
    </w:p>
    <w:p w:rsidR="00E40834" w:rsidRPr="007D2DB4" w:rsidRDefault="00E40834" w:rsidP="00E40834">
      <w:pPr>
        <w:spacing w:after="0" w:line="240" w:lineRule="auto"/>
        <w:rPr>
          <w:rFonts w:ascii="Times New Roman" w:hAnsi="Times New Roman" w:cs="Times New Roman"/>
          <w:sz w:val="20"/>
          <w:szCs w:val="20"/>
        </w:rPr>
      </w:pPr>
    </w:p>
    <w:p w:rsidR="00E40834" w:rsidRPr="007D2DB4" w:rsidRDefault="00E40834" w:rsidP="00E40834">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Расходы бюджета Ютазинского муниципального района</w:t>
      </w:r>
    </w:p>
    <w:p w:rsidR="00E40834" w:rsidRPr="007D2DB4" w:rsidRDefault="00E40834" w:rsidP="00E40834">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 xml:space="preserve"> по разделам и подразделам классификации</w:t>
      </w:r>
    </w:p>
    <w:p w:rsidR="00E40834" w:rsidRPr="007D2DB4" w:rsidRDefault="00E40834" w:rsidP="00E40834">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расходов бюджетов за 201</w:t>
      </w:r>
      <w:r w:rsidR="00EF3894">
        <w:rPr>
          <w:rFonts w:ascii="Times New Roman" w:hAnsi="Times New Roman" w:cs="Times New Roman"/>
          <w:b/>
          <w:sz w:val="28"/>
          <w:szCs w:val="28"/>
        </w:rPr>
        <w:t>8</w:t>
      </w:r>
      <w:r w:rsidRPr="007D2DB4">
        <w:rPr>
          <w:rFonts w:ascii="Times New Roman" w:hAnsi="Times New Roman" w:cs="Times New Roman"/>
          <w:b/>
          <w:sz w:val="28"/>
          <w:szCs w:val="28"/>
        </w:rPr>
        <w:t xml:space="preserve"> год</w:t>
      </w:r>
    </w:p>
    <w:p w:rsidR="00E40834" w:rsidRPr="007D2DB4" w:rsidRDefault="00E40834" w:rsidP="00E40834">
      <w:pPr>
        <w:spacing w:after="0" w:line="240" w:lineRule="auto"/>
        <w:rPr>
          <w:rFonts w:ascii="Times New Roman" w:hAnsi="Times New Roman" w:cs="Times New Roman"/>
          <w:sz w:val="28"/>
          <w:szCs w:val="28"/>
        </w:rPr>
      </w:pPr>
    </w:p>
    <w:tbl>
      <w:tblPr>
        <w:tblW w:w="10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680"/>
        <w:gridCol w:w="700"/>
        <w:gridCol w:w="1620"/>
      </w:tblGrid>
      <w:tr w:rsidR="007D2DB4" w:rsidRPr="007D2DB4" w:rsidTr="00E55735">
        <w:trPr>
          <w:trHeight w:val="645"/>
        </w:trPr>
        <w:tc>
          <w:tcPr>
            <w:tcW w:w="7103"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Наименование КФСР</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proofErr w:type="spellStart"/>
            <w:r w:rsidRPr="007D2DB4">
              <w:rPr>
                <w:rFonts w:ascii="Times New Roman" w:eastAsia="Times New Roman" w:hAnsi="Times New Roman" w:cs="Times New Roman"/>
                <w:b/>
                <w:bCs/>
                <w:sz w:val="24"/>
                <w:szCs w:val="24"/>
                <w:lang w:eastAsia="ru-RU"/>
              </w:rPr>
              <w:t>Рз</w:t>
            </w:r>
            <w:proofErr w:type="spellEnd"/>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7D2DB4">
              <w:rPr>
                <w:rFonts w:ascii="Times New Roman" w:eastAsia="Times New Roman" w:hAnsi="Times New Roman" w:cs="Times New Roman"/>
                <w:b/>
                <w:bCs/>
                <w:sz w:val="24"/>
                <w:szCs w:val="24"/>
                <w:lang w:eastAsia="ru-RU"/>
              </w:rPr>
              <w:t>Пр</w:t>
            </w:r>
            <w:proofErr w:type="spellEnd"/>
            <w:proofErr w:type="gramEnd"/>
          </w:p>
        </w:tc>
        <w:tc>
          <w:tcPr>
            <w:tcW w:w="162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Сумма, тыс.рублей</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ОБЩЕГОСУДАРСТВЕННЫЕ ВОПРОСЫ</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64 833,9</w:t>
            </w:r>
          </w:p>
        </w:tc>
      </w:tr>
      <w:tr w:rsidR="007D2DB4" w:rsidRPr="007D2DB4" w:rsidTr="003129B0">
        <w:trPr>
          <w:trHeight w:val="630"/>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02</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2 552,2</w:t>
            </w:r>
          </w:p>
        </w:tc>
      </w:tr>
      <w:tr w:rsidR="007D2DB4" w:rsidRPr="007D2DB4" w:rsidTr="003129B0">
        <w:trPr>
          <w:trHeight w:val="94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11 265,9</w:t>
            </w:r>
          </w:p>
        </w:tc>
      </w:tr>
      <w:tr w:rsidR="007D2DB4" w:rsidRPr="007D2DB4" w:rsidTr="003129B0">
        <w:trPr>
          <w:trHeight w:val="94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04</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24 120,6</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Судебная система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05</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r>
      <w:tr w:rsidR="007D2DB4" w:rsidRPr="007D2DB4" w:rsidTr="003129B0">
        <w:trPr>
          <w:trHeight w:val="767"/>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06</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5 142,7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Другие общегосударственные вопросы</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21 680,0</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НАЦИОНАЛЬНАЯ ОБОРОНА</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bookmarkStart w:id="2" w:name="RANGE!B9"/>
            <w:r w:rsidRPr="007D2DB4">
              <w:rPr>
                <w:rFonts w:ascii="Times New Roman" w:eastAsia="Times New Roman" w:hAnsi="Times New Roman" w:cs="Times New Roman"/>
                <w:b/>
                <w:bCs/>
                <w:sz w:val="24"/>
                <w:szCs w:val="24"/>
                <w:lang w:eastAsia="ru-RU"/>
              </w:rPr>
              <w:t>02</w:t>
            </w:r>
            <w:bookmarkEnd w:id="2"/>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1 367,9</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Мобилизационная и вневойсковая подготовка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02</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1 367,9</w:t>
            </w:r>
          </w:p>
        </w:tc>
      </w:tr>
      <w:tr w:rsidR="007D2DB4" w:rsidRPr="007D2DB4" w:rsidTr="003129B0">
        <w:trPr>
          <w:trHeight w:val="630"/>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03</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1 703,6</w:t>
            </w:r>
          </w:p>
        </w:tc>
      </w:tr>
      <w:tr w:rsidR="007D2DB4" w:rsidRPr="007D2DB4" w:rsidTr="003129B0">
        <w:trPr>
          <w:trHeight w:val="630"/>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09</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1 428,9</w:t>
            </w:r>
          </w:p>
        </w:tc>
      </w:tr>
      <w:tr w:rsidR="007D2DB4" w:rsidRPr="007D2DB4" w:rsidTr="003129B0">
        <w:trPr>
          <w:trHeight w:val="630"/>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14</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НАЦИОНАЛЬНАЯ ЭКОНОМИКА</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04</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35 543,9</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Сельское хозяйство и рыболовство</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04</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05</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2 016,4</w:t>
            </w:r>
          </w:p>
        </w:tc>
      </w:tr>
      <w:tr w:rsidR="003129B0" w:rsidRPr="007D2DB4" w:rsidTr="003129B0">
        <w:trPr>
          <w:trHeight w:val="315"/>
        </w:trPr>
        <w:tc>
          <w:tcPr>
            <w:tcW w:w="7103" w:type="dxa"/>
            <w:shd w:val="clear" w:color="auto" w:fill="auto"/>
            <w:vAlign w:val="center"/>
          </w:tcPr>
          <w:p w:rsidR="003129B0" w:rsidRPr="007D2DB4" w:rsidRDefault="003129B0" w:rsidP="00E5573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 </w:t>
            </w:r>
          </w:p>
        </w:tc>
        <w:tc>
          <w:tcPr>
            <w:tcW w:w="680" w:type="dxa"/>
            <w:shd w:val="clear" w:color="auto" w:fill="auto"/>
            <w:vAlign w:val="center"/>
          </w:tcPr>
          <w:p w:rsidR="003129B0" w:rsidRPr="007D2DB4" w:rsidRDefault="003129B0" w:rsidP="00E5573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0" w:type="dxa"/>
            <w:shd w:val="clear" w:color="auto" w:fill="auto"/>
            <w:vAlign w:val="center"/>
          </w:tcPr>
          <w:p w:rsidR="003129B0" w:rsidRPr="007D2DB4" w:rsidRDefault="003129B0" w:rsidP="00E5573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620" w:type="dxa"/>
            <w:shd w:val="clear" w:color="auto" w:fill="auto"/>
            <w:vAlign w:val="center"/>
          </w:tcPr>
          <w:p w:rsidR="003129B0"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203,3</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Дорожное хозяйство (дорожные фонды)</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04</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09</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30 579,4</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Другие вопросы в области национальной экономики</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04</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12</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2 744,8</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xml:space="preserve">ЖИЛИЩНО </w:t>
            </w:r>
            <w:proofErr w:type="gramStart"/>
            <w:r w:rsidRPr="007D2DB4">
              <w:rPr>
                <w:rFonts w:ascii="Times New Roman" w:eastAsia="Times New Roman" w:hAnsi="Times New Roman" w:cs="Times New Roman"/>
                <w:b/>
                <w:bCs/>
                <w:sz w:val="24"/>
                <w:szCs w:val="24"/>
                <w:lang w:eastAsia="ru-RU"/>
              </w:rPr>
              <w:t>-К</w:t>
            </w:r>
            <w:proofErr w:type="gramEnd"/>
            <w:r w:rsidRPr="007D2DB4">
              <w:rPr>
                <w:rFonts w:ascii="Times New Roman" w:eastAsia="Times New Roman" w:hAnsi="Times New Roman" w:cs="Times New Roman"/>
                <w:b/>
                <w:bCs/>
                <w:sz w:val="24"/>
                <w:szCs w:val="24"/>
                <w:lang w:eastAsia="ru-RU"/>
              </w:rPr>
              <w:t>ОММУНАЛЬНОЕ ХОЗЯЙСТВО</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05</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16 727,9</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Жилищное хозяйство</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05</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5 055,7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Коммунальное хозяйство</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05</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02</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235,5</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Благоустройство</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05</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11 436,7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ОХРАНА ОКРУЖАЮЩЕЙ СРЕДЫ</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06</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2 586,8</w:t>
            </w:r>
          </w:p>
        </w:tc>
      </w:tr>
      <w:tr w:rsidR="007D2DB4" w:rsidRPr="007D2DB4" w:rsidTr="003129B0">
        <w:trPr>
          <w:trHeight w:val="630"/>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Охрана объектов растительного и животного мира и среды их обитания</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06</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2 586,8</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ОБРАЗОВАНИЕ</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07</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340 897,6</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Дошкольное образование</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86 870,7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lastRenderedPageBreak/>
              <w:t>Общее образование</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02</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187 407,6</w:t>
            </w:r>
          </w:p>
        </w:tc>
      </w:tr>
      <w:tr w:rsidR="003129B0" w:rsidRPr="007D2DB4" w:rsidTr="003129B0">
        <w:trPr>
          <w:trHeight w:val="315"/>
        </w:trPr>
        <w:tc>
          <w:tcPr>
            <w:tcW w:w="7103" w:type="dxa"/>
            <w:shd w:val="clear" w:color="auto" w:fill="auto"/>
            <w:vAlign w:val="center"/>
          </w:tcPr>
          <w:p w:rsidR="003129B0" w:rsidRPr="007D2DB4" w:rsidRDefault="003129B0" w:rsidP="00E5573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образование</w:t>
            </w:r>
          </w:p>
        </w:tc>
        <w:tc>
          <w:tcPr>
            <w:tcW w:w="680" w:type="dxa"/>
            <w:shd w:val="clear" w:color="auto" w:fill="auto"/>
            <w:vAlign w:val="center"/>
          </w:tcPr>
          <w:p w:rsidR="003129B0" w:rsidRPr="007D2DB4" w:rsidRDefault="003129B0" w:rsidP="00E5573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700" w:type="dxa"/>
            <w:shd w:val="clear" w:color="auto" w:fill="auto"/>
            <w:vAlign w:val="center"/>
          </w:tcPr>
          <w:p w:rsidR="003129B0" w:rsidRPr="007D2DB4" w:rsidRDefault="003129B0" w:rsidP="00E5573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620" w:type="dxa"/>
            <w:shd w:val="clear" w:color="auto" w:fill="auto"/>
            <w:vAlign w:val="center"/>
          </w:tcPr>
          <w:p w:rsidR="003129B0"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42 892,5</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Молодежная политика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9 312,1</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Другие вопросы в области образования</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09</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14 414,7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КУЛЬТУРА, КИНЕМАТОГРАФИЯ</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08</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44 924,7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Культура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08</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44 924,7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ЗДРАВООХРАНЕНИЕ</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09</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303,0</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Санитарно-эпидемиологическое благополучие</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09</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07</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303,0</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СОЦИАЛЬНАЯ ПОЛИТИКА</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10</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15 840,7</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Социальное обеспечение населения</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10</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13 042,5</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Охрана семьи и детства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10</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04</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2 798,2</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ФИЗИЧЕСКАЯ КУЛЬТУРА И СПОРТ</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11</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3 705,2</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Физическая культура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2 582,0</w:t>
            </w:r>
          </w:p>
        </w:tc>
      </w:tr>
      <w:tr w:rsidR="007D2DB4" w:rsidRPr="007D2DB4" w:rsidTr="003129B0">
        <w:trPr>
          <w:trHeight w:val="315"/>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Массовый спорт</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11</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02</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1 123,2</w:t>
            </w:r>
          </w:p>
        </w:tc>
      </w:tr>
      <w:tr w:rsidR="007D2DB4" w:rsidRPr="007D2DB4" w:rsidTr="003129B0">
        <w:trPr>
          <w:trHeight w:val="945"/>
        </w:trPr>
        <w:tc>
          <w:tcPr>
            <w:tcW w:w="7103" w:type="dxa"/>
            <w:shd w:val="clear" w:color="auto" w:fill="auto"/>
            <w:vAlign w:val="center"/>
            <w:hideMark/>
          </w:tcPr>
          <w:p w:rsidR="00E55735" w:rsidRPr="007D2DB4" w:rsidRDefault="00E55735" w:rsidP="00E55735">
            <w:pPr>
              <w:spacing w:after="0" w:line="240" w:lineRule="auto"/>
              <w:jc w:val="both"/>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68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14</w:t>
            </w:r>
          </w:p>
        </w:tc>
        <w:tc>
          <w:tcPr>
            <w:tcW w:w="700" w:type="dxa"/>
            <w:shd w:val="clear" w:color="auto" w:fill="auto"/>
            <w:vAlign w:val="center"/>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vAlign w:val="center"/>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17 520,0</w:t>
            </w:r>
          </w:p>
        </w:tc>
      </w:tr>
      <w:tr w:rsidR="007D2DB4" w:rsidRPr="007D2DB4" w:rsidTr="003129B0">
        <w:trPr>
          <w:trHeight w:val="623"/>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14</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01</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13 822,6</w:t>
            </w:r>
          </w:p>
        </w:tc>
      </w:tr>
      <w:tr w:rsidR="007D2DB4" w:rsidRPr="007D2DB4" w:rsidTr="003129B0">
        <w:trPr>
          <w:trHeight w:val="330"/>
        </w:trPr>
        <w:tc>
          <w:tcPr>
            <w:tcW w:w="7103" w:type="dxa"/>
            <w:shd w:val="clear" w:color="auto" w:fill="auto"/>
            <w:vAlign w:val="center"/>
            <w:hideMark/>
          </w:tcPr>
          <w:p w:rsidR="00E55735" w:rsidRPr="007D2DB4" w:rsidRDefault="00E55735" w:rsidP="00E55735">
            <w:pPr>
              <w:spacing w:after="0" w:line="240" w:lineRule="auto"/>
              <w:jc w:val="both"/>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Прочие межбюджетные трансферты общего характера</w:t>
            </w:r>
          </w:p>
        </w:tc>
        <w:tc>
          <w:tcPr>
            <w:tcW w:w="68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14</w:t>
            </w:r>
          </w:p>
        </w:tc>
        <w:tc>
          <w:tcPr>
            <w:tcW w:w="700" w:type="dxa"/>
            <w:shd w:val="clear" w:color="auto" w:fill="auto"/>
            <w:vAlign w:val="center"/>
            <w:hideMark/>
          </w:tcPr>
          <w:p w:rsidR="00E55735" w:rsidRPr="007D2DB4" w:rsidRDefault="00E55735" w:rsidP="00E55735">
            <w:pPr>
              <w:spacing w:after="0" w:line="240" w:lineRule="auto"/>
              <w:jc w:val="center"/>
              <w:outlineLvl w:val="0"/>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03</w:t>
            </w:r>
          </w:p>
        </w:tc>
        <w:tc>
          <w:tcPr>
            <w:tcW w:w="1620" w:type="dxa"/>
            <w:shd w:val="clear" w:color="auto" w:fill="auto"/>
            <w:vAlign w:val="center"/>
          </w:tcPr>
          <w:p w:rsidR="00E55735" w:rsidRPr="007D2DB4" w:rsidRDefault="003129B0" w:rsidP="00E5573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3 697,4</w:t>
            </w:r>
          </w:p>
        </w:tc>
      </w:tr>
      <w:tr w:rsidR="007D2DB4" w:rsidRPr="007D2DB4" w:rsidTr="003129B0">
        <w:trPr>
          <w:trHeight w:val="330"/>
        </w:trPr>
        <w:tc>
          <w:tcPr>
            <w:tcW w:w="7103" w:type="dxa"/>
            <w:shd w:val="clear" w:color="auto" w:fill="auto"/>
            <w:noWrap/>
            <w:vAlign w:val="bottom"/>
            <w:hideMark/>
          </w:tcPr>
          <w:p w:rsidR="00E55735" w:rsidRPr="007D2DB4" w:rsidRDefault="00E55735" w:rsidP="00E55735">
            <w:pPr>
              <w:spacing w:after="0" w:line="240" w:lineRule="auto"/>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Итого</w:t>
            </w:r>
          </w:p>
        </w:tc>
        <w:tc>
          <w:tcPr>
            <w:tcW w:w="680" w:type="dxa"/>
            <w:shd w:val="clear" w:color="auto" w:fill="auto"/>
            <w:noWrap/>
            <w:vAlign w:val="bottom"/>
            <w:hideMark/>
          </w:tcPr>
          <w:p w:rsidR="00E55735" w:rsidRPr="007D2DB4" w:rsidRDefault="00E55735" w:rsidP="00E55735">
            <w:pPr>
              <w:spacing w:after="0" w:line="240" w:lineRule="auto"/>
              <w:jc w:val="center"/>
              <w:rPr>
                <w:rFonts w:ascii="Times New Roman" w:eastAsia="Times New Roman" w:hAnsi="Times New Roman" w:cs="Times New Roman"/>
                <w:sz w:val="24"/>
                <w:szCs w:val="24"/>
                <w:lang w:eastAsia="ru-RU"/>
              </w:rPr>
            </w:pPr>
            <w:r w:rsidRPr="007D2DB4">
              <w:rPr>
                <w:rFonts w:ascii="Times New Roman" w:eastAsia="Times New Roman" w:hAnsi="Times New Roman" w:cs="Times New Roman"/>
                <w:sz w:val="24"/>
                <w:szCs w:val="24"/>
                <w:lang w:eastAsia="ru-RU"/>
              </w:rPr>
              <w:t> </w:t>
            </w:r>
          </w:p>
        </w:tc>
        <w:tc>
          <w:tcPr>
            <w:tcW w:w="700" w:type="dxa"/>
            <w:shd w:val="clear" w:color="auto" w:fill="auto"/>
            <w:noWrap/>
            <w:vAlign w:val="bottom"/>
            <w:hideMark/>
          </w:tcPr>
          <w:p w:rsidR="00E55735" w:rsidRPr="007D2DB4" w:rsidRDefault="00E55735" w:rsidP="00E55735">
            <w:pPr>
              <w:spacing w:after="0" w:line="240" w:lineRule="auto"/>
              <w:jc w:val="center"/>
              <w:rPr>
                <w:rFonts w:ascii="Times New Roman" w:eastAsia="Times New Roman" w:hAnsi="Times New Roman" w:cs="Times New Roman"/>
                <w:b/>
                <w:bCs/>
                <w:sz w:val="24"/>
                <w:szCs w:val="24"/>
                <w:lang w:eastAsia="ru-RU"/>
              </w:rPr>
            </w:pPr>
            <w:r w:rsidRPr="007D2DB4">
              <w:rPr>
                <w:rFonts w:ascii="Times New Roman" w:eastAsia="Times New Roman" w:hAnsi="Times New Roman" w:cs="Times New Roman"/>
                <w:b/>
                <w:bCs/>
                <w:sz w:val="24"/>
                <w:szCs w:val="24"/>
                <w:lang w:eastAsia="ru-RU"/>
              </w:rPr>
              <w:t> </w:t>
            </w:r>
          </w:p>
        </w:tc>
        <w:tc>
          <w:tcPr>
            <w:tcW w:w="1620" w:type="dxa"/>
            <w:shd w:val="clear" w:color="auto" w:fill="auto"/>
            <w:noWrap/>
            <w:vAlign w:val="bottom"/>
          </w:tcPr>
          <w:p w:rsidR="00E55735" w:rsidRPr="007D2DB4" w:rsidRDefault="003129B0" w:rsidP="00E5573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545 955,2</w:t>
            </w:r>
          </w:p>
        </w:tc>
      </w:tr>
    </w:tbl>
    <w:p w:rsidR="00E40834" w:rsidRPr="007D2DB4" w:rsidRDefault="00E40834" w:rsidP="00E40834">
      <w:pPr>
        <w:rPr>
          <w:rFonts w:ascii="Times New Roman" w:hAnsi="Times New Roman" w:cs="Times New Roman"/>
          <w:sz w:val="28"/>
          <w:szCs w:val="28"/>
        </w:rPr>
      </w:pPr>
    </w:p>
    <w:p w:rsidR="00E40834" w:rsidRPr="007D2DB4" w:rsidRDefault="00E40834" w:rsidP="002B0F21">
      <w:pPr>
        <w:spacing w:after="0" w:line="240" w:lineRule="auto"/>
        <w:rPr>
          <w:rFonts w:ascii="Times New Roman" w:hAnsi="Times New Roman" w:cs="Times New Roman"/>
          <w:sz w:val="28"/>
          <w:szCs w:val="28"/>
        </w:rPr>
      </w:pPr>
    </w:p>
    <w:p w:rsidR="00E40834" w:rsidRPr="007D2DB4" w:rsidRDefault="00E40834" w:rsidP="002B0F21">
      <w:pPr>
        <w:spacing w:after="0" w:line="240" w:lineRule="auto"/>
        <w:rPr>
          <w:rFonts w:ascii="Times New Roman" w:hAnsi="Times New Roman" w:cs="Times New Roman"/>
          <w:sz w:val="28"/>
          <w:szCs w:val="28"/>
        </w:rPr>
      </w:pPr>
    </w:p>
    <w:p w:rsidR="00E40834" w:rsidRPr="007D2DB4" w:rsidRDefault="00E40834" w:rsidP="002B0F21">
      <w:pPr>
        <w:spacing w:after="0" w:line="240" w:lineRule="auto"/>
        <w:rPr>
          <w:rFonts w:ascii="Times New Roman" w:hAnsi="Times New Roman" w:cs="Times New Roman"/>
          <w:sz w:val="28"/>
          <w:szCs w:val="28"/>
        </w:rPr>
      </w:pPr>
    </w:p>
    <w:p w:rsidR="00E40834" w:rsidRPr="007D2DB4" w:rsidRDefault="00E40834" w:rsidP="002B0F21">
      <w:pPr>
        <w:spacing w:after="0" w:line="240" w:lineRule="auto"/>
        <w:rPr>
          <w:rFonts w:ascii="Times New Roman" w:hAnsi="Times New Roman" w:cs="Times New Roman"/>
          <w:sz w:val="28"/>
          <w:szCs w:val="28"/>
        </w:rPr>
      </w:pPr>
    </w:p>
    <w:p w:rsidR="00E40834" w:rsidRPr="007D2DB4" w:rsidRDefault="00E40834" w:rsidP="002B0F21">
      <w:pPr>
        <w:spacing w:after="0" w:line="240" w:lineRule="auto"/>
        <w:rPr>
          <w:rFonts w:ascii="Times New Roman" w:hAnsi="Times New Roman" w:cs="Times New Roman"/>
          <w:sz w:val="24"/>
          <w:szCs w:val="24"/>
        </w:rPr>
      </w:pPr>
    </w:p>
    <w:p w:rsidR="00E40834" w:rsidRPr="007D2DB4" w:rsidRDefault="00E40834" w:rsidP="002B0F21">
      <w:pPr>
        <w:spacing w:after="0" w:line="240" w:lineRule="auto"/>
        <w:rPr>
          <w:rFonts w:ascii="Times New Roman" w:hAnsi="Times New Roman" w:cs="Times New Roman"/>
          <w:sz w:val="24"/>
          <w:szCs w:val="24"/>
        </w:rPr>
      </w:pPr>
    </w:p>
    <w:p w:rsidR="00E40834" w:rsidRPr="007D2DB4" w:rsidRDefault="00E40834"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E55735" w:rsidRPr="007D2DB4" w:rsidRDefault="00E55735"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BB461C" w:rsidRPr="007D2DB4" w:rsidRDefault="00BB461C"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Default="00237E90" w:rsidP="002B0F21">
      <w:pPr>
        <w:spacing w:after="0" w:line="240" w:lineRule="auto"/>
        <w:rPr>
          <w:rFonts w:ascii="Times New Roman" w:hAnsi="Times New Roman" w:cs="Times New Roman"/>
          <w:sz w:val="24"/>
          <w:szCs w:val="24"/>
        </w:rPr>
      </w:pPr>
    </w:p>
    <w:p w:rsidR="003129B0" w:rsidRDefault="003129B0" w:rsidP="002B0F21">
      <w:pPr>
        <w:spacing w:after="0" w:line="240" w:lineRule="auto"/>
        <w:rPr>
          <w:rFonts w:ascii="Times New Roman" w:hAnsi="Times New Roman" w:cs="Times New Roman"/>
          <w:sz w:val="24"/>
          <w:szCs w:val="24"/>
        </w:rPr>
      </w:pPr>
    </w:p>
    <w:p w:rsidR="003129B0" w:rsidRDefault="003129B0" w:rsidP="002B0F21">
      <w:pPr>
        <w:spacing w:after="0" w:line="240" w:lineRule="auto"/>
        <w:rPr>
          <w:rFonts w:ascii="Times New Roman" w:hAnsi="Times New Roman" w:cs="Times New Roman"/>
          <w:sz w:val="24"/>
          <w:szCs w:val="24"/>
        </w:rPr>
      </w:pPr>
    </w:p>
    <w:p w:rsidR="003129B0" w:rsidRDefault="003129B0" w:rsidP="002B0F21">
      <w:pPr>
        <w:spacing w:after="0" w:line="240" w:lineRule="auto"/>
        <w:rPr>
          <w:rFonts w:ascii="Times New Roman" w:hAnsi="Times New Roman" w:cs="Times New Roman"/>
          <w:sz w:val="24"/>
          <w:szCs w:val="24"/>
        </w:rPr>
      </w:pPr>
    </w:p>
    <w:p w:rsidR="003129B0" w:rsidRDefault="003129B0" w:rsidP="002B0F21">
      <w:pPr>
        <w:spacing w:after="0" w:line="240" w:lineRule="auto"/>
        <w:rPr>
          <w:rFonts w:ascii="Times New Roman" w:hAnsi="Times New Roman" w:cs="Times New Roman"/>
          <w:sz w:val="24"/>
          <w:szCs w:val="24"/>
        </w:rPr>
      </w:pPr>
    </w:p>
    <w:p w:rsidR="003129B0" w:rsidRPr="007D2DB4" w:rsidRDefault="003129B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237E90" w:rsidRPr="007D2DB4" w:rsidRDefault="00237E90" w:rsidP="002B0F21">
      <w:pPr>
        <w:spacing w:after="0" w:line="240" w:lineRule="auto"/>
        <w:rPr>
          <w:rFonts w:ascii="Times New Roman" w:hAnsi="Times New Roman" w:cs="Times New Roman"/>
          <w:sz w:val="24"/>
          <w:szCs w:val="24"/>
        </w:rPr>
      </w:pPr>
    </w:p>
    <w:p w:rsidR="00BB461C" w:rsidRPr="007D2DB4" w:rsidRDefault="00BB461C" w:rsidP="00BB461C">
      <w:pPr>
        <w:spacing w:after="0" w:line="240" w:lineRule="auto"/>
        <w:ind w:firstLine="4395"/>
        <w:jc w:val="both"/>
        <w:rPr>
          <w:rFonts w:ascii="Times New Roman" w:hAnsi="Times New Roman" w:cs="Times New Roman"/>
          <w:sz w:val="20"/>
          <w:szCs w:val="20"/>
        </w:rPr>
      </w:pPr>
      <w:r w:rsidRPr="007D2DB4">
        <w:rPr>
          <w:rFonts w:ascii="Times New Roman" w:hAnsi="Times New Roman" w:cs="Times New Roman"/>
          <w:sz w:val="20"/>
          <w:szCs w:val="20"/>
        </w:rPr>
        <w:t xml:space="preserve">Приложение </w:t>
      </w:r>
      <w:r w:rsidR="00390FB6" w:rsidRPr="007D2DB4">
        <w:rPr>
          <w:rFonts w:ascii="Times New Roman" w:hAnsi="Times New Roman" w:cs="Times New Roman"/>
          <w:sz w:val="20"/>
          <w:szCs w:val="20"/>
        </w:rPr>
        <w:t>4</w:t>
      </w:r>
    </w:p>
    <w:p w:rsidR="003129B0" w:rsidRPr="007D2DB4" w:rsidRDefault="003129B0" w:rsidP="003129B0">
      <w:pPr>
        <w:spacing w:after="0" w:line="240" w:lineRule="auto"/>
        <w:ind w:left="4395"/>
        <w:jc w:val="both"/>
        <w:rPr>
          <w:rFonts w:ascii="Times New Roman" w:hAnsi="Times New Roman" w:cs="Times New Roman"/>
          <w:sz w:val="20"/>
          <w:szCs w:val="20"/>
        </w:rPr>
      </w:pPr>
      <w:r w:rsidRPr="007D2DB4">
        <w:rPr>
          <w:rFonts w:ascii="Times New Roman" w:hAnsi="Times New Roman" w:cs="Times New Roman"/>
          <w:sz w:val="20"/>
          <w:szCs w:val="20"/>
        </w:rPr>
        <w:t>к решению №</w:t>
      </w:r>
      <w:r>
        <w:rPr>
          <w:rFonts w:ascii="Times New Roman" w:hAnsi="Times New Roman" w:cs="Times New Roman"/>
          <w:sz w:val="20"/>
          <w:szCs w:val="20"/>
        </w:rPr>
        <w:t>___</w:t>
      </w:r>
      <w:r w:rsidRPr="007D2DB4">
        <w:rPr>
          <w:rFonts w:ascii="Times New Roman" w:hAnsi="Times New Roman" w:cs="Times New Roman"/>
          <w:sz w:val="20"/>
          <w:szCs w:val="20"/>
        </w:rPr>
        <w:t xml:space="preserve"> </w:t>
      </w:r>
      <w:r>
        <w:rPr>
          <w:rFonts w:ascii="Times New Roman" w:hAnsi="Times New Roman" w:cs="Times New Roman"/>
          <w:sz w:val="20"/>
          <w:szCs w:val="20"/>
        </w:rPr>
        <w:t>___</w:t>
      </w:r>
      <w:r w:rsidRPr="007D2DB4">
        <w:rPr>
          <w:rFonts w:ascii="Times New Roman" w:hAnsi="Times New Roman" w:cs="Times New Roman"/>
          <w:sz w:val="20"/>
          <w:szCs w:val="20"/>
        </w:rPr>
        <w:t xml:space="preserve">заседания </w:t>
      </w:r>
      <w:r>
        <w:rPr>
          <w:rFonts w:ascii="Times New Roman" w:hAnsi="Times New Roman" w:cs="Times New Roman"/>
          <w:sz w:val="20"/>
          <w:szCs w:val="20"/>
        </w:rPr>
        <w:t>___</w:t>
      </w:r>
      <w:r w:rsidRPr="007D2DB4">
        <w:rPr>
          <w:rFonts w:ascii="Times New Roman" w:hAnsi="Times New Roman" w:cs="Times New Roman"/>
          <w:sz w:val="20"/>
          <w:szCs w:val="20"/>
        </w:rPr>
        <w:t xml:space="preserve"> созыва Ютазинского районного Совета «Об  исполнении бюджета Ютазинского муниципального района за 201</w:t>
      </w:r>
      <w:r>
        <w:rPr>
          <w:rFonts w:ascii="Times New Roman" w:hAnsi="Times New Roman" w:cs="Times New Roman"/>
          <w:sz w:val="20"/>
          <w:szCs w:val="20"/>
        </w:rPr>
        <w:t>8</w:t>
      </w:r>
      <w:r w:rsidRPr="007D2DB4">
        <w:rPr>
          <w:rFonts w:ascii="Times New Roman" w:hAnsi="Times New Roman" w:cs="Times New Roman"/>
          <w:sz w:val="20"/>
          <w:szCs w:val="20"/>
        </w:rPr>
        <w:t xml:space="preserve"> год» от </w:t>
      </w:r>
      <w:r>
        <w:rPr>
          <w:rFonts w:ascii="Times New Roman" w:hAnsi="Times New Roman" w:cs="Times New Roman"/>
          <w:sz w:val="20"/>
          <w:szCs w:val="20"/>
        </w:rPr>
        <w:t xml:space="preserve">«____» </w:t>
      </w:r>
      <w:r w:rsidRPr="007D2DB4">
        <w:rPr>
          <w:rFonts w:ascii="Times New Roman" w:hAnsi="Times New Roman" w:cs="Times New Roman"/>
          <w:sz w:val="20"/>
          <w:szCs w:val="20"/>
        </w:rPr>
        <w:t>марта 20</w:t>
      </w:r>
      <w:r>
        <w:rPr>
          <w:rFonts w:ascii="Times New Roman" w:hAnsi="Times New Roman" w:cs="Times New Roman"/>
          <w:sz w:val="20"/>
          <w:szCs w:val="20"/>
        </w:rPr>
        <w:t>19</w:t>
      </w:r>
      <w:r w:rsidRPr="007D2DB4">
        <w:rPr>
          <w:rFonts w:ascii="Times New Roman" w:hAnsi="Times New Roman" w:cs="Times New Roman"/>
          <w:sz w:val="20"/>
          <w:szCs w:val="20"/>
        </w:rPr>
        <w:t xml:space="preserve"> года</w:t>
      </w:r>
    </w:p>
    <w:p w:rsidR="00BB461C" w:rsidRPr="007D2DB4" w:rsidRDefault="00BB461C" w:rsidP="00BB461C">
      <w:pPr>
        <w:spacing w:after="0" w:line="240" w:lineRule="auto"/>
        <w:rPr>
          <w:rFonts w:ascii="Times New Roman" w:hAnsi="Times New Roman" w:cs="Times New Roman"/>
          <w:sz w:val="20"/>
          <w:szCs w:val="20"/>
        </w:rPr>
      </w:pPr>
    </w:p>
    <w:p w:rsidR="00BB461C" w:rsidRPr="007D2DB4" w:rsidRDefault="00BB461C" w:rsidP="00BB461C">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 xml:space="preserve">Источники финансирования дефицита </w:t>
      </w:r>
    </w:p>
    <w:p w:rsidR="00BB461C" w:rsidRPr="007D2DB4" w:rsidRDefault="00BB461C" w:rsidP="00BB461C">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бюджета Ютазинского муниципального района по кодам</w:t>
      </w:r>
    </w:p>
    <w:p w:rsidR="00BB461C" w:rsidRPr="007D2DB4" w:rsidRDefault="00BB461C" w:rsidP="00BB461C">
      <w:pPr>
        <w:spacing w:after="0" w:line="240" w:lineRule="auto"/>
        <w:jc w:val="center"/>
        <w:rPr>
          <w:rFonts w:ascii="Times New Roman" w:hAnsi="Times New Roman" w:cs="Times New Roman"/>
          <w:b/>
          <w:sz w:val="28"/>
          <w:szCs w:val="28"/>
        </w:rPr>
      </w:pPr>
      <w:r w:rsidRPr="007D2DB4">
        <w:rPr>
          <w:rFonts w:ascii="Times New Roman" w:hAnsi="Times New Roman" w:cs="Times New Roman"/>
          <w:b/>
          <w:sz w:val="28"/>
          <w:szCs w:val="28"/>
        </w:rPr>
        <w:t xml:space="preserve"> классификации источников финансирования</w:t>
      </w:r>
      <w:r w:rsidR="0033605B" w:rsidRPr="007D2DB4">
        <w:rPr>
          <w:rFonts w:ascii="Times New Roman" w:hAnsi="Times New Roman" w:cs="Times New Roman"/>
          <w:b/>
          <w:sz w:val="28"/>
          <w:szCs w:val="28"/>
        </w:rPr>
        <w:t xml:space="preserve"> дефицита</w:t>
      </w:r>
      <w:r w:rsidRPr="007D2DB4">
        <w:rPr>
          <w:rFonts w:ascii="Times New Roman" w:hAnsi="Times New Roman" w:cs="Times New Roman"/>
          <w:b/>
          <w:sz w:val="28"/>
          <w:szCs w:val="28"/>
        </w:rPr>
        <w:t xml:space="preserve"> бюджетов за 201</w:t>
      </w:r>
      <w:r w:rsidR="003129B0">
        <w:rPr>
          <w:rFonts w:ascii="Times New Roman" w:hAnsi="Times New Roman" w:cs="Times New Roman"/>
          <w:b/>
          <w:sz w:val="28"/>
          <w:szCs w:val="28"/>
        </w:rPr>
        <w:t>8</w:t>
      </w:r>
      <w:r w:rsidRPr="007D2DB4">
        <w:rPr>
          <w:rFonts w:ascii="Times New Roman" w:hAnsi="Times New Roman" w:cs="Times New Roman"/>
          <w:b/>
          <w:sz w:val="28"/>
          <w:szCs w:val="28"/>
        </w:rPr>
        <w:t xml:space="preserve"> год</w:t>
      </w:r>
    </w:p>
    <w:p w:rsidR="00BB461C" w:rsidRPr="007D2DB4" w:rsidRDefault="00BB461C" w:rsidP="00BB461C">
      <w:pPr>
        <w:spacing w:after="0" w:line="240" w:lineRule="auto"/>
        <w:rPr>
          <w:rFonts w:ascii="Times New Roman" w:hAnsi="Times New Roman" w:cs="Times New Roman"/>
          <w:sz w:val="20"/>
          <w:szCs w:val="2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298"/>
        <w:gridCol w:w="2954"/>
        <w:gridCol w:w="1843"/>
      </w:tblGrid>
      <w:tr w:rsidR="007D2DB4" w:rsidRPr="007D2DB4" w:rsidTr="00A31EDE">
        <w:trPr>
          <w:trHeight w:val="420"/>
        </w:trPr>
        <w:tc>
          <w:tcPr>
            <w:tcW w:w="4268" w:type="dxa"/>
            <w:vMerge w:val="restart"/>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Наименование показателя</w:t>
            </w:r>
          </w:p>
        </w:tc>
        <w:tc>
          <w:tcPr>
            <w:tcW w:w="4252" w:type="dxa"/>
            <w:gridSpan w:val="2"/>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Код бюджетной классификации</w:t>
            </w:r>
          </w:p>
        </w:tc>
        <w:tc>
          <w:tcPr>
            <w:tcW w:w="1843" w:type="dxa"/>
            <w:vMerge w:val="restart"/>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Кассовое исполнение, тыс. рублей</w:t>
            </w:r>
          </w:p>
        </w:tc>
      </w:tr>
      <w:tr w:rsidR="007D2DB4" w:rsidRPr="007D2DB4" w:rsidTr="00A31EDE">
        <w:trPr>
          <w:trHeight w:val="255"/>
        </w:trPr>
        <w:tc>
          <w:tcPr>
            <w:tcW w:w="4268" w:type="dxa"/>
            <w:vMerge/>
            <w:shd w:val="clear" w:color="auto" w:fill="auto"/>
            <w:vAlign w:val="center"/>
          </w:tcPr>
          <w:p w:rsidR="00BB461C" w:rsidRPr="007D2DB4" w:rsidRDefault="00BB461C" w:rsidP="00BB461C">
            <w:pPr>
              <w:spacing w:after="0" w:line="240" w:lineRule="auto"/>
              <w:jc w:val="both"/>
              <w:rPr>
                <w:rFonts w:ascii="Times New Roman" w:eastAsia="Times New Roman" w:hAnsi="Times New Roman" w:cs="Times New Roman"/>
                <w:bCs/>
                <w:sz w:val="28"/>
                <w:szCs w:val="28"/>
                <w:lang w:eastAsia="ru-RU"/>
              </w:rPr>
            </w:pPr>
          </w:p>
        </w:tc>
        <w:tc>
          <w:tcPr>
            <w:tcW w:w="1298"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7D2DB4">
              <w:rPr>
                <w:rFonts w:ascii="Times New Roman" w:eastAsia="Times New Roman" w:hAnsi="Times New Roman" w:cs="Times New Roman"/>
                <w:bCs/>
                <w:sz w:val="28"/>
                <w:szCs w:val="28"/>
                <w:lang w:eastAsia="ru-RU"/>
              </w:rPr>
              <w:t>Админи-стратора</w:t>
            </w:r>
            <w:proofErr w:type="spellEnd"/>
            <w:proofErr w:type="gramEnd"/>
            <w:r w:rsidRPr="007D2DB4">
              <w:rPr>
                <w:rFonts w:ascii="Times New Roman" w:eastAsia="Times New Roman" w:hAnsi="Times New Roman" w:cs="Times New Roman"/>
                <w:bCs/>
                <w:sz w:val="28"/>
                <w:szCs w:val="28"/>
                <w:lang w:eastAsia="ru-RU"/>
              </w:rPr>
              <w:t xml:space="preserve"> поступлений</w:t>
            </w:r>
          </w:p>
        </w:tc>
        <w:tc>
          <w:tcPr>
            <w:tcW w:w="2954"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Источников финансирования дефицита бюджета Ютазинского муниципального района</w:t>
            </w:r>
          </w:p>
        </w:tc>
        <w:tc>
          <w:tcPr>
            <w:tcW w:w="1843" w:type="dxa"/>
            <w:vMerge/>
            <w:shd w:val="clear" w:color="auto" w:fill="auto"/>
            <w:vAlign w:val="center"/>
          </w:tcPr>
          <w:p w:rsidR="00BB461C" w:rsidRPr="007D2DB4" w:rsidRDefault="00BB461C" w:rsidP="00BB461C">
            <w:pPr>
              <w:spacing w:after="0" w:line="240" w:lineRule="auto"/>
              <w:jc w:val="right"/>
              <w:rPr>
                <w:rFonts w:ascii="Times New Roman" w:eastAsia="Times New Roman" w:hAnsi="Times New Roman" w:cs="Times New Roman"/>
                <w:bCs/>
                <w:sz w:val="28"/>
                <w:szCs w:val="28"/>
                <w:lang w:eastAsia="ru-RU"/>
              </w:rPr>
            </w:pPr>
          </w:p>
        </w:tc>
      </w:tr>
      <w:tr w:rsidR="007D2DB4" w:rsidRPr="007D2DB4" w:rsidTr="00A31EDE">
        <w:trPr>
          <w:trHeight w:val="255"/>
        </w:trPr>
        <w:tc>
          <w:tcPr>
            <w:tcW w:w="4268" w:type="dxa"/>
            <w:shd w:val="clear" w:color="auto" w:fill="auto"/>
            <w:vAlign w:val="center"/>
          </w:tcPr>
          <w:p w:rsidR="00BB461C" w:rsidRPr="007D2DB4" w:rsidRDefault="00BB461C" w:rsidP="00BB461C">
            <w:pPr>
              <w:spacing w:after="0" w:line="240" w:lineRule="auto"/>
              <w:jc w:val="both"/>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Всего источников</w:t>
            </w:r>
          </w:p>
        </w:tc>
        <w:tc>
          <w:tcPr>
            <w:tcW w:w="1298"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p>
        </w:tc>
        <w:tc>
          <w:tcPr>
            <w:tcW w:w="2954"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p>
        </w:tc>
        <w:tc>
          <w:tcPr>
            <w:tcW w:w="1843" w:type="dxa"/>
            <w:shd w:val="clear" w:color="auto" w:fill="auto"/>
            <w:vAlign w:val="center"/>
          </w:tcPr>
          <w:p w:rsidR="00BB461C" w:rsidRPr="007D2DB4" w:rsidRDefault="00BB461C" w:rsidP="00BB461C">
            <w:pPr>
              <w:spacing w:after="0" w:line="240" w:lineRule="auto"/>
              <w:jc w:val="right"/>
              <w:rPr>
                <w:rFonts w:ascii="Times New Roman" w:eastAsia="Times New Roman" w:hAnsi="Times New Roman" w:cs="Times New Roman"/>
                <w:bCs/>
                <w:sz w:val="28"/>
                <w:szCs w:val="28"/>
                <w:lang w:eastAsia="ru-RU"/>
              </w:rPr>
            </w:pPr>
          </w:p>
        </w:tc>
      </w:tr>
      <w:tr w:rsidR="007D2DB4" w:rsidRPr="007D2DB4" w:rsidTr="00A31EDE">
        <w:trPr>
          <w:trHeight w:val="255"/>
        </w:trPr>
        <w:tc>
          <w:tcPr>
            <w:tcW w:w="4268" w:type="dxa"/>
            <w:shd w:val="clear" w:color="auto" w:fill="auto"/>
            <w:vAlign w:val="center"/>
          </w:tcPr>
          <w:p w:rsidR="00BB461C" w:rsidRPr="007D2DB4" w:rsidRDefault="00BB461C" w:rsidP="00BB461C">
            <w:pPr>
              <w:spacing w:after="0" w:line="240" w:lineRule="auto"/>
              <w:jc w:val="both"/>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Финансово-бюджетная палата Ютазинского муниципального района</w:t>
            </w:r>
          </w:p>
        </w:tc>
        <w:tc>
          <w:tcPr>
            <w:tcW w:w="1298"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802</w:t>
            </w:r>
          </w:p>
        </w:tc>
        <w:tc>
          <w:tcPr>
            <w:tcW w:w="2954"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p>
        </w:tc>
        <w:tc>
          <w:tcPr>
            <w:tcW w:w="1843" w:type="dxa"/>
            <w:shd w:val="clear" w:color="auto" w:fill="auto"/>
            <w:vAlign w:val="center"/>
          </w:tcPr>
          <w:p w:rsidR="00BB461C" w:rsidRPr="007D2DB4" w:rsidRDefault="003129B0" w:rsidP="005E5BD0">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10 224,9</w:t>
            </w:r>
          </w:p>
        </w:tc>
      </w:tr>
      <w:tr w:rsidR="007D2DB4" w:rsidRPr="007D2DB4" w:rsidTr="00A31EDE">
        <w:trPr>
          <w:trHeight w:val="255"/>
        </w:trPr>
        <w:tc>
          <w:tcPr>
            <w:tcW w:w="4268" w:type="dxa"/>
            <w:shd w:val="clear" w:color="auto" w:fill="auto"/>
            <w:vAlign w:val="center"/>
          </w:tcPr>
          <w:p w:rsidR="00BB461C" w:rsidRPr="007D2DB4" w:rsidRDefault="00BB461C" w:rsidP="00BB461C">
            <w:pPr>
              <w:spacing w:after="0" w:line="240" w:lineRule="auto"/>
              <w:jc w:val="both"/>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Увеличение прочих остатков денежных средств бюджета Ютазинского муниципального района</w:t>
            </w:r>
          </w:p>
        </w:tc>
        <w:tc>
          <w:tcPr>
            <w:tcW w:w="1298"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802</w:t>
            </w:r>
          </w:p>
        </w:tc>
        <w:tc>
          <w:tcPr>
            <w:tcW w:w="2954"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0105 020105 0000 510</w:t>
            </w:r>
          </w:p>
        </w:tc>
        <w:tc>
          <w:tcPr>
            <w:tcW w:w="1843" w:type="dxa"/>
            <w:shd w:val="clear" w:color="auto" w:fill="auto"/>
            <w:vAlign w:val="center"/>
          </w:tcPr>
          <w:p w:rsidR="00BB461C" w:rsidRPr="007D2DB4" w:rsidRDefault="003129B0" w:rsidP="005E5BD0">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- 556 180,1</w:t>
            </w:r>
          </w:p>
        </w:tc>
      </w:tr>
      <w:tr w:rsidR="007D2DB4" w:rsidRPr="007D2DB4" w:rsidTr="00A31EDE">
        <w:trPr>
          <w:trHeight w:val="255"/>
        </w:trPr>
        <w:tc>
          <w:tcPr>
            <w:tcW w:w="4268" w:type="dxa"/>
            <w:shd w:val="clear" w:color="auto" w:fill="auto"/>
            <w:vAlign w:val="center"/>
          </w:tcPr>
          <w:p w:rsidR="00BB461C" w:rsidRPr="007D2DB4" w:rsidRDefault="00BB461C" w:rsidP="00BB461C">
            <w:pPr>
              <w:spacing w:after="0" w:line="240" w:lineRule="auto"/>
              <w:jc w:val="both"/>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Уменьшение прочих остатков денежных средств бюджета Ютазинского муниципального района</w:t>
            </w:r>
          </w:p>
        </w:tc>
        <w:tc>
          <w:tcPr>
            <w:tcW w:w="1298"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802</w:t>
            </w:r>
          </w:p>
        </w:tc>
        <w:tc>
          <w:tcPr>
            <w:tcW w:w="2954" w:type="dxa"/>
            <w:shd w:val="clear" w:color="auto" w:fill="auto"/>
            <w:vAlign w:val="center"/>
          </w:tcPr>
          <w:p w:rsidR="00BB461C" w:rsidRPr="007D2DB4" w:rsidRDefault="00BB461C" w:rsidP="00BB461C">
            <w:pPr>
              <w:spacing w:after="0" w:line="240" w:lineRule="auto"/>
              <w:jc w:val="center"/>
              <w:rPr>
                <w:rFonts w:ascii="Times New Roman" w:eastAsia="Times New Roman" w:hAnsi="Times New Roman" w:cs="Times New Roman"/>
                <w:bCs/>
                <w:sz w:val="28"/>
                <w:szCs w:val="28"/>
                <w:lang w:eastAsia="ru-RU"/>
              </w:rPr>
            </w:pPr>
            <w:r w:rsidRPr="007D2DB4">
              <w:rPr>
                <w:rFonts w:ascii="Times New Roman" w:eastAsia="Times New Roman" w:hAnsi="Times New Roman" w:cs="Times New Roman"/>
                <w:bCs/>
                <w:sz w:val="28"/>
                <w:szCs w:val="28"/>
                <w:lang w:eastAsia="ru-RU"/>
              </w:rPr>
              <w:t>0105 020105 0000 610</w:t>
            </w:r>
          </w:p>
        </w:tc>
        <w:tc>
          <w:tcPr>
            <w:tcW w:w="1843" w:type="dxa"/>
            <w:shd w:val="clear" w:color="auto" w:fill="auto"/>
            <w:vAlign w:val="center"/>
          </w:tcPr>
          <w:p w:rsidR="00BB461C" w:rsidRPr="007D2DB4" w:rsidRDefault="003129B0" w:rsidP="00BB461C">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545 955,2</w:t>
            </w:r>
          </w:p>
        </w:tc>
      </w:tr>
    </w:tbl>
    <w:p w:rsidR="00BB461C" w:rsidRPr="007D2DB4" w:rsidRDefault="00BB461C" w:rsidP="009721A8">
      <w:pPr>
        <w:spacing w:after="0" w:line="240" w:lineRule="auto"/>
        <w:ind w:left="5664"/>
        <w:rPr>
          <w:rFonts w:ascii="Times New Roman" w:hAnsi="Times New Roman" w:cs="Times New Roman"/>
          <w:sz w:val="20"/>
          <w:szCs w:val="20"/>
        </w:rPr>
      </w:pPr>
    </w:p>
    <w:sectPr w:rsidR="00BB461C" w:rsidRPr="007D2DB4" w:rsidSect="00246D3E">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7D" w:rsidRDefault="00E6737D">
      <w:pPr>
        <w:spacing w:after="0" w:line="240" w:lineRule="auto"/>
      </w:pPr>
      <w:r>
        <w:separator/>
      </w:r>
    </w:p>
  </w:endnote>
  <w:endnote w:type="continuationSeparator" w:id="0">
    <w:p w:rsidR="00E6737D" w:rsidRDefault="00E6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7D" w:rsidRDefault="00E6737D">
    <w:pPr>
      <w:pStyle w:val="a6"/>
      <w:framePr w:wrap="auto" w:vAnchor="text" w:hAnchor="margin" w:xAlign="center" w:y="1"/>
      <w:rPr>
        <w:rStyle w:val="af1"/>
        <w:rFonts w:cs="Times New Roman"/>
      </w:rPr>
    </w:pPr>
    <w:r>
      <w:rPr>
        <w:rStyle w:val="af1"/>
      </w:rPr>
      <w:fldChar w:fldCharType="begin"/>
    </w:r>
    <w:r>
      <w:rPr>
        <w:rStyle w:val="af1"/>
      </w:rPr>
      <w:instrText xml:space="preserve">PAGE  </w:instrText>
    </w:r>
    <w:r>
      <w:rPr>
        <w:rStyle w:val="af1"/>
      </w:rPr>
      <w:fldChar w:fldCharType="separate"/>
    </w:r>
    <w:r w:rsidR="004D72FF">
      <w:rPr>
        <w:rStyle w:val="af1"/>
        <w:noProof/>
      </w:rPr>
      <w:t>9</w:t>
    </w:r>
    <w:r>
      <w:rPr>
        <w:rStyle w:val="af1"/>
      </w:rPr>
      <w:fldChar w:fldCharType="end"/>
    </w:r>
  </w:p>
  <w:p w:rsidR="00E6737D" w:rsidRDefault="00E6737D">
    <w:pPr>
      <w:pStyle w:val="a6"/>
      <w:ind w:firstLine="0"/>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7D" w:rsidRDefault="00E6737D">
      <w:pPr>
        <w:spacing w:after="0" w:line="240" w:lineRule="auto"/>
      </w:pPr>
      <w:r>
        <w:separator/>
      </w:r>
    </w:p>
  </w:footnote>
  <w:footnote w:type="continuationSeparator" w:id="0">
    <w:p w:rsidR="00E6737D" w:rsidRDefault="00E67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387"/>
    <w:multiLevelType w:val="hybridMultilevel"/>
    <w:tmpl w:val="84869A94"/>
    <w:lvl w:ilvl="0" w:tplc="C530581C">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10F5461"/>
    <w:multiLevelType w:val="hybridMultilevel"/>
    <w:tmpl w:val="B0A0704E"/>
    <w:lvl w:ilvl="0" w:tplc="BCAEF1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356677"/>
    <w:multiLevelType w:val="hybridMultilevel"/>
    <w:tmpl w:val="524CBBB0"/>
    <w:lvl w:ilvl="0" w:tplc="58EE173E">
      <w:start w:val="1"/>
      <w:numFmt w:val="decimal"/>
      <w:lvlText w:val="%1."/>
      <w:lvlJc w:val="left"/>
      <w:pPr>
        <w:tabs>
          <w:tab w:val="num" w:pos="1080"/>
        </w:tabs>
        <w:ind w:left="1080" w:hanging="360"/>
      </w:pPr>
      <w:rPr>
        <w:rFonts w:hint="default"/>
      </w:rPr>
    </w:lvl>
    <w:lvl w:ilvl="1" w:tplc="FF10ACF6">
      <w:numFmt w:val="bullet"/>
      <w:lvlText w:val="-"/>
      <w:lvlJc w:val="left"/>
      <w:pPr>
        <w:tabs>
          <w:tab w:val="num" w:pos="1800"/>
        </w:tabs>
        <w:ind w:left="1800" w:hanging="360"/>
      </w:pPr>
      <w:rPr>
        <w:rFonts w:ascii="Times New Roman" w:eastAsia="Times New Roman" w:hAnsi="Times New Roman" w:hint="default"/>
      </w:rPr>
    </w:lvl>
    <w:lvl w:ilvl="2" w:tplc="963C1DE6">
      <w:start w:val="1"/>
      <w:numFmt w:val="bullet"/>
      <w:lvlText w:val="-"/>
      <w:lvlJc w:val="left"/>
      <w:pPr>
        <w:tabs>
          <w:tab w:val="num" w:pos="2700"/>
        </w:tabs>
        <w:ind w:left="2700" w:hanging="360"/>
      </w:pPr>
      <w:rPr>
        <w:rFonts w:ascii="Times New Roman" w:eastAsia="Times New Roman" w:hAnsi="Times New Roman"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8537EA3"/>
    <w:multiLevelType w:val="hybridMultilevel"/>
    <w:tmpl w:val="64AEBF0E"/>
    <w:lvl w:ilvl="0" w:tplc="4FE0C496">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E9F247F"/>
    <w:multiLevelType w:val="hybridMultilevel"/>
    <w:tmpl w:val="86EC90D8"/>
    <w:lvl w:ilvl="0" w:tplc="1286FC7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B641B"/>
    <w:multiLevelType w:val="hybridMultilevel"/>
    <w:tmpl w:val="A78892A8"/>
    <w:lvl w:ilvl="0" w:tplc="A9408C1C">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76D6E67"/>
    <w:multiLevelType w:val="hybridMultilevel"/>
    <w:tmpl w:val="C616CD68"/>
    <w:lvl w:ilvl="0" w:tplc="41F47ED8">
      <w:start w:val="7"/>
      <w:numFmt w:val="bullet"/>
      <w:lvlText w:val="-"/>
      <w:lvlJc w:val="left"/>
      <w:pPr>
        <w:tabs>
          <w:tab w:val="num" w:pos="1272"/>
        </w:tabs>
        <w:ind w:left="1272" w:hanging="70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7B062C8"/>
    <w:multiLevelType w:val="hybridMultilevel"/>
    <w:tmpl w:val="DE8E7FA8"/>
    <w:lvl w:ilvl="0" w:tplc="65CEEDFE">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FF93FFD"/>
    <w:multiLevelType w:val="hybridMultilevel"/>
    <w:tmpl w:val="DF78A66A"/>
    <w:lvl w:ilvl="0" w:tplc="4F725106">
      <w:start w:val="5"/>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0691690"/>
    <w:multiLevelType w:val="hybridMultilevel"/>
    <w:tmpl w:val="309C5EAE"/>
    <w:lvl w:ilvl="0" w:tplc="A60211F0">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3A52070"/>
    <w:multiLevelType w:val="hybridMultilevel"/>
    <w:tmpl w:val="2DCE9E94"/>
    <w:lvl w:ilvl="0" w:tplc="E49848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91F51E5"/>
    <w:multiLevelType w:val="hybridMultilevel"/>
    <w:tmpl w:val="D3482EC6"/>
    <w:lvl w:ilvl="0" w:tplc="651EC83A">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2C2A13F8"/>
    <w:multiLevelType w:val="hybridMultilevel"/>
    <w:tmpl w:val="7EA615F0"/>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01B4179"/>
    <w:multiLevelType w:val="hybridMultilevel"/>
    <w:tmpl w:val="2454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B49CE"/>
    <w:multiLevelType w:val="hybridMultilevel"/>
    <w:tmpl w:val="1F2EACB6"/>
    <w:lvl w:ilvl="0" w:tplc="1E10CE2C">
      <w:start w:val="12"/>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AD7C77"/>
    <w:multiLevelType w:val="hybridMultilevel"/>
    <w:tmpl w:val="F2BCBB12"/>
    <w:lvl w:ilvl="0" w:tplc="04190011">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0F06C2"/>
    <w:multiLevelType w:val="hybridMultilevel"/>
    <w:tmpl w:val="E8A823A8"/>
    <w:lvl w:ilvl="0" w:tplc="BCAEF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F3FB7"/>
    <w:multiLevelType w:val="hybridMultilevel"/>
    <w:tmpl w:val="68CEFF0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4D4FA0"/>
    <w:multiLevelType w:val="hybridMultilevel"/>
    <w:tmpl w:val="8332B808"/>
    <w:lvl w:ilvl="0" w:tplc="BE6A7B88">
      <w:start w:val="1"/>
      <w:numFmt w:val="decimal"/>
      <w:lvlText w:val="%1."/>
      <w:lvlJc w:val="left"/>
      <w:pPr>
        <w:tabs>
          <w:tab w:val="num" w:pos="927"/>
        </w:tabs>
        <w:ind w:left="927" w:hanging="36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3C6102B2"/>
    <w:multiLevelType w:val="hybridMultilevel"/>
    <w:tmpl w:val="14B60036"/>
    <w:lvl w:ilvl="0" w:tplc="BCAEF1D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3E2C67E0"/>
    <w:multiLevelType w:val="hybridMultilevel"/>
    <w:tmpl w:val="B882CDE2"/>
    <w:lvl w:ilvl="0" w:tplc="DA78B7C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1">
    <w:nsid w:val="440832B5"/>
    <w:multiLevelType w:val="hybridMultilevel"/>
    <w:tmpl w:val="2BBAE364"/>
    <w:lvl w:ilvl="0" w:tplc="BCAEF1DA">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
    <w:nsid w:val="47FA07C2"/>
    <w:multiLevelType w:val="hybridMultilevel"/>
    <w:tmpl w:val="D0725DEA"/>
    <w:lvl w:ilvl="0" w:tplc="E5965254">
      <w:start w:val="1"/>
      <w:numFmt w:val="decimal"/>
      <w:lvlText w:val="%1."/>
      <w:lvlJc w:val="left"/>
      <w:pPr>
        <w:tabs>
          <w:tab w:val="num" w:pos="927"/>
        </w:tabs>
        <w:ind w:left="927" w:hanging="36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D38347B"/>
    <w:multiLevelType w:val="hybridMultilevel"/>
    <w:tmpl w:val="89CE20D2"/>
    <w:lvl w:ilvl="0" w:tplc="45923F6C">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F9128FC"/>
    <w:multiLevelType w:val="hybridMultilevel"/>
    <w:tmpl w:val="A9A6DBD0"/>
    <w:lvl w:ilvl="0" w:tplc="462EAD94">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07844C5"/>
    <w:multiLevelType w:val="hybridMultilevel"/>
    <w:tmpl w:val="0FEE8D7C"/>
    <w:lvl w:ilvl="0" w:tplc="04190011">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4D7160E"/>
    <w:multiLevelType w:val="hybridMultilevel"/>
    <w:tmpl w:val="B50AD566"/>
    <w:lvl w:ilvl="0" w:tplc="F06264A2">
      <w:start w:val="6"/>
      <w:numFmt w:val="decimal"/>
      <w:lvlText w:val="%1."/>
      <w:lvlJc w:val="left"/>
      <w:pPr>
        <w:tabs>
          <w:tab w:val="num" w:pos="927"/>
        </w:tabs>
        <w:ind w:left="927" w:hanging="360"/>
      </w:pPr>
      <w:rPr>
        <w:rFonts w:hint="default"/>
      </w:rPr>
    </w:lvl>
    <w:lvl w:ilvl="1" w:tplc="5B2C39EE">
      <w:start w:val="6"/>
      <w:numFmt w:val="bullet"/>
      <w:lvlText w:val="-"/>
      <w:lvlJc w:val="left"/>
      <w:pPr>
        <w:tabs>
          <w:tab w:val="num" w:pos="1647"/>
        </w:tabs>
        <w:ind w:left="1647" w:hanging="360"/>
      </w:pPr>
      <w:rPr>
        <w:rFonts w:ascii="Times New Roman" w:eastAsia="Times New Roman" w:hAnsi="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8">
    <w:nsid w:val="57C2679B"/>
    <w:multiLevelType w:val="hybridMultilevel"/>
    <w:tmpl w:val="F78C630A"/>
    <w:lvl w:ilvl="0" w:tplc="F5E6157E">
      <w:start w:val="1"/>
      <w:numFmt w:val="decimal"/>
      <w:lvlText w:val="%1."/>
      <w:lvlJc w:val="left"/>
      <w:pPr>
        <w:tabs>
          <w:tab w:val="num" w:pos="1422"/>
        </w:tabs>
        <w:ind w:left="1422" w:hanging="85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9">
    <w:nsid w:val="5BA33DAE"/>
    <w:multiLevelType w:val="hybridMultilevel"/>
    <w:tmpl w:val="4DECB5BC"/>
    <w:lvl w:ilvl="0" w:tplc="050A8928">
      <w:start w:val="1"/>
      <w:numFmt w:val="decimal"/>
      <w:lvlText w:val="%1."/>
      <w:lvlJc w:val="left"/>
      <w:pPr>
        <w:tabs>
          <w:tab w:val="num" w:pos="1001"/>
        </w:tabs>
        <w:ind w:left="1001" w:hanging="360"/>
      </w:pPr>
      <w:rPr>
        <w:rFonts w:hint="default"/>
      </w:rPr>
    </w:lvl>
    <w:lvl w:ilvl="1" w:tplc="04190019">
      <w:start w:val="1"/>
      <w:numFmt w:val="lowerLetter"/>
      <w:lvlText w:val="%2."/>
      <w:lvlJc w:val="left"/>
      <w:pPr>
        <w:tabs>
          <w:tab w:val="num" w:pos="1721"/>
        </w:tabs>
        <w:ind w:left="1721" w:hanging="360"/>
      </w:pPr>
    </w:lvl>
    <w:lvl w:ilvl="2" w:tplc="0419001B">
      <w:start w:val="1"/>
      <w:numFmt w:val="lowerRoman"/>
      <w:lvlText w:val="%3."/>
      <w:lvlJc w:val="right"/>
      <w:pPr>
        <w:tabs>
          <w:tab w:val="num" w:pos="2441"/>
        </w:tabs>
        <w:ind w:left="2441" w:hanging="180"/>
      </w:pPr>
    </w:lvl>
    <w:lvl w:ilvl="3" w:tplc="0419000F">
      <w:start w:val="1"/>
      <w:numFmt w:val="decimal"/>
      <w:lvlText w:val="%4."/>
      <w:lvlJc w:val="left"/>
      <w:pPr>
        <w:tabs>
          <w:tab w:val="num" w:pos="3161"/>
        </w:tabs>
        <w:ind w:left="3161" w:hanging="360"/>
      </w:pPr>
    </w:lvl>
    <w:lvl w:ilvl="4" w:tplc="04190019">
      <w:start w:val="1"/>
      <w:numFmt w:val="lowerLetter"/>
      <w:lvlText w:val="%5."/>
      <w:lvlJc w:val="left"/>
      <w:pPr>
        <w:tabs>
          <w:tab w:val="num" w:pos="3881"/>
        </w:tabs>
        <w:ind w:left="3881" w:hanging="360"/>
      </w:pPr>
    </w:lvl>
    <w:lvl w:ilvl="5" w:tplc="0419001B">
      <w:start w:val="1"/>
      <w:numFmt w:val="lowerRoman"/>
      <w:lvlText w:val="%6."/>
      <w:lvlJc w:val="right"/>
      <w:pPr>
        <w:tabs>
          <w:tab w:val="num" w:pos="4601"/>
        </w:tabs>
        <w:ind w:left="4601" w:hanging="180"/>
      </w:pPr>
    </w:lvl>
    <w:lvl w:ilvl="6" w:tplc="0419000F">
      <w:start w:val="1"/>
      <w:numFmt w:val="decimal"/>
      <w:lvlText w:val="%7."/>
      <w:lvlJc w:val="left"/>
      <w:pPr>
        <w:tabs>
          <w:tab w:val="num" w:pos="5321"/>
        </w:tabs>
        <w:ind w:left="5321" w:hanging="360"/>
      </w:pPr>
    </w:lvl>
    <w:lvl w:ilvl="7" w:tplc="04190019">
      <w:start w:val="1"/>
      <w:numFmt w:val="lowerLetter"/>
      <w:lvlText w:val="%8."/>
      <w:lvlJc w:val="left"/>
      <w:pPr>
        <w:tabs>
          <w:tab w:val="num" w:pos="6041"/>
        </w:tabs>
        <w:ind w:left="6041" w:hanging="360"/>
      </w:pPr>
    </w:lvl>
    <w:lvl w:ilvl="8" w:tplc="0419001B">
      <w:start w:val="1"/>
      <w:numFmt w:val="lowerRoman"/>
      <w:lvlText w:val="%9."/>
      <w:lvlJc w:val="right"/>
      <w:pPr>
        <w:tabs>
          <w:tab w:val="num" w:pos="6761"/>
        </w:tabs>
        <w:ind w:left="6761" w:hanging="180"/>
      </w:pPr>
    </w:lvl>
  </w:abstractNum>
  <w:abstractNum w:abstractNumId="30">
    <w:nsid w:val="5C3A7707"/>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31">
    <w:nsid w:val="64C348A7"/>
    <w:multiLevelType w:val="hybridMultilevel"/>
    <w:tmpl w:val="805A9E18"/>
    <w:lvl w:ilvl="0" w:tplc="53A66F7C">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2">
    <w:nsid w:val="66CB522A"/>
    <w:multiLevelType w:val="hybridMultilevel"/>
    <w:tmpl w:val="A04E3E5A"/>
    <w:lvl w:ilvl="0" w:tplc="A04ADC14">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6C27570A"/>
    <w:multiLevelType w:val="hybridMultilevel"/>
    <w:tmpl w:val="F1027510"/>
    <w:lvl w:ilvl="0" w:tplc="0E2851AE">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6C426A00"/>
    <w:multiLevelType w:val="hybridMultilevel"/>
    <w:tmpl w:val="F7F29332"/>
    <w:lvl w:ilvl="0" w:tplc="3E6ACDC2">
      <w:start w:val="4"/>
      <w:numFmt w:val="decimal"/>
      <w:lvlText w:val="%1."/>
      <w:lvlJc w:val="left"/>
      <w:pPr>
        <w:tabs>
          <w:tab w:val="num" w:pos="927"/>
        </w:tabs>
        <w:ind w:left="927" w:hanging="360"/>
      </w:pPr>
      <w:rPr>
        <w:rFonts w:hint="default"/>
      </w:rPr>
    </w:lvl>
    <w:lvl w:ilvl="1" w:tplc="65B2B584">
      <w:start w:val="3"/>
      <w:numFmt w:val="bullet"/>
      <w:lvlText w:val="-"/>
      <w:lvlJc w:val="left"/>
      <w:pPr>
        <w:tabs>
          <w:tab w:val="num" w:pos="1647"/>
        </w:tabs>
        <w:ind w:left="1647" w:hanging="360"/>
      </w:pPr>
      <w:rPr>
        <w:rFonts w:ascii="Times New Roman" w:eastAsia="Times New Roman" w:hAnsi="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6C6B1484"/>
    <w:multiLevelType w:val="hybridMultilevel"/>
    <w:tmpl w:val="9BC2DE8A"/>
    <w:lvl w:ilvl="0" w:tplc="A5DA0BB0">
      <w:start w:val="1"/>
      <w:numFmt w:val="decimal"/>
      <w:lvlText w:val="%1."/>
      <w:lvlJc w:val="left"/>
      <w:pPr>
        <w:tabs>
          <w:tab w:val="num" w:pos="1170"/>
        </w:tabs>
        <w:ind w:left="1170" w:hanging="60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nsid w:val="73BB2D9B"/>
    <w:multiLevelType w:val="hybridMultilevel"/>
    <w:tmpl w:val="3C5603B6"/>
    <w:lvl w:ilvl="0" w:tplc="92B82BF8">
      <w:start w:val="22"/>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5B72EC6"/>
    <w:multiLevelType w:val="hybridMultilevel"/>
    <w:tmpl w:val="C3E4A8EC"/>
    <w:lvl w:ilvl="0" w:tplc="ADDECA56">
      <w:start w:val="3"/>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8">
    <w:nsid w:val="794C3285"/>
    <w:multiLevelType w:val="hybridMultilevel"/>
    <w:tmpl w:val="75FA60C0"/>
    <w:lvl w:ilvl="0" w:tplc="083650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6"/>
  </w:num>
  <w:num w:numId="2">
    <w:abstractNumId w:val="3"/>
  </w:num>
  <w:num w:numId="3">
    <w:abstractNumId w:val="38"/>
  </w:num>
  <w:num w:numId="4">
    <w:abstractNumId w:val="8"/>
  </w:num>
  <w:num w:numId="5">
    <w:abstractNumId w:val="23"/>
  </w:num>
  <w:num w:numId="6">
    <w:abstractNumId w:val="24"/>
  </w:num>
  <w:num w:numId="7">
    <w:abstractNumId w:val="32"/>
  </w:num>
  <w:num w:numId="8">
    <w:abstractNumId w:val="30"/>
  </w:num>
  <w:num w:numId="9">
    <w:abstractNumId w:val="28"/>
  </w:num>
  <w:num w:numId="10">
    <w:abstractNumId w:val="6"/>
  </w:num>
  <w:num w:numId="11">
    <w:abstractNumId w:val="29"/>
  </w:num>
  <w:num w:numId="12">
    <w:abstractNumId w:val="31"/>
  </w:num>
  <w:num w:numId="13">
    <w:abstractNumId w:val="22"/>
  </w:num>
  <w:num w:numId="14">
    <w:abstractNumId w:val="11"/>
  </w:num>
  <w:num w:numId="15">
    <w:abstractNumId w:val="37"/>
  </w:num>
  <w:num w:numId="16">
    <w:abstractNumId w:val="5"/>
  </w:num>
  <w:num w:numId="17">
    <w:abstractNumId w:val="27"/>
  </w:num>
  <w:num w:numId="18">
    <w:abstractNumId w:val="35"/>
  </w:num>
  <w:num w:numId="19">
    <w:abstractNumId w:val="34"/>
  </w:num>
  <w:num w:numId="20">
    <w:abstractNumId w:val="17"/>
  </w:num>
  <w:num w:numId="21">
    <w:abstractNumId w:val="18"/>
  </w:num>
  <w:num w:numId="22">
    <w:abstractNumId w:val="20"/>
  </w:num>
  <w:num w:numId="23">
    <w:abstractNumId w:val="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3"/>
  </w:num>
  <w:num w:numId="27">
    <w:abstractNumId w:val="14"/>
  </w:num>
  <w:num w:numId="28">
    <w:abstractNumId w:val="25"/>
  </w:num>
  <w:num w:numId="29">
    <w:abstractNumId w:val="15"/>
  </w:num>
  <w:num w:numId="30">
    <w:abstractNumId w:val="36"/>
  </w:num>
  <w:num w:numId="31">
    <w:abstractNumId w:val="0"/>
  </w:num>
  <w:num w:numId="32">
    <w:abstractNumId w:val="10"/>
  </w:num>
  <w:num w:numId="33">
    <w:abstractNumId w:val="7"/>
  </w:num>
  <w:num w:numId="34">
    <w:abstractNumId w:val="12"/>
  </w:num>
  <w:num w:numId="35">
    <w:abstractNumId w:val="13"/>
  </w:num>
  <w:num w:numId="36">
    <w:abstractNumId w:val="16"/>
  </w:num>
  <w:num w:numId="37">
    <w:abstractNumId w:val="1"/>
  </w:num>
  <w:num w:numId="38">
    <w:abstractNumId w:val="21"/>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0FCF"/>
    <w:rsid w:val="00001CE9"/>
    <w:rsid w:val="00004D25"/>
    <w:rsid w:val="00007821"/>
    <w:rsid w:val="00011586"/>
    <w:rsid w:val="00011AF4"/>
    <w:rsid w:val="00011D14"/>
    <w:rsid w:val="0001245E"/>
    <w:rsid w:val="00014B77"/>
    <w:rsid w:val="00016328"/>
    <w:rsid w:val="00016817"/>
    <w:rsid w:val="00016C22"/>
    <w:rsid w:val="00021B63"/>
    <w:rsid w:val="000223E6"/>
    <w:rsid w:val="00022AE2"/>
    <w:rsid w:val="000274E1"/>
    <w:rsid w:val="0003594A"/>
    <w:rsid w:val="000418AB"/>
    <w:rsid w:val="000432FB"/>
    <w:rsid w:val="00043F57"/>
    <w:rsid w:val="0004739D"/>
    <w:rsid w:val="000474FF"/>
    <w:rsid w:val="00053308"/>
    <w:rsid w:val="0005415A"/>
    <w:rsid w:val="000556AD"/>
    <w:rsid w:val="00056EF9"/>
    <w:rsid w:val="00062B13"/>
    <w:rsid w:val="00064B6F"/>
    <w:rsid w:val="000676FE"/>
    <w:rsid w:val="00072945"/>
    <w:rsid w:val="000733F2"/>
    <w:rsid w:val="00075BE2"/>
    <w:rsid w:val="00077685"/>
    <w:rsid w:val="0007773D"/>
    <w:rsid w:val="00081E36"/>
    <w:rsid w:val="00087A64"/>
    <w:rsid w:val="00092E76"/>
    <w:rsid w:val="00093DE6"/>
    <w:rsid w:val="0009451B"/>
    <w:rsid w:val="000946E2"/>
    <w:rsid w:val="00094D22"/>
    <w:rsid w:val="0009799D"/>
    <w:rsid w:val="000A0340"/>
    <w:rsid w:val="000A18B0"/>
    <w:rsid w:val="000A3E76"/>
    <w:rsid w:val="000A4161"/>
    <w:rsid w:val="000B2191"/>
    <w:rsid w:val="000B429D"/>
    <w:rsid w:val="000B54D6"/>
    <w:rsid w:val="000C041E"/>
    <w:rsid w:val="000C0582"/>
    <w:rsid w:val="000C376B"/>
    <w:rsid w:val="000D1671"/>
    <w:rsid w:val="000D1A5F"/>
    <w:rsid w:val="000D3430"/>
    <w:rsid w:val="000D4F92"/>
    <w:rsid w:val="000D68B8"/>
    <w:rsid w:val="000D71C8"/>
    <w:rsid w:val="000D7257"/>
    <w:rsid w:val="000D7524"/>
    <w:rsid w:val="000E00B4"/>
    <w:rsid w:val="000E0AAC"/>
    <w:rsid w:val="000E37EA"/>
    <w:rsid w:val="000E42D5"/>
    <w:rsid w:val="000E6D82"/>
    <w:rsid w:val="000E6E73"/>
    <w:rsid w:val="000E7683"/>
    <w:rsid w:val="000E77CF"/>
    <w:rsid w:val="000E7EE6"/>
    <w:rsid w:val="000E7FBE"/>
    <w:rsid w:val="000F57B6"/>
    <w:rsid w:val="00100D4D"/>
    <w:rsid w:val="00101761"/>
    <w:rsid w:val="00101A1D"/>
    <w:rsid w:val="00103AE1"/>
    <w:rsid w:val="00106E90"/>
    <w:rsid w:val="00114239"/>
    <w:rsid w:val="00115570"/>
    <w:rsid w:val="00116949"/>
    <w:rsid w:val="00120179"/>
    <w:rsid w:val="0012095C"/>
    <w:rsid w:val="001230D6"/>
    <w:rsid w:val="00124675"/>
    <w:rsid w:val="00124D49"/>
    <w:rsid w:val="001257C9"/>
    <w:rsid w:val="00126F9F"/>
    <w:rsid w:val="00127E31"/>
    <w:rsid w:val="0013266D"/>
    <w:rsid w:val="00137286"/>
    <w:rsid w:val="00137E2B"/>
    <w:rsid w:val="0014022A"/>
    <w:rsid w:val="00141C03"/>
    <w:rsid w:val="00141D88"/>
    <w:rsid w:val="00144FB4"/>
    <w:rsid w:val="001529E5"/>
    <w:rsid w:val="00153476"/>
    <w:rsid w:val="001545B2"/>
    <w:rsid w:val="001559CD"/>
    <w:rsid w:val="00157370"/>
    <w:rsid w:val="0016578E"/>
    <w:rsid w:val="00167A98"/>
    <w:rsid w:val="00167C3C"/>
    <w:rsid w:val="00171BB9"/>
    <w:rsid w:val="001769CF"/>
    <w:rsid w:val="00181EA1"/>
    <w:rsid w:val="00181FF7"/>
    <w:rsid w:val="00183C1B"/>
    <w:rsid w:val="00186815"/>
    <w:rsid w:val="0019219D"/>
    <w:rsid w:val="001B2F4E"/>
    <w:rsid w:val="001B3BF9"/>
    <w:rsid w:val="001B4EEF"/>
    <w:rsid w:val="001C23CA"/>
    <w:rsid w:val="001C433C"/>
    <w:rsid w:val="001C6F65"/>
    <w:rsid w:val="001D093D"/>
    <w:rsid w:val="001D14E5"/>
    <w:rsid w:val="001D293C"/>
    <w:rsid w:val="001D5D1C"/>
    <w:rsid w:val="001E0EE6"/>
    <w:rsid w:val="001E28D8"/>
    <w:rsid w:val="001E66D2"/>
    <w:rsid w:val="001E696B"/>
    <w:rsid w:val="001E7148"/>
    <w:rsid w:val="001F06E0"/>
    <w:rsid w:val="001F29A9"/>
    <w:rsid w:val="002013DF"/>
    <w:rsid w:val="00203E45"/>
    <w:rsid w:val="00204110"/>
    <w:rsid w:val="002060F7"/>
    <w:rsid w:val="0020634F"/>
    <w:rsid w:val="00210704"/>
    <w:rsid w:val="002123B8"/>
    <w:rsid w:val="002158AE"/>
    <w:rsid w:val="00215FCB"/>
    <w:rsid w:val="00216197"/>
    <w:rsid w:val="00216588"/>
    <w:rsid w:val="00217C91"/>
    <w:rsid w:val="00220A15"/>
    <w:rsid w:val="0022436A"/>
    <w:rsid w:val="00224F58"/>
    <w:rsid w:val="002261BD"/>
    <w:rsid w:val="0023096A"/>
    <w:rsid w:val="00231AFE"/>
    <w:rsid w:val="00233885"/>
    <w:rsid w:val="00234C52"/>
    <w:rsid w:val="00234D4F"/>
    <w:rsid w:val="002352BD"/>
    <w:rsid w:val="00235B3A"/>
    <w:rsid w:val="00237E90"/>
    <w:rsid w:val="00241428"/>
    <w:rsid w:val="00246D3E"/>
    <w:rsid w:val="00247F10"/>
    <w:rsid w:val="00250101"/>
    <w:rsid w:val="002501EF"/>
    <w:rsid w:val="002505E4"/>
    <w:rsid w:val="00251C7B"/>
    <w:rsid w:val="00255EEA"/>
    <w:rsid w:val="0025693F"/>
    <w:rsid w:val="00257577"/>
    <w:rsid w:val="00262352"/>
    <w:rsid w:val="00263B9B"/>
    <w:rsid w:val="00275F88"/>
    <w:rsid w:val="00276200"/>
    <w:rsid w:val="0027707F"/>
    <w:rsid w:val="00277757"/>
    <w:rsid w:val="00280531"/>
    <w:rsid w:val="002806D4"/>
    <w:rsid w:val="00280B3A"/>
    <w:rsid w:val="00280F2F"/>
    <w:rsid w:val="00283186"/>
    <w:rsid w:val="002847EE"/>
    <w:rsid w:val="00286298"/>
    <w:rsid w:val="00286A2C"/>
    <w:rsid w:val="0028748C"/>
    <w:rsid w:val="002901F9"/>
    <w:rsid w:val="00292957"/>
    <w:rsid w:val="00294A5C"/>
    <w:rsid w:val="002A1817"/>
    <w:rsid w:val="002A20E0"/>
    <w:rsid w:val="002A7B72"/>
    <w:rsid w:val="002B0F21"/>
    <w:rsid w:val="002B2D2A"/>
    <w:rsid w:val="002B382E"/>
    <w:rsid w:val="002B4151"/>
    <w:rsid w:val="002B4738"/>
    <w:rsid w:val="002B4E2E"/>
    <w:rsid w:val="002C0826"/>
    <w:rsid w:val="002C30F6"/>
    <w:rsid w:val="002C46DB"/>
    <w:rsid w:val="002C7FB9"/>
    <w:rsid w:val="002D2341"/>
    <w:rsid w:val="002D4137"/>
    <w:rsid w:val="002D5E16"/>
    <w:rsid w:val="002E218E"/>
    <w:rsid w:val="002E2410"/>
    <w:rsid w:val="002F0DF0"/>
    <w:rsid w:val="002F54AF"/>
    <w:rsid w:val="002F6574"/>
    <w:rsid w:val="002F7707"/>
    <w:rsid w:val="00300137"/>
    <w:rsid w:val="00300FCF"/>
    <w:rsid w:val="00305461"/>
    <w:rsid w:val="003129B0"/>
    <w:rsid w:val="00312E9D"/>
    <w:rsid w:val="003161C1"/>
    <w:rsid w:val="00316D9F"/>
    <w:rsid w:val="0032206D"/>
    <w:rsid w:val="00323B95"/>
    <w:rsid w:val="00325B68"/>
    <w:rsid w:val="003275E9"/>
    <w:rsid w:val="00332983"/>
    <w:rsid w:val="00333500"/>
    <w:rsid w:val="0033605B"/>
    <w:rsid w:val="00336678"/>
    <w:rsid w:val="003411E0"/>
    <w:rsid w:val="003454CB"/>
    <w:rsid w:val="0035469D"/>
    <w:rsid w:val="00361AEF"/>
    <w:rsid w:val="00361D4E"/>
    <w:rsid w:val="00364364"/>
    <w:rsid w:val="003706F3"/>
    <w:rsid w:val="003729B3"/>
    <w:rsid w:val="003761AB"/>
    <w:rsid w:val="00382FDB"/>
    <w:rsid w:val="00384B16"/>
    <w:rsid w:val="0038516F"/>
    <w:rsid w:val="00386B90"/>
    <w:rsid w:val="00386C13"/>
    <w:rsid w:val="00390FB6"/>
    <w:rsid w:val="00391177"/>
    <w:rsid w:val="00391EEF"/>
    <w:rsid w:val="003A0F2E"/>
    <w:rsid w:val="003A21E9"/>
    <w:rsid w:val="003A33D3"/>
    <w:rsid w:val="003A53ED"/>
    <w:rsid w:val="003A7DE6"/>
    <w:rsid w:val="003B0613"/>
    <w:rsid w:val="003B1426"/>
    <w:rsid w:val="003B204B"/>
    <w:rsid w:val="003B2F2E"/>
    <w:rsid w:val="003C01F8"/>
    <w:rsid w:val="003C07F5"/>
    <w:rsid w:val="003C20E4"/>
    <w:rsid w:val="003C28C8"/>
    <w:rsid w:val="003C33F3"/>
    <w:rsid w:val="003C498F"/>
    <w:rsid w:val="003E1288"/>
    <w:rsid w:val="003E5787"/>
    <w:rsid w:val="003E76C9"/>
    <w:rsid w:val="003F0266"/>
    <w:rsid w:val="003F48D9"/>
    <w:rsid w:val="003F5541"/>
    <w:rsid w:val="003F5BB1"/>
    <w:rsid w:val="003F5FEE"/>
    <w:rsid w:val="00400100"/>
    <w:rsid w:val="0040204D"/>
    <w:rsid w:val="00402340"/>
    <w:rsid w:val="0041553E"/>
    <w:rsid w:val="00415864"/>
    <w:rsid w:val="00416231"/>
    <w:rsid w:val="00417D97"/>
    <w:rsid w:val="00421C6B"/>
    <w:rsid w:val="00421EC5"/>
    <w:rsid w:val="00421F82"/>
    <w:rsid w:val="004222B2"/>
    <w:rsid w:val="00425F12"/>
    <w:rsid w:val="00431399"/>
    <w:rsid w:val="00431E0A"/>
    <w:rsid w:val="00433652"/>
    <w:rsid w:val="00435E18"/>
    <w:rsid w:val="004377F9"/>
    <w:rsid w:val="00442017"/>
    <w:rsid w:val="004455CD"/>
    <w:rsid w:val="00445C5C"/>
    <w:rsid w:val="00446EF5"/>
    <w:rsid w:val="0044704D"/>
    <w:rsid w:val="004579CA"/>
    <w:rsid w:val="00461B01"/>
    <w:rsid w:val="00462B25"/>
    <w:rsid w:val="00466674"/>
    <w:rsid w:val="00466945"/>
    <w:rsid w:val="00467646"/>
    <w:rsid w:val="004711D7"/>
    <w:rsid w:val="00471614"/>
    <w:rsid w:val="00473995"/>
    <w:rsid w:val="0047578F"/>
    <w:rsid w:val="004773E7"/>
    <w:rsid w:val="00480E92"/>
    <w:rsid w:val="00481C5B"/>
    <w:rsid w:val="004829BF"/>
    <w:rsid w:val="004919D4"/>
    <w:rsid w:val="00492FB3"/>
    <w:rsid w:val="00493A33"/>
    <w:rsid w:val="00493B73"/>
    <w:rsid w:val="00494F56"/>
    <w:rsid w:val="004953B0"/>
    <w:rsid w:val="004A43F8"/>
    <w:rsid w:val="004A4FF7"/>
    <w:rsid w:val="004A5268"/>
    <w:rsid w:val="004B00DC"/>
    <w:rsid w:val="004B12A9"/>
    <w:rsid w:val="004B166C"/>
    <w:rsid w:val="004B36CB"/>
    <w:rsid w:val="004B4AF7"/>
    <w:rsid w:val="004B5121"/>
    <w:rsid w:val="004B5C83"/>
    <w:rsid w:val="004C1FB8"/>
    <w:rsid w:val="004C2149"/>
    <w:rsid w:val="004C4EF6"/>
    <w:rsid w:val="004D06C7"/>
    <w:rsid w:val="004D1CAC"/>
    <w:rsid w:val="004D3967"/>
    <w:rsid w:val="004D623E"/>
    <w:rsid w:val="004D7248"/>
    <w:rsid w:val="004D72FF"/>
    <w:rsid w:val="004D7FE5"/>
    <w:rsid w:val="004E1A4D"/>
    <w:rsid w:val="004E2DAB"/>
    <w:rsid w:val="004E63C9"/>
    <w:rsid w:val="004F0977"/>
    <w:rsid w:val="004F1098"/>
    <w:rsid w:val="004F29BB"/>
    <w:rsid w:val="004F3F0A"/>
    <w:rsid w:val="004F638C"/>
    <w:rsid w:val="00502E1D"/>
    <w:rsid w:val="00502E87"/>
    <w:rsid w:val="00503D3D"/>
    <w:rsid w:val="00505395"/>
    <w:rsid w:val="00506A17"/>
    <w:rsid w:val="00513167"/>
    <w:rsid w:val="00525A82"/>
    <w:rsid w:val="0052676D"/>
    <w:rsid w:val="00526D95"/>
    <w:rsid w:val="00527577"/>
    <w:rsid w:val="00527914"/>
    <w:rsid w:val="00530EA6"/>
    <w:rsid w:val="005313EC"/>
    <w:rsid w:val="00547EA4"/>
    <w:rsid w:val="005523DC"/>
    <w:rsid w:val="00556263"/>
    <w:rsid w:val="005568E7"/>
    <w:rsid w:val="00560DFE"/>
    <w:rsid w:val="005647BF"/>
    <w:rsid w:val="00570109"/>
    <w:rsid w:val="00570DB7"/>
    <w:rsid w:val="00571FA0"/>
    <w:rsid w:val="00572A91"/>
    <w:rsid w:val="005741FC"/>
    <w:rsid w:val="00575084"/>
    <w:rsid w:val="00575E14"/>
    <w:rsid w:val="005771C1"/>
    <w:rsid w:val="00586547"/>
    <w:rsid w:val="00587AED"/>
    <w:rsid w:val="00590B92"/>
    <w:rsid w:val="00591185"/>
    <w:rsid w:val="00591F45"/>
    <w:rsid w:val="0059396E"/>
    <w:rsid w:val="005947A9"/>
    <w:rsid w:val="00594AFB"/>
    <w:rsid w:val="00597DFD"/>
    <w:rsid w:val="00597E68"/>
    <w:rsid w:val="005A1CC2"/>
    <w:rsid w:val="005A1E93"/>
    <w:rsid w:val="005A37B0"/>
    <w:rsid w:val="005A7908"/>
    <w:rsid w:val="005B264C"/>
    <w:rsid w:val="005B2DC7"/>
    <w:rsid w:val="005B2E36"/>
    <w:rsid w:val="005B53B9"/>
    <w:rsid w:val="005B7AFD"/>
    <w:rsid w:val="005C392C"/>
    <w:rsid w:val="005C609D"/>
    <w:rsid w:val="005E02FB"/>
    <w:rsid w:val="005E2C4C"/>
    <w:rsid w:val="005E5BD0"/>
    <w:rsid w:val="005F0EAC"/>
    <w:rsid w:val="005F29A5"/>
    <w:rsid w:val="005F2B26"/>
    <w:rsid w:val="005F2F7E"/>
    <w:rsid w:val="006005A8"/>
    <w:rsid w:val="00601A74"/>
    <w:rsid w:val="00603E3D"/>
    <w:rsid w:val="00607536"/>
    <w:rsid w:val="00611877"/>
    <w:rsid w:val="00616791"/>
    <w:rsid w:val="0063069F"/>
    <w:rsid w:val="00631579"/>
    <w:rsid w:val="00634905"/>
    <w:rsid w:val="00634FDE"/>
    <w:rsid w:val="00635D61"/>
    <w:rsid w:val="00640B02"/>
    <w:rsid w:val="006428A4"/>
    <w:rsid w:val="006428C4"/>
    <w:rsid w:val="00643710"/>
    <w:rsid w:val="00644053"/>
    <w:rsid w:val="006444CB"/>
    <w:rsid w:val="0064575F"/>
    <w:rsid w:val="00646D9E"/>
    <w:rsid w:val="00652322"/>
    <w:rsid w:val="00655346"/>
    <w:rsid w:val="006563CF"/>
    <w:rsid w:val="006565C5"/>
    <w:rsid w:val="00657FC4"/>
    <w:rsid w:val="00660C86"/>
    <w:rsid w:val="006619E3"/>
    <w:rsid w:val="006624EB"/>
    <w:rsid w:val="006657DD"/>
    <w:rsid w:val="006665BE"/>
    <w:rsid w:val="006669F3"/>
    <w:rsid w:val="006771EC"/>
    <w:rsid w:val="00677A30"/>
    <w:rsid w:val="00682598"/>
    <w:rsid w:val="006933E1"/>
    <w:rsid w:val="00694277"/>
    <w:rsid w:val="006A1C59"/>
    <w:rsid w:val="006B0246"/>
    <w:rsid w:val="006B097A"/>
    <w:rsid w:val="006B13A9"/>
    <w:rsid w:val="006B297B"/>
    <w:rsid w:val="006B39B4"/>
    <w:rsid w:val="006B4FD0"/>
    <w:rsid w:val="006C0605"/>
    <w:rsid w:val="006C0DCB"/>
    <w:rsid w:val="006C4100"/>
    <w:rsid w:val="006C4C4A"/>
    <w:rsid w:val="006C6BE9"/>
    <w:rsid w:val="006D2FD7"/>
    <w:rsid w:val="006D33DF"/>
    <w:rsid w:val="006D44A2"/>
    <w:rsid w:val="006D78D8"/>
    <w:rsid w:val="006E2189"/>
    <w:rsid w:val="006E2280"/>
    <w:rsid w:val="006E4435"/>
    <w:rsid w:val="006E6062"/>
    <w:rsid w:val="006F764F"/>
    <w:rsid w:val="00700098"/>
    <w:rsid w:val="007019E2"/>
    <w:rsid w:val="00707A13"/>
    <w:rsid w:val="007100DE"/>
    <w:rsid w:val="00711357"/>
    <w:rsid w:val="0071350B"/>
    <w:rsid w:val="00715801"/>
    <w:rsid w:val="00715DCD"/>
    <w:rsid w:val="00717D84"/>
    <w:rsid w:val="00724873"/>
    <w:rsid w:val="00725B18"/>
    <w:rsid w:val="007270A2"/>
    <w:rsid w:val="007270D3"/>
    <w:rsid w:val="0072767F"/>
    <w:rsid w:val="00733E14"/>
    <w:rsid w:val="00736918"/>
    <w:rsid w:val="007369B7"/>
    <w:rsid w:val="00740CF9"/>
    <w:rsid w:val="00741949"/>
    <w:rsid w:val="0074321A"/>
    <w:rsid w:val="00743C46"/>
    <w:rsid w:val="00744AD8"/>
    <w:rsid w:val="00747744"/>
    <w:rsid w:val="007516C9"/>
    <w:rsid w:val="00754482"/>
    <w:rsid w:val="007570C4"/>
    <w:rsid w:val="007618A1"/>
    <w:rsid w:val="00761EFE"/>
    <w:rsid w:val="00765D75"/>
    <w:rsid w:val="00766B17"/>
    <w:rsid w:val="00770C37"/>
    <w:rsid w:val="00771900"/>
    <w:rsid w:val="00773822"/>
    <w:rsid w:val="00780A73"/>
    <w:rsid w:val="00780D73"/>
    <w:rsid w:val="00781AA8"/>
    <w:rsid w:val="007820C9"/>
    <w:rsid w:val="00784338"/>
    <w:rsid w:val="0079184D"/>
    <w:rsid w:val="00791E60"/>
    <w:rsid w:val="007928A0"/>
    <w:rsid w:val="0079309F"/>
    <w:rsid w:val="007946EF"/>
    <w:rsid w:val="00795385"/>
    <w:rsid w:val="007A0D9B"/>
    <w:rsid w:val="007A3A4B"/>
    <w:rsid w:val="007A3E36"/>
    <w:rsid w:val="007A4A34"/>
    <w:rsid w:val="007A581F"/>
    <w:rsid w:val="007A6936"/>
    <w:rsid w:val="007A6C64"/>
    <w:rsid w:val="007B1436"/>
    <w:rsid w:val="007B1B61"/>
    <w:rsid w:val="007B27B3"/>
    <w:rsid w:val="007B420D"/>
    <w:rsid w:val="007B6480"/>
    <w:rsid w:val="007B648D"/>
    <w:rsid w:val="007B6680"/>
    <w:rsid w:val="007B7438"/>
    <w:rsid w:val="007B7CFA"/>
    <w:rsid w:val="007C05E4"/>
    <w:rsid w:val="007C32B1"/>
    <w:rsid w:val="007C5CA3"/>
    <w:rsid w:val="007C688D"/>
    <w:rsid w:val="007D0056"/>
    <w:rsid w:val="007D2DB4"/>
    <w:rsid w:val="007D3571"/>
    <w:rsid w:val="007D4E81"/>
    <w:rsid w:val="007E69A0"/>
    <w:rsid w:val="007E72E7"/>
    <w:rsid w:val="007F0B95"/>
    <w:rsid w:val="007F11C8"/>
    <w:rsid w:val="007F36FB"/>
    <w:rsid w:val="007F4783"/>
    <w:rsid w:val="00801D83"/>
    <w:rsid w:val="008029F9"/>
    <w:rsid w:val="00803A06"/>
    <w:rsid w:val="00806C2F"/>
    <w:rsid w:val="008073DF"/>
    <w:rsid w:val="00810E36"/>
    <w:rsid w:val="00811E9A"/>
    <w:rsid w:val="00812654"/>
    <w:rsid w:val="008174E0"/>
    <w:rsid w:val="00820B1B"/>
    <w:rsid w:val="00822F4F"/>
    <w:rsid w:val="00830801"/>
    <w:rsid w:val="0083342F"/>
    <w:rsid w:val="0083379C"/>
    <w:rsid w:val="008346C3"/>
    <w:rsid w:val="00834BCC"/>
    <w:rsid w:val="00837694"/>
    <w:rsid w:val="00843134"/>
    <w:rsid w:val="0084383B"/>
    <w:rsid w:val="008467B7"/>
    <w:rsid w:val="00850330"/>
    <w:rsid w:val="008504D8"/>
    <w:rsid w:val="00851235"/>
    <w:rsid w:val="00856E7D"/>
    <w:rsid w:val="008571E1"/>
    <w:rsid w:val="00861CA2"/>
    <w:rsid w:val="00862B48"/>
    <w:rsid w:val="008631A4"/>
    <w:rsid w:val="00863E56"/>
    <w:rsid w:val="00867844"/>
    <w:rsid w:val="00871B86"/>
    <w:rsid w:val="00871C6F"/>
    <w:rsid w:val="00872845"/>
    <w:rsid w:val="00873410"/>
    <w:rsid w:val="00874107"/>
    <w:rsid w:val="00874BB4"/>
    <w:rsid w:val="00877E99"/>
    <w:rsid w:val="008805F0"/>
    <w:rsid w:val="00881E94"/>
    <w:rsid w:val="0088294F"/>
    <w:rsid w:val="00883235"/>
    <w:rsid w:val="00884CB2"/>
    <w:rsid w:val="00884EFB"/>
    <w:rsid w:val="00886D4E"/>
    <w:rsid w:val="008915D0"/>
    <w:rsid w:val="00892629"/>
    <w:rsid w:val="00892965"/>
    <w:rsid w:val="00897086"/>
    <w:rsid w:val="008A0A13"/>
    <w:rsid w:val="008A281A"/>
    <w:rsid w:val="008A541D"/>
    <w:rsid w:val="008B01F7"/>
    <w:rsid w:val="008B1470"/>
    <w:rsid w:val="008B3626"/>
    <w:rsid w:val="008B5734"/>
    <w:rsid w:val="008B7853"/>
    <w:rsid w:val="008C0491"/>
    <w:rsid w:val="008C0693"/>
    <w:rsid w:val="008C1608"/>
    <w:rsid w:val="008C4641"/>
    <w:rsid w:val="008C59F9"/>
    <w:rsid w:val="008D03FE"/>
    <w:rsid w:val="008D1022"/>
    <w:rsid w:val="008D156F"/>
    <w:rsid w:val="008D17BA"/>
    <w:rsid w:val="008D1A81"/>
    <w:rsid w:val="008D2E6B"/>
    <w:rsid w:val="008D57EA"/>
    <w:rsid w:val="008E120B"/>
    <w:rsid w:val="008E5FEA"/>
    <w:rsid w:val="008E6AEE"/>
    <w:rsid w:val="008F10C0"/>
    <w:rsid w:val="008F1733"/>
    <w:rsid w:val="008F2B6A"/>
    <w:rsid w:val="00904D1C"/>
    <w:rsid w:val="00905213"/>
    <w:rsid w:val="009062D2"/>
    <w:rsid w:val="00907885"/>
    <w:rsid w:val="009157FB"/>
    <w:rsid w:val="009167D0"/>
    <w:rsid w:val="009216B7"/>
    <w:rsid w:val="0093191D"/>
    <w:rsid w:val="00931AAA"/>
    <w:rsid w:val="009336C7"/>
    <w:rsid w:val="00935F03"/>
    <w:rsid w:val="00941A1C"/>
    <w:rsid w:val="00944ECF"/>
    <w:rsid w:val="009451CA"/>
    <w:rsid w:val="009515A0"/>
    <w:rsid w:val="00951904"/>
    <w:rsid w:val="00955C98"/>
    <w:rsid w:val="0095765A"/>
    <w:rsid w:val="009603D3"/>
    <w:rsid w:val="00962B0A"/>
    <w:rsid w:val="00965064"/>
    <w:rsid w:val="00967441"/>
    <w:rsid w:val="009721A8"/>
    <w:rsid w:val="00972D70"/>
    <w:rsid w:val="009734DD"/>
    <w:rsid w:val="009749D3"/>
    <w:rsid w:val="00981CFA"/>
    <w:rsid w:val="00985189"/>
    <w:rsid w:val="00990A52"/>
    <w:rsid w:val="00992357"/>
    <w:rsid w:val="00994909"/>
    <w:rsid w:val="009971D2"/>
    <w:rsid w:val="009B00F0"/>
    <w:rsid w:val="009B0FE1"/>
    <w:rsid w:val="009B107B"/>
    <w:rsid w:val="009B185C"/>
    <w:rsid w:val="009B18A6"/>
    <w:rsid w:val="009B2DDC"/>
    <w:rsid w:val="009B332F"/>
    <w:rsid w:val="009B6404"/>
    <w:rsid w:val="009B65EB"/>
    <w:rsid w:val="009B792B"/>
    <w:rsid w:val="009B793F"/>
    <w:rsid w:val="009C02F5"/>
    <w:rsid w:val="009C03DB"/>
    <w:rsid w:val="009C43CB"/>
    <w:rsid w:val="009C7030"/>
    <w:rsid w:val="009C7C98"/>
    <w:rsid w:val="009D763F"/>
    <w:rsid w:val="009F1BAD"/>
    <w:rsid w:val="009F21C7"/>
    <w:rsid w:val="009F7111"/>
    <w:rsid w:val="00A0022F"/>
    <w:rsid w:val="00A02982"/>
    <w:rsid w:val="00A03BB8"/>
    <w:rsid w:val="00A1081A"/>
    <w:rsid w:val="00A1365E"/>
    <w:rsid w:val="00A14715"/>
    <w:rsid w:val="00A16156"/>
    <w:rsid w:val="00A162C2"/>
    <w:rsid w:val="00A1722A"/>
    <w:rsid w:val="00A239BC"/>
    <w:rsid w:val="00A25FDF"/>
    <w:rsid w:val="00A26A0F"/>
    <w:rsid w:val="00A31EDE"/>
    <w:rsid w:val="00A32B33"/>
    <w:rsid w:val="00A34A15"/>
    <w:rsid w:val="00A42E15"/>
    <w:rsid w:val="00A4386B"/>
    <w:rsid w:val="00A4394A"/>
    <w:rsid w:val="00A459FB"/>
    <w:rsid w:val="00A45C4A"/>
    <w:rsid w:val="00A45FAD"/>
    <w:rsid w:val="00A50360"/>
    <w:rsid w:val="00A51E27"/>
    <w:rsid w:val="00A523ED"/>
    <w:rsid w:val="00A6238C"/>
    <w:rsid w:val="00A653B1"/>
    <w:rsid w:val="00A71598"/>
    <w:rsid w:val="00A75B1A"/>
    <w:rsid w:val="00A82D4D"/>
    <w:rsid w:val="00A832E6"/>
    <w:rsid w:val="00A8435C"/>
    <w:rsid w:val="00A85D5F"/>
    <w:rsid w:val="00A8791F"/>
    <w:rsid w:val="00A87C81"/>
    <w:rsid w:val="00A9135B"/>
    <w:rsid w:val="00A9137F"/>
    <w:rsid w:val="00AA0202"/>
    <w:rsid w:val="00AA34A5"/>
    <w:rsid w:val="00AA39F3"/>
    <w:rsid w:val="00AA4896"/>
    <w:rsid w:val="00AB006D"/>
    <w:rsid w:val="00AB07E5"/>
    <w:rsid w:val="00AB5646"/>
    <w:rsid w:val="00AD28FE"/>
    <w:rsid w:val="00AD2A57"/>
    <w:rsid w:val="00AD5025"/>
    <w:rsid w:val="00AD59D3"/>
    <w:rsid w:val="00AE0C01"/>
    <w:rsid w:val="00AE24F1"/>
    <w:rsid w:val="00AE5883"/>
    <w:rsid w:val="00AF158B"/>
    <w:rsid w:val="00AF3136"/>
    <w:rsid w:val="00AF5B0A"/>
    <w:rsid w:val="00AF7538"/>
    <w:rsid w:val="00B00FC2"/>
    <w:rsid w:val="00B015C4"/>
    <w:rsid w:val="00B039F4"/>
    <w:rsid w:val="00B04B4C"/>
    <w:rsid w:val="00B066CF"/>
    <w:rsid w:val="00B06BF4"/>
    <w:rsid w:val="00B12E39"/>
    <w:rsid w:val="00B13FE1"/>
    <w:rsid w:val="00B14E50"/>
    <w:rsid w:val="00B15A53"/>
    <w:rsid w:val="00B15B07"/>
    <w:rsid w:val="00B17B0C"/>
    <w:rsid w:val="00B21567"/>
    <w:rsid w:val="00B2237C"/>
    <w:rsid w:val="00B22DB5"/>
    <w:rsid w:val="00B26813"/>
    <w:rsid w:val="00B307E1"/>
    <w:rsid w:val="00B32C9D"/>
    <w:rsid w:val="00B33751"/>
    <w:rsid w:val="00B34529"/>
    <w:rsid w:val="00B35EBF"/>
    <w:rsid w:val="00B414C6"/>
    <w:rsid w:val="00B42774"/>
    <w:rsid w:val="00B45575"/>
    <w:rsid w:val="00B521FA"/>
    <w:rsid w:val="00B52FA9"/>
    <w:rsid w:val="00B567CD"/>
    <w:rsid w:val="00B60A68"/>
    <w:rsid w:val="00B64AF6"/>
    <w:rsid w:val="00B70CB4"/>
    <w:rsid w:val="00B7101C"/>
    <w:rsid w:val="00B72FC9"/>
    <w:rsid w:val="00B76DB9"/>
    <w:rsid w:val="00B823F4"/>
    <w:rsid w:val="00B83676"/>
    <w:rsid w:val="00B87E20"/>
    <w:rsid w:val="00B93D14"/>
    <w:rsid w:val="00B97641"/>
    <w:rsid w:val="00BA1551"/>
    <w:rsid w:val="00BA1C62"/>
    <w:rsid w:val="00BA1E8C"/>
    <w:rsid w:val="00BA3D1F"/>
    <w:rsid w:val="00BA78DC"/>
    <w:rsid w:val="00BB0D0B"/>
    <w:rsid w:val="00BB1852"/>
    <w:rsid w:val="00BB3544"/>
    <w:rsid w:val="00BB377B"/>
    <w:rsid w:val="00BB3FE5"/>
    <w:rsid w:val="00BB461C"/>
    <w:rsid w:val="00BB46A0"/>
    <w:rsid w:val="00BB5DFA"/>
    <w:rsid w:val="00BC26AD"/>
    <w:rsid w:val="00BC2E59"/>
    <w:rsid w:val="00BC6F43"/>
    <w:rsid w:val="00BC771B"/>
    <w:rsid w:val="00BD28D3"/>
    <w:rsid w:val="00BD4930"/>
    <w:rsid w:val="00BD6F55"/>
    <w:rsid w:val="00BD7282"/>
    <w:rsid w:val="00BE0860"/>
    <w:rsid w:val="00BE17E6"/>
    <w:rsid w:val="00BE3EA6"/>
    <w:rsid w:val="00BE600E"/>
    <w:rsid w:val="00BF5520"/>
    <w:rsid w:val="00C076A6"/>
    <w:rsid w:val="00C119B4"/>
    <w:rsid w:val="00C12005"/>
    <w:rsid w:val="00C1347A"/>
    <w:rsid w:val="00C170CF"/>
    <w:rsid w:val="00C20AF9"/>
    <w:rsid w:val="00C25111"/>
    <w:rsid w:val="00C262E7"/>
    <w:rsid w:val="00C27724"/>
    <w:rsid w:val="00C35112"/>
    <w:rsid w:val="00C35B1E"/>
    <w:rsid w:val="00C368E0"/>
    <w:rsid w:val="00C3709E"/>
    <w:rsid w:val="00C40D32"/>
    <w:rsid w:val="00C44167"/>
    <w:rsid w:val="00C46EAE"/>
    <w:rsid w:val="00C53149"/>
    <w:rsid w:val="00C607D5"/>
    <w:rsid w:val="00C60C45"/>
    <w:rsid w:val="00C611E8"/>
    <w:rsid w:val="00C63680"/>
    <w:rsid w:val="00C64809"/>
    <w:rsid w:val="00C651D4"/>
    <w:rsid w:val="00C65D8E"/>
    <w:rsid w:val="00C66348"/>
    <w:rsid w:val="00C71469"/>
    <w:rsid w:val="00C7395E"/>
    <w:rsid w:val="00C76BB6"/>
    <w:rsid w:val="00C91F4B"/>
    <w:rsid w:val="00C94672"/>
    <w:rsid w:val="00C95402"/>
    <w:rsid w:val="00C957E1"/>
    <w:rsid w:val="00C95EBE"/>
    <w:rsid w:val="00C971DB"/>
    <w:rsid w:val="00C978EF"/>
    <w:rsid w:val="00C97B22"/>
    <w:rsid w:val="00CA27A2"/>
    <w:rsid w:val="00CA2BF5"/>
    <w:rsid w:val="00CA3336"/>
    <w:rsid w:val="00CA36B9"/>
    <w:rsid w:val="00CA370D"/>
    <w:rsid w:val="00CA7FA9"/>
    <w:rsid w:val="00CB180C"/>
    <w:rsid w:val="00CB3C48"/>
    <w:rsid w:val="00CB652C"/>
    <w:rsid w:val="00CB6C87"/>
    <w:rsid w:val="00CB7FEE"/>
    <w:rsid w:val="00CC1F91"/>
    <w:rsid w:val="00CC29FA"/>
    <w:rsid w:val="00CC4283"/>
    <w:rsid w:val="00CC5E5E"/>
    <w:rsid w:val="00CC63F6"/>
    <w:rsid w:val="00CD1B5B"/>
    <w:rsid w:val="00CD25D5"/>
    <w:rsid w:val="00CD56F7"/>
    <w:rsid w:val="00CE2197"/>
    <w:rsid w:val="00CE7AFD"/>
    <w:rsid w:val="00CF205D"/>
    <w:rsid w:val="00CF341B"/>
    <w:rsid w:val="00CF4718"/>
    <w:rsid w:val="00CF63D8"/>
    <w:rsid w:val="00CF693D"/>
    <w:rsid w:val="00CF7F5D"/>
    <w:rsid w:val="00D0055C"/>
    <w:rsid w:val="00D02911"/>
    <w:rsid w:val="00D04109"/>
    <w:rsid w:val="00D13181"/>
    <w:rsid w:val="00D13CF3"/>
    <w:rsid w:val="00D1652F"/>
    <w:rsid w:val="00D20C29"/>
    <w:rsid w:val="00D2173B"/>
    <w:rsid w:val="00D217B8"/>
    <w:rsid w:val="00D2196E"/>
    <w:rsid w:val="00D24169"/>
    <w:rsid w:val="00D2550A"/>
    <w:rsid w:val="00D2581A"/>
    <w:rsid w:val="00D25E07"/>
    <w:rsid w:val="00D266C8"/>
    <w:rsid w:val="00D312D7"/>
    <w:rsid w:val="00D3311F"/>
    <w:rsid w:val="00D355E8"/>
    <w:rsid w:val="00D360DB"/>
    <w:rsid w:val="00D46760"/>
    <w:rsid w:val="00D46F89"/>
    <w:rsid w:val="00D4736E"/>
    <w:rsid w:val="00D5041A"/>
    <w:rsid w:val="00D51543"/>
    <w:rsid w:val="00D53960"/>
    <w:rsid w:val="00D543B0"/>
    <w:rsid w:val="00D56683"/>
    <w:rsid w:val="00D57D51"/>
    <w:rsid w:val="00D57F51"/>
    <w:rsid w:val="00D64E63"/>
    <w:rsid w:val="00D65664"/>
    <w:rsid w:val="00D6572D"/>
    <w:rsid w:val="00D662E0"/>
    <w:rsid w:val="00D66740"/>
    <w:rsid w:val="00D671F1"/>
    <w:rsid w:val="00D712EF"/>
    <w:rsid w:val="00D754DB"/>
    <w:rsid w:val="00D758C7"/>
    <w:rsid w:val="00D76A7D"/>
    <w:rsid w:val="00D80B5E"/>
    <w:rsid w:val="00D81FC5"/>
    <w:rsid w:val="00D85633"/>
    <w:rsid w:val="00D87ED0"/>
    <w:rsid w:val="00D91424"/>
    <w:rsid w:val="00D93408"/>
    <w:rsid w:val="00D93B0F"/>
    <w:rsid w:val="00D95F48"/>
    <w:rsid w:val="00DA2F42"/>
    <w:rsid w:val="00DA554E"/>
    <w:rsid w:val="00DA6924"/>
    <w:rsid w:val="00DA7926"/>
    <w:rsid w:val="00DB2D61"/>
    <w:rsid w:val="00DB3ACF"/>
    <w:rsid w:val="00DB3C44"/>
    <w:rsid w:val="00DB56A7"/>
    <w:rsid w:val="00DB5AD8"/>
    <w:rsid w:val="00DC45A8"/>
    <w:rsid w:val="00DC5D7A"/>
    <w:rsid w:val="00DC6537"/>
    <w:rsid w:val="00DD1E55"/>
    <w:rsid w:val="00DD421F"/>
    <w:rsid w:val="00DD6AE6"/>
    <w:rsid w:val="00DE05C7"/>
    <w:rsid w:val="00DE2A72"/>
    <w:rsid w:val="00DE3B09"/>
    <w:rsid w:val="00DE6B98"/>
    <w:rsid w:val="00DE6EA2"/>
    <w:rsid w:val="00DF58D0"/>
    <w:rsid w:val="00DF5ADE"/>
    <w:rsid w:val="00DF5FF4"/>
    <w:rsid w:val="00DF6290"/>
    <w:rsid w:val="00DF715B"/>
    <w:rsid w:val="00E00ADF"/>
    <w:rsid w:val="00E01E8E"/>
    <w:rsid w:val="00E020A7"/>
    <w:rsid w:val="00E05150"/>
    <w:rsid w:val="00E063B6"/>
    <w:rsid w:val="00E072F9"/>
    <w:rsid w:val="00E1176F"/>
    <w:rsid w:val="00E11E88"/>
    <w:rsid w:val="00E126DC"/>
    <w:rsid w:val="00E12B18"/>
    <w:rsid w:val="00E15010"/>
    <w:rsid w:val="00E170B1"/>
    <w:rsid w:val="00E23997"/>
    <w:rsid w:val="00E3115A"/>
    <w:rsid w:val="00E32FCC"/>
    <w:rsid w:val="00E352E2"/>
    <w:rsid w:val="00E40834"/>
    <w:rsid w:val="00E41F53"/>
    <w:rsid w:val="00E4385B"/>
    <w:rsid w:val="00E43923"/>
    <w:rsid w:val="00E44696"/>
    <w:rsid w:val="00E4478F"/>
    <w:rsid w:val="00E46AC9"/>
    <w:rsid w:val="00E50DE2"/>
    <w:rsid w:val="00E528FD"/>
    <w:rsid w:val="00E55617"/>
    <w:rsid w:val="00E55735"/>
    <w:rsid w:val="00E660FD"/>
    <w:rsid w:val="00E667EF"/>
    <w:rsid w:val="00E6737D"/>
    <w:rsid w:val="00E75F30"/>
    <w:rsid w:val="00E76149"/>
    <w:rsid w:val="00E77DCD"/>
    <w:rsid w:val="00E813CA"/>
    <w:rsid w:val="00E85EF5"/>
    <w:rsid w:val="00E86BE5"/>
    <w:rsid w:val="00E908DA"/>
    <w:rsid w:val="00E9161C"/>
    <w:rsid w:val="00E91974"/>
    <w:rsid w:val="00E926C7"/>
    <w:rsid w:val="00E93EFD"/>
    <w:rsid w:val="00E9625C"/>
    <w:rsid w:val="00E97189"/>
    <w:rsid w:val="00EA0188"/>
    <w:rsid w:val="00EA0331"/>
    <w:rsid w:val="00EA036E"/>
    <w:rsid w:val="00EA2BC0"/>
    <w:rsid w:val="00EA3080"/>
    <w:rsid w:val="00EA5F8B"/>
    <w:rsid w:val="00EB0E40"/>
    <w:rsid w:val="00EB2D72"/>
    <w:rsid w:val="00EB3311"/>
    <w:rsid w:val="00EB433C"/>
    <w:rsid w:val="00EB4653"/>
    <w:rsid w:val="00EB552B"/>
    <w:rsid w:val="00EB5B98"/>
    <w:rsid w:val="00EB5D5B"/>
    <w:rsid w:val="00EC07D7"/>
    <w:rsid w:val="00EC2DE3"/>
    <w:rsid w:val="00EC3B2C"/>
    <w:rsid w:val="00EC6B1E"/>
    <w:rsid w:val="00EC7113"/>
    <w:rsid w:val="00ED4A6C"/>
    <w:rsid w:val="00ED7598"/>
    <w:rsid w:val="00EE0347"/>
    <w:rsid w:val="00EE1451"/>
    <w:rsid w:val="00EE2E16"/>
    <w:rsid w:val="00EE4886"/>
    <w:rsid w:val="00EE6842"/>
    <w:rsid w:val="00EE68DB"/>
    <w:rsid w:val="00EE7DC2"/>
    <w:rsid w:val="00EF3894"/>
    <w:rsid w:val="00EF52F9"/>
    <w:rsid w:val="00EF61A5"/>
    <w:rsid w:val="00F006A9"/>
    <w:rsid w:val="00F01634"/>
    <w:rsid w:val="00F02FAC"/>
    <w:rsid w:val="00F03D75"/>
    <w:rsid w:val="00F0649E"/>
    <w:rsid w:val="00F15E76"/>
    <w:rsid w:val="00F16171"/>
    <w:rsid w:val="00F166D0"/>
    <w:rsid w:val="00F21F89"/>
    <w:rsid w:val="00F23884"/>
    <w:rsid w:val="00F247C6"/>
    <w:rsid w:val="00F2506F"/>
    <w:rsid w:val="00F2660C"/>
    <w:rsid w:val="00F27AEC"/>
    <w:rsid w:val="00F312E8"/>
    <w:rsid w:val="00F31541"/>
    <w:rsid w:val="00F42921"/>
    <w:rsid w:val="00F42C82"/>
    <w:rsid w:val="00F43BFE"/>
    <w:rsid w:val="00F4512A"/>
    <w:rsid w:val="00F464CA"/>
    <w:rsid w:val="00F46BC9"/>
    <w:rsid w:val="00F46E54"/>
    <w:rsid w:val="00F503A8"/>
    <w:rsid w:val="00F55015"/>
    <w:rsid w:val="00F56171"/>
    <w:rsid w:val="00F6035C"/>
    <w:rsid w:val="00F65138"/>
    <w:rsid w:val="00F65921"/>
    <w:rsid w:val="00F70DC4"/>
    <w:rsid w:val="00F7105B"/>
    <w:rsid w:val="00F754C2"/>
    <w:rsid w:val="00F803B1"/>
    <w:rsid w:val="00F83DC5"/>
    <w:rsid w:val="00F83ED2"/>
    <w:rsid w:val="00F91191"/>
    <w:rsid w:val="00F913C7"/>
    <w:rsid w:val="00F9202F"/>
    <w:rsid w:val="00F95E3C"/>
    <w:rsid w:val="00F96E36"/>
    <w:rsid w:val="00F97105"/>
    <w:rsid w:val="00FA1533"/>
    <w:rsid w:val="00FB066F"/>
    <w:rsid w:val="00FB0FB3"/>
    <w:rsid w:val="00FB2F5E"/>
    <w:rsid w:val="00FB3B4D"/>
    <w:rsid w:val="00FB787E"/>
    <w:rsid w:val="00FC49ED"/>
    <w:rsid w:val="00FD0FC0"/>
    <w:rsid w:val="00FD1A9A"/>
    <w:rsid w:val="00FD2667"/>
    <w:rsid w:val="00FD330E"/>
    <w:rsid w:val="00FD3FE9"/>
    <w:rsid w:val="00FD42EF"/>
    <w:rsid w:val="00FD504E"/>
    <w:rsid w:val="00FD67FC"/>
    <w:rsid w:val="00FD6ABF"/>
    <w:rsid w:val="00FD7023"/>
    <w:rsid w:val="00FD73F1"/>
    <w:rsid w:val="00FD7AB0"/>
    <w:rsid w:val="00FE2DAB"/>
    <w:rsid w:val="00FE3180"/>
    <w:rsid w:val="00FF01E4"/>
    <w:rsid w:val="00FF053E"/>
    <w:rsid w:val="00FF136C"/>
    <w:rsid w:val="00FF2052"/>
    <w:rsid w:val="00FF310B"/>
    <w:rsid w:val="00FF5DA5"/>
    <w:rsid w:val="00FF67E3"/>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5A53"/>
    <w:pPr>
      <w:spacing w:after="200" w:line="276" w:lineRule="auto"/>
    </w:pPr>
    <w:rPr>
      <w:rFonts w:cs="Calibri"/>
      <w:sz w:val="22"/>
      <w:szCs w:val="22"/>
      <w:lang w:eastAsia="en-US"/>
    </w:rPr>
  </w:style>
  <w:style w:type="paragraph" w:styleId="1">
    <w:name w:val="heading 1"/>
    <w:basedOn w:val="a"/>
    <w:next w:val="a"/>
    <w:link w:val="10"/>
    <w:uiPriority w:val="99"/>
    <w:qFormat/>
    <w:rsid w:val="00022AE2"/>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lang w:eastAsia="ru-RU"/>
    </w:rPr>
  </w:style>
  <w:style w:type="paragraph" w:styleId="2">
    <w:name w:val="heading 2"/>
    <w:aliases w:val="H2,&quot;Изумруд&quot;"/>
    <w:basedOn w:val="a"/>
    <w:next w:val="a"/>
    <w:link w:val="20"/>
    <w:uiPriority w:val="99"/>
    <w:qFormat/>
    <w:rsid w:val="00300FCF"/>
    <w:pPr>
      <w:keepNext/>
      <w:widowControl w:val="0"/>
      <w:autoSpaceDE w:val="0"/>
      <w:autoSpaceDN w:val="0"/>
      <w:adjustRightInd w:val="0"/>
      <w:spacing w:after="0" w:line="240" w:lineRule="auto"/>
      <w:ind w:firstLine="720"/>
      <w:jc w:val="both"/>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300FCF"/>
    <w:pPr>
      <w:keepNext/>
      <w:widowControl w:val="0"/>
      <w:autoSpaceDE w:val="0"/>
      <w:autoSpaceDN w:val="0"/>
      <w:adjustRightInd w:val="0"/>
      <w:spacing w:after="0" w:line="240" w:lineRule="auto"/>
      <w:ind w:firstLine="720"/>
      <w:jc w:val="center"/>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300FCF"/>
    <w:pPr>
      <w:keepNext/>
      <w:spacing w:after="0" w:line="240" w:lineRule="auto"/>
      <w:jc w:val="both"/>
      <w:outlineLvl w:val="3"/>
    </w:pPr>
    <w:rPr>
      <w:rFonts w:eastAsia="Times New Roman"/>
      <w:b/>
      <w:bCs/>
      <w:sz w:val="28"/>
      <w:szCs w:val="28"/>
      <w:lang w:eastAsia="ru-RU"/>
    </w:rPr>
  </w:style>
  <w:style w:type="paragraph" w:styleId="5">
    <w:name w:val="heading 5"/>
    <w:basedOn w:val="a"/>
    <w:next w:val="a"/>
    <w:link w:val="50"/>
    <w:uiPriority w:val="99"/>
    <w:qFormat/>
    <w:rsid w:val="00AD5025"/>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D0055C"/>
    <w:pPr>
      <w:keepNext/>
      <w:spacing w:after="0" w:line="240" w:lineRule="auto"/>
      <w:outlineLvl w:val="5"/>
    </w:pPr>
    <w:rPr>
      <w:rFonts w:eastAsia="Times New Roman"/>
      <w:b/>
      <w:bCs/>
      <w:lang w:eastAsia="ru-RU"/>
    </w:rPr>
  </w:style>
  <w:style w:type="paragraph" w:styleId="7">
    <w:name w:val="heading 7"/>
    <w:basedOn w:val="a"/>
    <w:next w:val="a"/>
    <w:link w:val="70"/>
    <w:uiPriority w:val="99"/>
    <w:qFormat/>
    <w:rsid w:val="00AD5025"/>
    <w:pPr>
      <w:keepNext/>
      <w:widowControl w:val="0"/>
      <w:autoSpaceDE w:val="0"/>
      <w:autoSpaceDN w:val="0"/>
      <w:adjustRightInd w:val="0"/>
      <w:spacing w:after="0" w:line="240" w:lineRule="auto"/>
      <w:jc w:val="both"/>
      <w:outlineLvl w:val="6"/>
    </w:pPr>
    <w:rPr>
      <w:rFonts w:eastAsia="Times New Roman"/>
      <w:sz w:val="24"/>
      <w:szCs w:val="24"/>
      <w:lang w:eastAsia="ru-RU"/>
    </w:rPr>
  </w:style>
  <w:style w:type="paragraph" w:styleId="8">
    <w:name w:val="heading 8"/>
    <w:basedOn w:val="a"/>
    <w:next w:val="a"/>
    <w:link w:val="80"/>
    <w:uiPriority w:val="99"/>
    <w:qFormat/>
    <w:rsid w:val="00AD5025"/>
    <w:pPr>
      <w:keepNext/>
      <w:widowControl w:val="0"/>
      <w:autoSpaceDE w:val="0"/>
      <w:autoSpaceDN w:val="0"/>
      <w:adjustRightInd w:val="0"/>
      <w:spacing w:after="0" w:line="240" w:lineRule="auto"/>
      <w:ind w:left="4860"/>
      <w:jc w:val="both"/>
      <w:outlineLvl w:val="7"/>
    </w:pPr>
    <w:rPr>
      <w:rFonts w:eastAsia="Times New Roman"/>
      <w:i/>
      <w:iCs/>
      <w:sz w:val="24"/>
      <w:szCs w:val="24"/>
      <w:lang w:eastAsia="ru-RU"/>
    </w:rPr>
  </w:style>
  <w:style w:type="paragraph" w:styleId="9">
    <w:name w:val="heading 9"/>
    <w:basedOn w:val="a"/>
    <w:next w:val="a"/>
    <w:link w:val="90"/>
    <w:uiPriority w:val="99"/>
    <w:qFormat/>
    <w:rsid w:val="00AD5025"/>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2AE2"/>
    <w:rPr>
      <w:rFonts w:ascii="Cambria" w:hAnsi="Cambria" w:cs="Cambria"/>
      <w:b/>
      <w:bCs/>
      <w:kern w:val="32"/>
      <w:sz w:val="32"/>
      <w:szCs w:val="32"/>
    </w:rPr>
  </w:style>
  <w:style w:type="character" w:customStyle="1" w:styleId="20">
    <w:name w:val="Заголовок 2 Знак"/>
    <w:aliases w:val="H2 Знак,&quot;Изумруд&quot; Знак"/>
    <w:link w:val="2"/>
    <w:uiPriority w:val="99"/>
    <w:locked/>
    <w:rsid w:val="00300FCF"/>
    <w:rPr>
      <w:rFonts w:ascii="Cambria" w:hAnsi="Cambria" w:cs="Cambria"/>
      <w:b/>
      <w:bCs/>
      <w:i/>
      <w:iCs/>
      <w:sz w:val="28"/>
      <w:szCs w:val="28"/>
    </w:rPr>
  </w:style>
  <w:style w:type="character" w:customStyle="1" w:styleId="30">
    <w:name w:val="Заголовок 3 Знак"/>
    <w:link w:val="3"/>
    <w:uiPriority w:val="99"/>
    <w:locked/>
    <w:rsid w:val="00300FCF"/>
    <w:rPr>
      <w:rFonts w:ascii="Cambria" w:hAnsi="Cambria" w:cs="Cambria"/>
      <w:b/>
      <w:bCs/>
      <w:sz w:val="26"/>
      <w:szCs w:val="26"/>
    </w:rPr>
  </w:style>
  <w:style w:type="character" w:customStyle="1" w:styleId="40">
    <w:name w:val="Заголовок 4 Знак"/>
    <w:link w:val="4"/>
    <w:uiPriority w:val="99"/>
    <w:locked/>
    <w:rsid w:val="00300FCF"/>
    <w:rPr>
      <w:rFonts w:ascii="Calibri" w:hAnsi="Calibri" w:cs="Calibri"/>
      <w:b/>
      <w:bCs/>
      <w:sz w:val="28"/>
      <w:szCs w:val="28"/>
    </w:rPr>
  </w:style>
  <w:style w:type="character" w:customStyle="1" w:styleId="50">
    <w:name w:val="Заголовок 5 Знак"/>
    <w:link w:val="5"/>
    <w:uiPriority w:val="99"/>
    <w:semiHidden/>
    <w:locked/>
    <w:rsid w:val="00AD5025"/>
    <w:rPr>
      <w:rFonts w:ascii="Cambria" w:hAnsi="Cambria" w:cs="Cambria"/>
      <w:color w:val="243F60"/>
    </w:rPr>
  </w:style>
  <w:style w:type="character" w:customStyle="1" w:styleId="60">
    <w:name w:val="Заголовок 6 Знак"/>
    <w:link w:val="6"/>
    <w:uiPriority w:val="99"/>
    <w:locked/>
    <w:rsid w:val="00D0055C"/>
    <w:rPr>
      <w:rFonts w:ascii="Calibri" w:hAnsi="Calibri" w:cs="Calibri"/>
      <w:b/>
      <w:bCs/>
    </w:rPr>
  </w:style>
  <w:style w:type="character" w:customStyle="1" w:styleId="70">
    <w:name w:val="Заголовок 7 Знак"/>
    <w:link w:val="7"/>
    <w:uiPriority w:val="99"/>
    <w:locked/>
    <w:rsid w:val="00AD5025"/>
    <w:rPr>
      <w:rFonts w:ascii="Calibri" w:hAnsi="Calibri" w:cs="Calibri"/>
      <w:sz w:val="24"/>
      <w:szCs w:val="24"/>
    </w:rPr>
  </w:style>
  <w:style w:type="character" w:customStyle="1" w:styleId="80">
    <w:name w:val="Заголовок 8 Знак"/>
    <w:link w:val="8"/>
    <w:uiPriority w:val="99"/>
    <w:locked/>
    <w:rsid w:val="00AD5025"/>
    <w:rPr>
      <w:rFonts w:ascii="Calibri" w:hAnsi="Calibri" w:cs="Calibri"/>
      <w:i/>
      <w:iCs/>
      <w:sz w:val="24"/>
      <w:szCs w:val="24"/>
    </w:rPr>
  </w:style>
  <w:style w:type="character" w:customStyle="1" w:styleId="90">
    <w:name w:val="Заголовок 9 Знак"/>
    <w:link w:val="9"/>
    <w:uiPriority w:val="99"/>
    <w:semiHidden/>
    <w:locked/>
    <w:rsid w:val="00AD5025"/>
    <w:rPr>
      <w:rFonts w:ascii="Cambria" w:hAnsi="Cambria" w:cs="Cambria"/>
      <w:i/>
      <w:iCs/>
      <w:color w:val="404040"/>
      <w:sz w:val="20"/>
      <w:szCs w:val="20"/>
    </w:rPr>
  </w:style>
  <w:style w:type="table" w:styleId="a3">
    <w:name w:val="Table Grid"/>
    <w:basedOn w:val="a1"/>
    <w:uiPriority w:val="99"/>
    <w:rsid w:val="00300FC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00FC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5">
    <w:name w:val="Верхний колонтитул Знак"/>
    <w:link w:val="a4"/>
    <w:uiPriority w:val="99"/>
    <w:locked/>
    <w:rsid w:val="00300FCF"/>
    <w:rPr>
      <w:rFonts w:ascii="Arial" w:hAnsi="Arial" w:cs="Arial"/>
    </w:rPr>
  </w:style>
  <w:style w:type="paragraph" w:styleId="21">
    <w:name w:val="Body Text 2"/>
    <w:basedOn w:val="a"/>
    <w:link w:val="22"/>
    <w:uiPriority w:val="99"/>
    <w:rsid w:val="008B7853"/>
    <w:pPr>
      <w:widowControl w:val="0"/>
      <w:autoSpaceDE w:val="0"/>
      <w:autoSpaceDN w:val="0"/>
      <w:adjustRightInd w:val="0"/>
      <w:spacing w:after="120" w:line="480" w:lineRule="auto"/>
      <w:ind w:firstLine="720"/>
      <w:jc w:val="both"/>
    </w:pPr>
    <w:rPr>
      <w:rFonts w:ascii="Arial" w:eastAsia="Times New Roman" w:hAnsi="Arial" w:cs="Arial"/>
      <w:lang w:eastAsia="ru-RU"/>
    </w:rPr>
  </w:style>
  <w:style w:type="character" w:customStyle="1" w:styleId="22">
    <w:name w:val="Основной текст 2 Знак"/>
    <w:link w:val="21"/>
    <w:uiPriority w:val="99"/>
    <w:locked/>
    <w:rsid w:val="008B7853"/>
    <w:rPr>
      <w:rFonts w:ascii="Arial" w:hAnsi="Arial" w:cs="Arial"/>
      <w:lang w:eastAsia="ru-RU"/>
    </w:rPr>
  </w:style>
  <w:style w:type="paragraph" w:styleId="a6">
    <w:name w:val="footer"/>
    <w:basedOn w:val="a"/>
    <w:link w:val="a7"/>
    <w:uiPriority w:val="99"/>
    <w:rsid w:val="00D0055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7">
    <w:name w:val="Нижний колонтитул Знак"/>
    <w:link w:val="a6"/>
    <w:uiPriority w:val="99"/>
    <w:locked/>
    <w:rsid w:val="00D0055C"/>
    <w:rPr>
      <w:rFonts w:ascii="Arial" w:hAnsi="Arial" w:cs="Arial"/>
    </w:rPr>
  </w:style>
  <w:style w:type="paragraph" w:styleId="a8">
    <w:name w:val="Balloon Text"/>
    <w:basedOn w:val="a"/>
    <w:link w:val="a9"/>
    <w:uiPriority w:val="99"/>
    <w:semiHidden/>
    <w:rsid w:val="00022AE2"/>
    <w:pPr>
      <w:widowControl w:val="0"/>
      <w:autoSpaceDE w:val="0"/>
      <w:autoSpaceDN w:val="0"/>
      <w:adjustRightInd w:val="0"/>
      <w:spacing w:after="0" w:line="240" w:lineRule="auto"/>
      <w:ind w:firstLine="720"/>
      <w:jc w:val="both"/>
    </w:pPr>
    <w:rPr>
      <w:rFonts w:ascii="Times New Roman" w:eastAsia="Times New Roman" w:hAnsi="Times New Roman" w:cs="Times New Roman"/>
      <w:sz w:val="2"/>
      <w:szCs w:val="2"/>
      <w:lang w:eastAsia="ru-RU"/>
    </w:rPr>
  </w:style>
  <w:style w:type="character" w:customStyle="1" w:styleId="a9">
    <w:name w:val="Текст выноски Знак"/>
    <w:link w:val="a8"/>
    <w:uiPriority w:val="99"/>
    <w:semiHidden/>
    <w:locked/>
    <w:rsid w:val="00022AE2"/>
    <w:rPr>
      <w:rFonts w:ascii="Times New Roman" w:hAnsi="Times New Roman" w:cs="Times New Roman"/>
      <w:sz w:val="20"/>
      <w:szCs w:val="20"/>
    </w:rPr>
  </w:style>
  <w:style w:type="paragraph" w:styleId="aa">
    <w:name w:val="Body Text Indent"/>
    <w:basedOn w:val="a"/>
    <w:link w:val="ab"/>
    <w:uiPriority w:val="99"/>
    <w:rsid w:val="00AD5025"/>
    <w:pPr>
      <w:spacing w:after="120"/>
      <w:ind w:left="283"/>
    </w:pPr>
  </w:style>
  <w:style w:type="character" w:customStyle="1" w:styleId="ab">
    <w:name w:val="Основной текст с отступом Знак"/>
    <w:basedOn w:val="a0"/>
    <w:link w:val="aa"/>
    <w:uiPriority w:val="99"/>
    <w:semiHidden/>
    <w:locked/>
    <w:rsid w:val="00AD5025"/>
  </w:style>
  <w:style w:type="character" w:customStyle="1" w:styleId="ac">
    <w:name w:val="Цветовое выделение"/>
    <w:uiPriority w:val="99"/>
    <w:rsid w:val="00AD5025"/>
    <w:rPr>
      <w:b/>
      <w:bCs/>
      <w:color w:val="000080"/>
      <w:sz w:val="22"/>
      <w:szCs w:val="22"/>
    </w:rPr>
  </w:style>
  <w:style w:type="character" w:customStyle="1" w:styleId="ad">
    <w:name w:val="Гипертекстовая ссылка"/>
    <w:uiPriority w:val="99"/>
    <w:rsid w:val="00AD5025"/>
    <w:rPr>
      <w:b/>
      <w:bCs/>
      <w:color w:val="008000"/>
      <w:sz w:val="22"/>
      <w:szCs w:val="22"/>
      <w:u w:val="single"/>
    </w:rPr>
  </w:style>
  <w:style w:type="paragraph" w:customStyle="1" w:styleId="ae">
    <w:name w:val="Текст (лев. подпись)"/>
    <w:basedOn w:val="a"/>
    <w:next w:val="a"/>
    <w:uiPriority w:val="99"/>
    <w:rsid w:val="00AD5025"/>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
    <w:name w:val="Текст (прав. подпись)"/>
    <w:basedOn w:val="a"/>
    <w:next w:val="a"/>
    <w:uiPriority w:val="99"/>
    <w:rsid w:val="00AD5025"/>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f0">
    <w:name w:val="Таблицы (моноширинный)"/>
    <w:basedOn w:val="a"/>
    <w:next w:val="a"/>
    <w:uiPriority w:val="99"/>
    <w:rsid w:val="00AD502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1">
    <w:name w:val="page number"/>
    <w:basedOn w:val="a0"/>
    <w:uiPriority w:val="99"/>
    <w:rsid w:val="00AD5025"/>
  </w:style>
  <w:style w:type="paragraph" w:customStyle="1" w:styleId="ConsPlusNormal">
    <w:name w:val="ConsPlusNormal"/>
    <w:rsid w:val="00AD5025"/>
    <w:pPr>
      <w:widowControl w:val="0"/>
      <w:autoSpaceDE w:val="0"/>
      <w:autoSpaceDN w:val="0"/>
      <w:adjustRightInd w:val="0"/>
      <w:ind w:firstLine="720"/>
    </w:pPr>
    <w:rPr>
      <w:rFonts w:ascii="Arial" w:eastAsia="Times New Roman" w:hAnsi="Arial" w:cs="Arial"/>
    </w:rPr>
  </w:style>
  <w:style w:type="paragraph" w:styleId="af2">
    <w:name w:val="Body Text"/>
    <w:basedOn w:val="a"/>
    <w:link w:val="af3"/>
    <w:uiPriority w:val="99"/>
    <w:rsid w:val="00AD5025"/>
    <w:pPr>
      <w:widowControl w:val="0"/>
      <w:autoSpaceDE w:val="0"/>
      <w:autoSpaceDN w:val="0"/>
      <w:adjustRightInd w:val="0"/>
      <w:spacing w:after="120" w:line="240" w:lineRule="auto"/>
      <w:ind w:firstLine="720"/>
      <w:jc w:val="both"/>
    </w:pPr>
    <w:rPr>
      <w:rFonts w:ascii="Arial" w:eastAsia="Times New Roman" w:hAnsi="Arial" w:cs="Arial"/>
      <w:lang w:eastAsia="ru-RU"/>
    </w:rPr>
  </w:style>
  <w:style w:type="character" w:customStyle="1" w:styleId="af3">
    <w:name w:val="Основной текст Знак"/>
    <w:link w:val="af2"/>
    <w:uiPriority w:val="99"/>
    <w:locked/>
    <w:rsid w:val="00AD5025"/>
    <w:rPr>
      <w:rFonts w:ascii="Arial" w:hAnsi="Arial" w:cs="Arial"/>
    </w:rPr>
  </w:style>
  <w:style w:type="paragraph" w:customStyle="1" w:styleId="ConsTitle">
    <w:name w:val="ConsTitle"/>
    <w:uiPriority w:val="99"/>
    <w:rsid w:val="00AD5025"/>
    <w:pPr>
      <w:widowControl w:val="0"/>
      <w:autoSpaceDE w:val="0"/>
      <w:autoSpaceDN w:val="0"/>
      <w:adjustRightInd w:val="0"/>
      <w:ind w:right="19772"/>
    </w:pPr>
    <w:rPr>
      <w:rFonts w:ascii="Arial" w:eastAsia="Times New Roman" w:hAnsi="Arial" w:cs="Arial"/>
      <w:b/>
      <w:bCs/>
      <w:sz w:val="16"/>
      <w:szCs w:val="16"/>
      <w:lang w:eastAsia="en-US"/>
    </w:rPr>
  </w:style>
  <w:style w:type="paragraph" w:styleId="af4">
    <w:name w:val="Document Map"/>
    <w:basedOn w:val="a"/>
    <w:link w:val="af5"/>
    <w:uiPriority w:val="99"/>
    <w:semiHidden/>
    <w:rsid w:val="00AD5025"/>
    <w:pPr>
      <w:widowControl w:val="0"/>
      <w:shd w:val="clear" w:color="auto" w:fill="000080"/>
      <w:autoSpaceDE w:val="0"/>
      <w:autoSpaceDN w:val="0"/>
      <w:adjustRightInd w:val="0"/>
      <w:spacing w:after="0" w:line="240" w:lineRule="auto"/>
      <w:ind w:firstLine="720"/>
      <w:jc w:val="both"/>
    </w:pPr>
    <w:rPr>
      <w:rFonts w:ascii="Times New Roman" w:eastAsia="Times New Roman" w:hAnsi="Times New Roman" w:cs="Times New Roman"/>
      <w:sz w:val="2"/>
      <w:szCs w:val="2"/>
      <w:lang w:eastAsia="ru-RU"/>
    </w:rPr>
  </w:style>
  <w:style w:type="character" w:customStyle="1" w:styleId="af5">
    <w:name w:val="Схема документа Знак"/>
    <w:link w:val="af4"/>
    <w:uiPriority w:val="99"/>
    <w:semiHidden/>
    <w:locked/>
    <w:rsid w:val="00AD5025"/>
    <w:rPr>
      <w:rFonts w:ascii="Times New Roman" w:hAnsi="Times New Roman" w:cs="Times New Roman"/>
      <w:sz w:val="20"/>
      <w:szCs w:val="20"/>
      <w:shd w:val="clear" w:color="auto" w:fill="000080"/>
    </w:rPr>
  </w:style>
  <w:style w:type="paragraph" w:styleId="af6">
    <w:name w:val="Title"/>
    <w:basedOn w:val="a"/>
    <w:link w:val="af7"/>
    <w:uiPriority w:val="99"/>
    <w:qFormat/>
    <w:rsid w:val="00AD5025"/>
    <w:pPr>
      <w:widowControl w:val="0"/>
      <w:autoSpaceDE w:val="0"/>
      <w:autoSpaceDN w:val="0"/>
      <w:adjustRightInd w:val="0"/>
      <w:spacing w:after="0" w:line="240" w:lineRule="auto"/>
      <w:jc w:val="center"/>
    </w:pPr>
    <w:rPr>
      <w:rFonts w:ascii="Cambria" w:eastAsia="Times New Roman" w:hAnsi="Cambria" w:cs="Cambria"/>
      <w:b/>
      <w:bCs/>
      <w:kern w:val="28"/>
      <w:sz w:val="32"/>
      <w:szCs w:val="32"/>
      <w:lang w:eastAsia="ru-RU"/>
    </w:rPr>
  </w:style>
  <w:style w:type="character" w:customStyle="1" w:styleId="af7">
    <w:name w:val="Название Знак"/>
    <w:link w:val="af6"/>
    <w:uiPriority w:val="99"/>
    <w:locked/>
    <w:rsid w:val="00AD5025"/>
    <w:rPr>
      <w:rFonts w:ascii="Cambria" w:hAnsi="Cambria" w:cs="Cambria"/>
      <w:b/>
      <w:bCs/>
      <w:kern w:val="28"/>
      <w:sz w:val="32"/>
      <w:szCs w:val="32"/>
    </w:rPr>
  </w:style>
  <w:style w:type="paragraph" w:styleId="23">
    <w:name w:val="Body Text Indent 2"/>
    <w:basedOn w:val="a"/>
    <w:link w:val="24"/>
    <w:uiPriority w:val="99"/>
    <w:rsid w:val="00AD5025"/>
    <w:pPr>
      <w:widowControl w:val="0"/>
      <w:autoSpaceDE w:val="0"/>
      <w:autoSpaceDN w:val="0"/>
      <w:adjustRightInd w:val="0"/>
      <w:spacing w:after="0" w:line="240" w:lineRule="auto"/>
      <w:ind w:left="4860"/>
      <w:jc w:val="both"/>
    </w:pPr>
    <w:rPr>
      <w:rFonts w:ascii="Arial" w:eastAsia="Times New Roman" w:hAnsi="Arial" w:cs="Arial"/>
      <w:lang w:eastAsia="ru-RU"/>
    </w:rPr>
  </w:style>
  <w:style w:type="character" w:customStyle="1" w:styleId="24">
    <w:name w:val="Основной текст с отступом 2 Знак"/>
    <w:link w:val="23"/>
    <w:uiPriority w:val="99"/>
    <w:locked/>
    <w:rsid w:val="00AD5025"/>
    <w:rPr>
      <w:rFonts w:ascii="Arial" w:hAnsi="Arial" w:cs="Arial"/>
    </w:rPr>
  </w:style>
  <w:style w:type="paragraph" w:styleId="31">
    <w:name w:val="Body Text Indent 3"/>
    <w:basedOn w:val="a"/>
    <w:link w:val="32"/>
    <w:uiPriority w:val="99"/>
    <w:rsid w:val="00AD5025"/>
    <w:pPr>
      <w:widowControl w:val="0"/>
      <w:autoSpaceDE w:val="0"/>
      <w:autoSpaceDN w:val="0"/>
      <w:adjustRightInd w:val="0"/>
      <w:spacing w:after="0" w:line="240" w:lineRule="auto"/>
      <w:ind w:left="720"/>
      <w:jc w:val="both"/>
    </w:pPr>
    <w:rPr>
      <w:rFonts w:ascii="Arial" w:eastAsia="Times New Roman" w:hAnsi="Arial" w:cs="Arial"/>
      <w:sz w:val="16"/>
      <w:szCs w:val="16"/>
      <w:lang w:eastAsia="ru-RU"/>
    </w:rPr>
  </w:style>
  <w:style w:type="character" w:customStyle="1" w:styleId="32">
    <w:name w:val="Основной текст с отступом 3 Знак"/>
    <w:link w:val="31"/>
    <w:uiPriority w:val="99"/>
    <w:locked/>
    <w:rsid w:val="00AD5025"/>
    <w:rPr>
      <w:rFonts w:ascii="Arial" w:hAnsi="Arial" w:cs="Arial"/>
      <w:sz w:val="16"/>
      <w:szCs w:val="16"/>
    </w:rPr>
  </w:style>
  <w:style w:type="paragraph" w:customStyle="1" w:styleId="ConsNormal">
    <w:name w:val="ConsNormal"/>
    <w:uiPriority w:val="99"/>
    <w:rsid w:val="00AD5025"/>
    <w:pPr>
      <w:autoSpaceDE w:val="0"/>
      <w:autoSpaceDN w:val="0"/>
      <w:adjustRightInd w:val="0"/>
      <w:ind w:right="19772" w:firstLine="720"/>
    </w:pPr>
    <w:rPr>
      <w:rFonts w:ascii="Arial" w:eastAsia="Times New Roman" w:hAnsi="Arial" w:cs="Arial"/>
      <w:sz w:val="22"/>
      <w:szCs w:val="22"/>
    </w:rPr>
  </w:style>
  <w:style w:type="paragraph" w:styleId="af8">
    <w:name w:val="Block Text"/>
    <w:basedOn w:val="a"/>
    <w:uiPriority w:val="99"/>
    <w:rsid w:val="00AD5025"/>
    <w:pPr>
      <w:spacing w:after="0" w:line="240" w:lineRule="auto"/>
      <w:ind w:left="4320" w:right="279"/>
      <w:jc w:val="both"/>
    </w:pPr>
    <w:rPr>
      <w:rFonts w:ascii="Times New Roman" w:eastAsia="Times New Roman" w:hAnsi="Times New Roman" w:cs="Times New Roman"/>
      <w:sz w:val="24"/>
      <w:szCs w:val="24"/>
      <w:lang w:eastAsia="ru-RU"/>
    </w:rPr>
  </w:style>
  <w:style w:type="paragraph" w:styleId="af9">
    <w:name w:val="No Spacing"/>
    <w:uiPriority w:val="99"/>
    <w:qFormat/>
    <w:rsid w:val="000F57B6"/>
    <w:rPr>
      <w:rFonts w:cs="Calibri"/>
      <w:sz w:val="22"/>
      <w:szCs w:val="22"/>
    </w:rPr>
  </w:style>
  <w:style w:type="character" w:customStyle="1" w:styleId="afa">
    <w:name w:val="Знак Знак"/>
    <w:uiPriority w:val="99"/>
    <w:rsid w:val="00DA554E"/>
    <w:rPr>
      <w:rFonts w:ascii="Tahoma" w:hAnsi="Tahoma" w:cs="Tahoma"/>
      <w:sz w:val="16"/>
      <w:szCs w:val="16"/>
    </w:rPr>
  </w:style>
  <w:style w:type="character" w:customStyle="1" w:styleId="11">
    <w:name w:val="Знак Знак1"/>
    <w:uiPriority w:val="99"/>
    <w:rsid w:val="00127E31"/>
    <w:rPr>
      <w:sz w:val="24"/>
      <w:szCs w:val="24"/>
    </w:rPr>
  </w:style>
  <w:style w:type="character" w:customStyle="1" w:styleId="25">
    <w:name w:val="Знак Знак2"/>
    <w:uiPriority w:val="99"/>
    <w:rsid w:val="00127E31"/>
    <w:rPr>
      <w:rFonts w:ascii="Tahoma" w:hAnsi="Tahoma" w:cs="Tahoma"/>
      <w:sz w:val="16"/>
      <w:szCs w:val="16"/>
    </w:rPr>
  </w:style>
  <w:style w:type="paragraph" w:customStyle="1" w:styleId="12">
    <w:name w:val="Без интервала1"/>
    <w:rsid w:val="00072945"/>
    <w:rPr>
      <w:rFonts w:eastAsia="Times New Roman" w:cs="Calibri"/>
      <w:sz w:val="22"/>
      <w:szCs w:val="22"/>
    </w:rPr>
  </w:style>
  <w:style w:type="table" w:customStyle="1" w:styleId="13">
    <w:name w:val="Сетка таблицы1"/>
    <w:basedOn w:val="a1"/>
    <w:next w:val="a3"/>
    <w:uiPriority w:val="59"/>
    <w:rsid w:val="00BB46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248">
      <w:bodyDiv w:val="1"/>
      <w:marLeft w:val="0"/>
      <w:marRight w:val="0"/>
      <w:marTop w:val="0"/>
      <w:marBottom w:val="0"/>
      <w:divBdr>
        <w:top w:val="none" w:sz="0" w:space="0" w:color="auto"/>
        <w:left w:val="none" w:sz="0" w:space="0" w:color="auto"/>
        <w:bottom w:val="none" w:sz="0" w:space="0" w:color="auto"/>
        <w:right w:val="none" w:sz="0" w:space="0" w:color="auto"/>
      </w:divBdr>
    </w:div>
    <w:div w:id="593629438">
      <w:bodyDiv w:val="1"/>
      <w:marLeft w:val="0"/>
      <w:marRight w:val="0"/>
      <w:marTop w:val="0"/>
      <w:marBottom w:val="0"/>
      <w:divBdr>
        <w:top w:val="none" w:sz="0" w:space="0" w:color="auto"/>
        <w:left w:val="none" w:sz="0" w:space="0" w:color="auto"/>
        <w:bottom w:val="none" w:sz="0" w:space="0" w:color="auto"/>
        <w:right w:val="none" w:sz="0" w:space="0" w:color="auto"/>
      </w:divBdr>
    </w:div>
    <w:div w:id="975910262">
      <w:bodyDiv w:val="1"/>
      <w:marLeft w:val="0"/>
      <w:marRight w:val="0"/>
      <w:marTop w:val="0"/>
      <w:marBottom w:val="0"/>
      <w:divBdr>
        <w:top w:val="none" w:sz="0" w:space="0" w:color="auto"/>
        <w:left w:val="none" w:sz="0" w:space="0" w:color="auto"/>
        <w:bottom w:val="none" w:sz="0" w:space="0" w:color="auto"/>
        <w:right w:val="none" w:sz="0" w:space="0" w:color="auto"/>
      </w:divBdr>
    </w:div>
    <w:div w:id="1125975288">
      <w:bodyDiv w:val="1"/>
      <w:marLeft w:val="0"/>
      <w:marRight w:val="0"/>
      <w:marTop w:val="0"/>
      <w:marBottom w:val="0"/>
      <w:divBdr>
        <w:top w:val="none" w:sz="0" w:space="0" w:color="auto"/>
        <w:left w:val="none" w:sz="0" w:space="0" w:color="auto"/>
        <w:bottom w:val="none" w:sz="0" w:space="0" w:color="auto"/>
        <w:right w:val="none" w:sz="0" w:space="0" w:color="auto"/>
      </w:divBdr>
    </w:div>
    <w:div w:id="1312246703">
      <w:bodyDiv w:val="1"/>
      <w:marLeft w:val="0"/>
      <w:marRight w:val="0"/>
      <w:marTop w:val="0"/>
      <w:marBottom w:val="0"/>
      <w:divBdr>
        <w:top w:val="none" w:sz="0" w:space="0" w:color="auto"/>
        <w:left w:val="none" w:sz="0" w:space="0" w:color="auto"/>
        <w:bottom w:val="none" w:sz="0" w:space="0" w:color="auto"/>
        <w:right w:val="none" w:sz="0" w:space="0" w:color="auto"/>
      </w:divBdr>
    </w:div>
    <w:div w:id="1518039264">
      <w:bodyDiv w:val="1"/>
      <w:marLeft w:val="0"/>
      <w:marRight w:val="0"/>
      <w:marTop w:val="0"/>
      <w:marBottom w:val="0"/>
      <w:divBdr>
        <w:top w:val="none" w:sz="0" w:space="0" w:color="auto"/>
        <w:left w:val="none" w:sz="0" w:space="0" w:color="auto"/>
        <w:bottom w:val="none" w:sz="0" w:space="0" w:color="auto"/>
        <w:right w:val="none" w:sz="0" w:space="0" w:color="auto"/>
      </w:divBdr>
    </w:div>
    <w:div w:id="1672953977">
      <w:bodyDiv w:val="1"/>
      <w:marLeft w:val="0"/>
      <w:marRight w:val="0"/>
      <w:marTop w:val="0"/>
      <w:marBottom w:val="0"/>
      <w:divBdr>
        <w:top w:val="none" w:sz="0" w:space="0" w:color="auto"/>
        <w:left w:val="none" w:sz="0" w:space="0" w:color="auto"/>
        <w:bottom w:val="none" w:sz="0" w:space="0" w:color="auto"/>
        <w:right w:val="none" w:sz="0" w:space="0" w:color="auto"/>
      </w:divBdr>
    </w:div>
    <w:div w:id="19578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FBEC-1255-43C9-976A-C9FAD3A1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38</Pages>
  <Words>7899</Words>
  <Characters>56305</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utaz-rfo4</dc:creator>
  <cp:keywords/>
  <dc:description/>
  <cp:lastModifiedBy>utaz-admin-to</cp:lastModifiedBy>
  <cp:revision>926</cp:revision>
  <cp:lastPrinted>2019-03-11T12:07:00Z</cp:lastPrinted>
  <dcterms:created xsi:type="dcterms:W3CDTF">2013-01-22T10:43:00Z</dcterms:created>
  <dcterms:modified xsi:type="dcterms:W3CDTF">2019-03-13T12:58:00Z</dcterms:modified>
</cp:coreProperties>
</file>