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06" w:rsidRDefault="0041205C" w:rsidP="0042085B">
      <w:pPr>
        <w:pStyle w:val="33"/>
        <w:shd w:val="clear" w:color="auto" w:fill="auto"/>
        <w:ind w:right="52"/>
        <w:jc w:val="right"/>
        <w:rPr>
          <w:rStyle w:val="12"/>
          <w:sz w:val="28"/>
          <w:szCs w:val="28"/>
        </w:rPr>
      </w:pPr>
      <w:r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4"/>
          <w:szCs w:val="24"/>
        </w:rPr>
        <w:tab/>
      </w:r>
      <w:r w:rsidR="00D64106" w:rsidRPr="00D64106">
        <w:rPr>
          <w:rStyle w:val="12"/>
          <w:sz w:val="24"/>
          <w:szCs w:val="24"/>
        </w:rPr>
        <w:tab/>
      </w:r>
      <w:r w:rsidRPr="00D64106">
        <w:rPr>
          <w:rStyle w:val="12"/>
          <w:sz w:val="28"/>
          <w:szCs w:val="28"/>
        </w:rPr>
        <w:t>ПРОЕКТ</w:t>
      </w:r>
      <w:r w:rsidRPr="00D64106">
        <w:rPr>
          <w:rStyle w:val="12"/>
          <w:sz w:val="28"/>
          <w:szCs w:val="28"/>
        </w:rPr>
        <w:tab/>
      </w:r>
    </w:p>
    <w:p w:rsidR="00D64106" w:rsidRDefault="00D64106" w:rsidP="0042085B">
      <w:pPr>
        <w:pStyle w:val="33"/>
        <w:shd w:val="clear" w:color="auto" w:fill="auto"/>
        <w:ind w:right="52"/>
        <w:jc w:val="right"/>
        <w:rPr>
          <w:rStyle w:val="12"/>
          <w:sz w:val="28"/>
          <w:szCs w:val="28"/>
        </w:rPr>
      </w:pPr>
    </w:p>
    <w:p w:rsidR="0041205C" w:rsidRPr="00D64106" w:rsidRDefault="0041205C" w:rsidP="0042085B">
      <w:pPr>
        <w:pStyle w:val="33"/>
        <w:shd w:val="clear" w:color="auto" w:fill="auto"/>
        <w:ind w:right="52"/>
        <w:jc w:val="right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ab/>
      </w:r>
      <w:r w:rsidRPr="00D64106">
        <w:rPr>
          <w:rStyle w:val="12"/>
          <w:sz w:val="28"/>
          <w:szCs w:val="28"/>
        </w:rPr>
        <w:tab/>
      </w:r>
      <w:r w:rsidRPr="00D64106">
        <w:rPr>
          <w:rStyle w:val="12"/>
          <w:sz w:val="28"/>
          <w:szCs w:val="28"/>
        </w:rPr>
        <w:tab/>
      </w:r>
      <w:r w:rsidRPr="00D64106">
        <w:rPr>
          <w:rStyle w:val="12"/>
          <w:sz w:val="28"/>
          <w:szCs w:val="28"/>
        </w:rPr>
        <w:tab/>
      </w:r>
    </w:p>
    <w:p w:rsidR="00A11757" w:rsidRPr="00D64106" w:rsidRDefault="00667519" w:rsidP="00D64106">
      <w:pPr>
        <w:pStyle w:val="33"/>
        <w:shd w:val="clear" w:color="auto" w:fill="auto"/>
        <w:spacing w:line="240" w:lineRule="auto"/>
        <w:ind w:right="3685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О формировании, утверждении и ведении плана-графиков, планов закупок товаров, работ, услуг для обеспечения муниципальных нужд </w:t>
      </w:r>
      <w:r w:rsidR="0041205C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Республики Татарстан</w:t>
      </w:r>
    </w:p>
    <w:p w:rsidR="0041205C" w:rsidRPr="00D64106" w:rsidRDefault="0041205C" w:rsidP="00776989">
      <w:pPr>
        <w:pStyle w:val="33"/>
        <w:shd w:val="clear" w:color="auto" w:fill="auto"/>
        <w:spacing w:line="240" w:lineRule="auto"/>
        <w:ind w:right="5438"/>
        <w:jc w:val="both"/>
        <w:rPr>
          <w:b/>
          <w:sz w:val="28"/>
          <w:szCs w:val="28"/>
        </w:rPr>
      </w:pPr>
    </w:p>
    <w:p w:rsidR="00A11757" w:rsidRPr="00D64106" w:rsidRDefault="00667519" w:rsidP="00776989">
      <w:pPr>
        <w:pStyle w:val="33"/>
        <w:shd w:val="clear" w:color="auto" w:fill="auto"/>
        <w:spacing w:line="240" w:lineRule="auto"/>
        <w:ind w:firstLine="709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В связи с изменениями федерального законодательства о контрактной системе в сфере закупок товаров, </w:t>
      </w:r>
      <w:r w:rsidR="006E42EB" w:rsidRPr="00D64106">
        <w:rPr>
          <w:rStyle w:val="12"/>
          <w:sz w:val="28"/>
          <w:szCs w:val="28"/>
        </w:rPr>
        <w:t xml:space="preserve">работ, </w:t>
      </w:r>
      <w:r w:rsidRPr="00D64106">
        <w:rPr>
          <w:rStyle w:val="12"/>
          <w:sz w:val="28"/>
          <w:szCs w:val="28"/>
        </w:rPr>
        <w:t xml:space="preserve">услуг для обеспечения государственных и муниципальных </w:t>
      </w:r>
      <w:r w:rsidR="006E42EB" w:rsidRPr="00D64106">
        <w:rPr>
          <w:rStyle w:val="12"/>
          <w:sz w:val="28"/>
          <w:szCs w:val="28"/>
        </w:rPr>
        <w:t>нужд</w:t>
      </w:r>
      <w:r w:rsidR="00776989" w:rsidRPr="00D64106">
        <w:rPr>
          <w:rStyle w:val="12"/>
          <w:sz w:val="28"/>
          <w:szCs w:val="28"/>
        </w:rPr>
        <w:t xml:space="preserve"> Исполнительный комитет Ютазинского муниципального района п о с т а н о в л я е т</w:t>
      </w:r>
      <w:r w:rsidRPr="00D64106">
        <w:rPr>
          <w:rStyle w:val="12"/>
          <w:sz w:val="28"/>
          <w:szCs w:val="28"/>
        </w:rPr>
        <w:t>:</w:t>
      </w:r>
    </w:p>
    <w:p w:rsidR="00776989" w:rsidRPr="00D64106" w:rsidRDefault="00776989" w:rsidP="00776989">
      <w:pPr>
        <w:pStyle w:val="3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A11757" w:rsidRPr="00D64106" w:rsidRDefault="00667519" w:rsidP="00776989">
      <w:pPr>
        <w:pStyle w:val="33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Утвердить:</w:t>
      </w:r>
    </w:p>
    <w:p w:rsidR="00A11757" w:rsidRPr="00D64106" w:rsidRDefault="00667519" w:rsidP="00776989">
      <w:pPr>
        <w:pStyle w:val="33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порядок формирования, утверждения и ведения планов закупок товаров, работ, услуг для обеспечения муниципальных нужд </w:t>
      </w:r>
      <w:r w:rsidR="0041205C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Республики Татарстан, согласно приложению №1;</w:t>
      </w:r>
    </w:p>
    <w:p w:rsidR="00A11757" w:rsidRPr="00D64106" w:rsidRDefault="00667519" w:rsidP="00776989">
      <w:pPr>
        <w:pStyle w:val="33"/>
        <w:numPr>
          <w:ilvl w:val="0"/>
          <w:numId w:val="2"/>
        </w:numPr>
        <w:shd w:val="clear" w:color="auto" w:fill="auto"/>
        <w:tabs>
          <w:tab w:val="left" w:pos="0"/>
          <w:tab w:val="left" w:pos="706"/>
        </w:tabs>
        <w:spacing w:line="240" w:lineRule="auto"/>
        <w:ind w:firstLine="709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порядок формирования, утверждения и ведения плана-графика закупок товаров, работ, услуг для обеспечения муниципальных нужд </w:t>
      </w:r>
      <w:r w:rsidR="0041205C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Республики Татарстан, согласно приложению №2.</w:t>
      </w:r>
    </w:p>
    <w:p w:rsidR="00A11757" w:rsidRPr="00D64106" w:rsidRDefault="00776989" w:rsidP="00776989">
      <w:pPr>
        <w:pStyle w:val="33"/>
        <w:numPr>
          <w:ilvl w:val="0"/>
          <w:numId w:val="6"/>
        </w:numPr>
        <w:shd w:val="clear" w:color="auto" w:fill="auto"/>
        <w:tabs>
          <w:tab w:val="left" w:pos="70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П</w:t>
      </w:r>
      <w:r w:rsidR="00667519" w:rsidRPr="00D64106">
        <w:rPr>
          <w:rStyle w:val="12"/>
          <w:sz w:val="28"/>
          <w:szCs w:val="28"/>
        </w:rPr>
        <w:t xml:space="preserve">ризнать утратившими силу постановления Исполнительного комитета </w:t>
      </w:r>
      <w:r w:rsidR="0041205C" w:rsidRPr="00D64106">
        <w:rPr>
          <w:rStyle w:val="12"/>
          <w:sz w:val="28"/>
          <w:szCs w:val="28"/>
        </w:rPr>
        <w:t>Ютазинского</w:t>
      </w:r>
      <w:r w:rsidR="00667519" w:rsidRPr="00D64106">
        <w:rPr>
          <w:rStyle w:val="12"/>
          <w:sz w:val="28"/>
          <w:szCs w:val="28"/>
        </w:rPr>
        <w:t xml:space="preserve"> муниципального района:</w:t>
      </w:r>
    </w:p>
    <w:p w:rsidR="00A11757" w:rsidRPr="00D64106" w:rsidRDefault="00667519" w:rsidP="00776989">
      <w:pPr>
        <w:pStyle w:val="33"/>
        <w:numPr>
          <w:ilvl w:val="0"/>
          <w:numId w:val="2"/>
        </w:numPr>
        <w:shd w:val="clear" w:color="auto" w:fill="auto"/>
        <w:tabs>
          <w:tab w:val="left" w:pos="726"/>
        </w:tabs>
        <w:spacing w:line="240" w:lineRule="auto"/>
        <w:ind w:firstLine="709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от </w:t>
      </w:r>
      <w:r w:rsidR="0041205C" w:rsidRPr="00D64106">
        <w:rPr>
          <w:rStyle w:val="12"/>
          <w:sz w:val="28"/>
          <w:szCs w:val="28"/>
        </w:rPr>
        <w:t>14</w:t>
      </w:r>
      <w:r w:rsidRPr="00D64106">
        <w:rPr>
          <w:rStyle w:val="12"/>
          <w:sz w:val="28"/>
          <w:szCs w:val="28"/>
        </w:rPr>
        <w:t>.0</w:t>
      </w:r>
      <w:r w:rsidR="0041205C" w:rsidRPr="00D64106">
        <w:rPr>
          <w:rStyle w:val="12"/>
          <w:sz w:val="28"/>
          <w:szCs w:val="28"/>
        </w:rPr>
        <w:t>3</w:t>
      </w:r>
      <w:r w:rsidRPr="00D64106">
        <w:rPr>
          <w:rStyle w:val="12"/>
          <w:sz w:val="28"/>
          <w:szCs w:val="28"/>
        </w:rPr>
        <w:t>.2016 №</w:t>
      </w:r>
      <w:r w:rsidR="0041205C" w:rsidRPr="00D64106">
        <w:rPr>
          <w:rStyle w:val="12"/>
          <w:sz w:val="28"/>
          <w:szCs w:val="28"/>
        </w:rPr>
        <w:t>197</w:t>
      </w:r>
      <w:r w:rsidRPr="00D64106">
        <w:rPr>
          <w:rStyle w:val="12"/>
          <w:sz w:val="28"/>
          <w:szCs w:val="28"/>
        </w:rPr>
        <w:t xml:space="preserve"> «О Порядке формирования, утверждения и введения планов закупок для обеспечения нужд </w:t>
      </w:r>
      <w:r w:rsidR="0041205C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района»;</w:t>
      </w:r>
    </w:p>
    <w:p w:rsidR="00A11757" w:rsidRPr="00D64106" w:rsidRDefault="00667519" w:rsidP="00776989">
      <w:pPr>
        <w:pStyle w:val="33"/>
        <w:numPr>
          <w:ilvl w:val="0"/>
          <w:numId w:val="2"/>
        </w:numPr>
        <w:shd w:val="clear" w:color="auto" w:fill="auto"/>
        <w:tabs>
          <w:tab w:val="left" w:pos="692"/>
        </w:tabs>
        <w:spacing w:line="240" w:lineRule="auto"/>
        <w:ind w:firstLine="709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от </w:t>
      </w:r>
      <w:r w:rsidR="0041205C" w:rsidRPr="00D64106">
        <w:rPr>
          <w:rStyle w:val="12"/>
          <w:sz w:val="28"/>
          <w:szCs w:val="28"/>
        </w:rPr>
        <w:t>29</w:t>
      </w:r>
      <w:r w:rsidRPr="00D64106">
        <w:rPr>
          <w:rStyle w:val="12"/>
          <w:sz w:val="28"/>
          <w:szCs w:val="28"/>
        </w:rPr>
        <w:t>.0</w:t>
      </w:r>
      <w:r w:rsidR="0041205C" w:rsidRPr="00D64106">
        <w:rPr>
          <w:rStyle w:val="12"/>
          <w:sz w:val="28"/>
          <w:szCs w:val="28"/>
        </w:rPr>
        <w:t>5</w:t>
      </w:r>
      <w:r w:rsidRPr="00D64106">
        <w:rPr>
          <w:rStyle w:val="12"/>
          <w:sz w:val="28"/>
          <w:szCs w:val="28"/>
        </w:rPr>
        <w:t>.2017 №</w:t>
      </w:r>
      <w:r w:rsidR="0041205C" w:rsidRPr="00D64106">
        <w:rPr>
          <w:rStyle w:val="12"/>
          <w:sz w:val="28"/>
          <w:szCs w:val="28"/>
        </w:rPr>
        <w:t>368</w:t>
      </w:r>
      <w:r w:rsidRPr="00D64106">
        <w:rPr>
          <w:rStyle w:val="12"/>
          <w:sz w:val="28"/>
          <w:szCs w:val="28"/>
        </w:rPr>
        <w:t xml:space="preserve"> «О внесени</w:t>
      </w:r>
      <w:r w:rsidR="0041205C" w:rsidRPr="00D64106">
        <w:rPr>
          <w:rStyle w:val="12"/>
          <w:sz w:val="28"/>
          <w:szCs w:val="28"/>
        </w:rPr>
        <w:t>и</w:t>
      </w:r>
      <w:r w:rsidRPr="00D64106">
        <w:rPr>
          <w:rStyle w:val="12"/>
          <w:sz w:val="28"/>
          <w:szCs w:val="28"/>
        </w:rPr>
        <w:t xml:space="preserve"> изменени</w:t>
      </w:r>
      <w:r w:rsidR="0041205C" w:rsidRPr="00D64106">
        <w:rPr>
          <w:rStyle w:val="12"/>
          <w:sz w:val="28"/>
          <w:szCs w:val="28"/>
        </w:rPr>
        <w:t>й</w:t>
      </w:r>
      <w:r w:rsidRPr="00D64106">
        <w:rPr>
          <w:rStyle w:val="12"/>
          <w:sz w:val="28"/>
          <w:szCs w:val="28"/>
        </w:rPr>
        <w:t xml:space="preserve"> в Порядок формирования, утверждения и введения планов закупок для обеспечения нужд </w:t>
      </w:r>
      <w:r w:rsidR="0041205C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</w:t>
      </w:r>
      <w:r w:rsidR="0041205C" w:rsidRPr="00D64106">
        <w:rPr>
          <w:rStyle w:val="12"/>
          <w:sz w:val="28"/>
          <w:szCs w:val="28"/>
        </w:rPr>
        <w:t xml:space="preserve"> Республики Татарстан</w:t>
      </w:r>
      <w:r w:rsidRPr="00D64106">
        <w:rPr>
          <w:rStyle w:val="12"/>
          <w:sz w:val="28"/>
          <w:szCs w:val="28"/>
        </w:rPr>
        <w:t>, утвержденн</w:t>
      </w:r>
      <w:r w:rsidR="0041205C" w:rsidRPr="00D64106">
        <w:rPr>
          <w:rStyle w:val="12"/>
          <w:sz w:val="28"/>
          <w:szCs w:val="28"/>
        </w:rPr>
        <w:t>ый</w:t>
      </w:r>
      <w:r w:rsidRPr="00D64106">
        <w:rPr>
          <w:rStyle w:val="12"/>
          <w:sz w:val="28"/>
          <w:szCs w:val="28"/>
        </w:rPr>
        <w:t xml:space="preserve"> постановлением </w:t>
      </w:r>
      <w:r w:rsidR="0041205C" w:rsidRPr="00D64106">
        <w:rPr>
          <w:rStyle w:val="12"/>
          <w:sz w:val="28"/>
          <w:szCs w:val="28"/>
        </w:rPr>
        <w:t xml:space="preserve">руководителя </w:t>
      </w:r>
      <w:r w:rsidRPr="00D64106">
        <w:rPr>
          <w:rStyle w:val="12"/>
          <w:sz w:val="28"/>
          <w:szCs w:val="28"/>
        </w:rPr>
        <w:t xml:space="preserve">Исполнительного комитета </w:t>
      </w:r>
      <w:r w:rsidR="0041205C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от 1</w:t>
      </w:r>
      <w:r w:rsidR="0041205C" w:rsidRPr="00D64106">
        <w:rPr>
          <w:rStyle w:val="12"/>
          <w:sz w:val="28"/>
          <w:szCs w:val="28"/>
        </w:rPr>
        <w:t>4</w:t>
      </w:r>
      <w:r w:rsidRPr="00D64106">
        <w:rPr>
          <w:rStyle w:val="12"/>
          <w:sz w:val="28"/>
          <w:szCs w:val="28"/>
        </w:rPr>
        <w:t>.0</w:t>
      </w:r>
      <w:r w:rsidR="0041205C" w:rsidRPr="00D64106">
        <w:rPr>
          <w:rStyle w:val="12"/>
          <w:sz w:val="28"/>
          <w:szCs w:val="28"/>
        </w:rPr>
        <w:t>3</w:t>
      </w:r>
      <w:r w:rsidRPr="00D64106">
        <w:rPr>
          <w:rStyle w:val="12"/>
          <w:sz w:val="28"/>
          <w:szCs w:val="28"/>
        </w:rPr>
        <w:t>.2016</w:t>
      </w:r>
      <w:r w:rsidR="0041205C" w:rsidRPr="00D64106">
        <w:rPr>
          <w:rStyle w:val="12"/>
          <w:sz w:val="28"/>
          <w:szCs w:val="28"/>
        </w:rPr>
        <w:t>г</w:t>
      </w:r>
      <w:r w:rsidRPr="00D64106">
        <w:rPr>
          <w:rStyle w:val="12"/>
          <w:sz w:val="28"/>
          <w:szCs w:val="28"/>
        </w:rPr>
        <w:t xml:space="preserve"> №</w:t>
      </w:r>
      <w:r w:rsidR="0041205C" w:rsidRPr="00D64106">
        <w:rPr>
          <w:rStyle w:val="12"/>
          <w:sz w:val="28"/>
          <w:szCs w:val="28"/>
        </w:rPr>
        <w:t>197</w:t>
      </w:r>
      <w:r w:rsidRPr="00D64106">
        <w:rPr>
          <w:rStyle w:val="12"/>
          <w:sz w:val="28"/>
          <w:szCs w:val="28"/>
        </w:rPr>
        <w:t xml:space="preserve"> «О Порядке формирования, утверждения и введения планов закупок для обеспечени</w:t>
      </w:r>
      <w:bookmarkStart w:id="0" w:name="_GoBack"/>
      <w:bookmarkEnd w:id="0"/>
      <w:r w:rsidRPr="00D64106">
        <w:rPr>
          <w:rStyle w:val="12"/>
          <w:sz w:val="28"/>
          <w:szCs w:val="28"/>
        </w:rPr>
        <w:t xml:space="preserve">я нужд </w:t>
      </w:r>
      <w:r w:rsidR="0041205C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района»;</w:t>
      </w:r>
    </w:p>
    <w:p w:rsidR="00A11757" w:rsidRPr="00D64106" w:rsidRDefault="00667519" w:rsidP="00776989">
      <w:pPr>
        <w:pStyle w:val="33"/>
        <w:numPr>
          <w:ilvl w:val="0"/>
          <w:numId w:val="2"/>
        </w:numPr>
        <w:shd w:val="clear" w:color="auto" w:fill="auto"/>
        <w:tabs>
          <w:tab w:val="left" w:pos="649"/>
        </w:tabs>
        <w:spacing w:line="240" w:lineRule="auto"/>
        <w:ind w:firstLine="709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от </w:t>
      </w:r>
      <w:r w:rsidR="0041205C" w:rsidRPr="00D64106">
        <w:rPr>
          <w:rStyle w:val="12"/>
          <w:sz w:val="28"/>
          <w:szCs w:val="28"/>
        </w:rPr>
        <w:t>14</w:t>
      </w:r>
      <w:r w:rsidRPr="00D64106">
        <w:rPr>
          <w:rStyle w:val="12"/>
          <w:sz w:val="28"/>
          <w:szCs w:val="28"/>
        </w:rPr>
        <w:t>.</w:t>
      </w:r>
      <w:r w:rsidR="0041205C" w:rsidRPr="00D64106">
        <w:rPr>
          <w:rStyle w:val="12"/>
          <w:sz w:val="28"/>
          <w:szCs w:val="28"/>
        </w:rPr>
        <w:t>03</w:t>
      </w:r>
      <w:r w:rsidRPr="00D64106">
        <w:rPr>
          <w:rStyle w:val="12"/>
          <w:sz w:val="28"/>
          <w:szCs w:val="28"/>
        </w:rPr>
        <w:t>.201</w:t>
      </w:r>
      <w:r w:rsidR="0041205C" w:rsidRPr="00D64106">
        <w:rPr>
          <w:rStyle w:val="12"/>
          <w:sz w:val="28"/>
          <w:szCs w:val="28"/>
        </w:rPr>
        <w:t>6г</w:t>
      </w:r>
      <w:r w:rsidRPr="00D64106">
        <w:rPr>
          <w:rStyle w:val="12"/>
          <w:sz w:val="28"/>
          <w:szCs w:val="28"/>
        </w:rPr>
        <w:t xml:space="preserve"> № </w:t>
      </w:r>
      <w:r w:rsidR="0041205C" w:rsidRPr="00D64106">
        <w:rPr>
          <w:rStyle w:val="12"/>
          <w:sz w:val="28"/>
          <w:szCs w:val="28"/>
        </w:rPr>
        <w:t>198</w:t>
      </w:r>
      <w:r w:rsidRPr="00D64106">
        <w:rPr>
          <w:rStyle w:val="12"/>
          <w:sz w:val="28"/>
          <w:szCs w:val="28"/>
        </w:rPr>
        <w:t xml:space="preserve"> «О порядке формирования, утверждения и введения плана - графика закупок для обеспечения нужд </w:t>
      </w:r>
      <w:r w:rsidR="006E42EB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</w:t>
      </w:r>
      <w:r w:rsidR="006E42EB" w:rsidRPr="00D64106">
        <w:rPr>
          <w:rStyle w:val="12"/>
          <w:sz w:val="28"/>
          <w:szCs w:val="28"/>
        </w:rPr>
        <w:t xml:space="preserve"> Республики Татарстан</w:t>
      </w:r>
      <w:r w:rsidRPr="00D64106">
        <w:rPr>
          <w:rStyle w:val="12"/>
          <w:sz w:val="28"/>
          <w:szCs w:val="28"/>
        </w:rPr>
        <w:t>».</w:t>
      </w:r>
    </w:p>
    <w:p w:rsidR="00A11757" w:rsidRPr="00D64106" w:rsidRDefault="00667519" w:rsidP="00776989">
      <w:pPr>
        <w:pStyle w:val="33"/>
        <w:numPr>
          <w:ilvl w:val="0"/>
          <w:numId w:val="6"/>
        </w:numPr>
        <w:shd w:val="clear" w:color="auto" w:fill="auto"/>
        <w:tabs>
          <w:tab w:val="left" w:pos="961"/>
        </w:tabs>
        <w:spacing w:line="240" w:lineRule="auto"/>
        <w:ind w:left="0" w:firstLine="709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Установить, что настоящее постановление распространяется на правоотношения, возникшие с 01.07.2018 года.</w:t>
      </w:r>
    </w:p>
    <w:p w:rsidR="006E42EB" w:rsidRPr="00D64106" w:rsidRDefault="006E42EB" w:rsidP="00776989">
      <w:pPr>
        <w:pStyle w:val="33"/>
        <w:numPr>
          <w:ilvl w:val="0"/>
          <w:numId w:val="6"/>
        </w:numPr>
        <w:shd w:val="clear" w:color="auto" w:fill="auto"/>
        <w:tabs>
          <w:tab w:val="left" w:pos="961"/>
        </w:tabs>
        <w:spacing w:line="240" w:lineRule="auto"/>
        <w:ind w:left="0" w:firstLine="709"/>
        <w:jc w:val="both"/>
        <w:rPr>
          <w:rStyle w:val="12"/>
          <w:rFonts w:eastAsia="Courier New"/>
          <w:sz w:val="28"/>
          <w:szCs w:val="28"/>
        </w:rPr>
      </w:pPr>
      <w:r w:rsidRPr="00D64106">
        <w:rPr>
          <w:rStyle w:val="12"/>
          <w:rFonts w:eastAsia="Courier New"/>
          <w:sz w:val="28"/>
          <w:szCs w:val="28"/>
        </w:rPr>
        <w:t xml:space="preserve">Опубликовать настоящее постановление на "Официальном портале правовой информации Республики Татарстан" по веб-адресу: http://pravo.tatarstan.ru и разместить на официальном сайте Ютазинского муниципального района в информационно-телекоммуникационной сети Интернет по веб-адресу: </w:t>
      </w:r>
      <w:hyperlink r:id="rId7" w:history="1">
        <w:r w:rsidRPr="00D64106">
          <w:rPr>
            <w:rStyle w:val="a3"/>
            <w:rFonts w:eastAsia="Courier New"/>
            <w:sz w:val="28"/>
            <w:szCs w:val="28"/>
          </w:rPr>
          <w:t>http://jutaza.tatarstan.ru/</w:t>
        </w:r>
      </w:hyperlink>
      <w:r w:rsidRPr="00D64106">
        <w:rPr>
          <w:rStyle w:val="12"/>
          <w:rFonts w:eastAsia="Courier New"/>
          <w:sz w:val="28"/>
          <w:szCs w:val="28"/>
        </w:rPr>
        <w:t>.</w:t>
      </w:r>
    </w:p>
    <w:p w:rsidR="006E42EB" w:rsidRPr="00D64106" w:rsidRDefault="006E42EB" w:rsidP="00776989">
      <w:pPr>
        <w:pStyle w:val="aa"/>
        <w:numPr>
          <w:ilvl w:val="0"/>
          <w:numId w:val="6"/>
        </w:numPr>
        <w:tabs>
          <w:tab w:val="left" w:pos="850"/>
        </w:tabs>
        <w:ind w:left="0" w:firstLine="709"/>
        <w:jc w:val="both"/>
        <w:rPr>
          <w:rStyle w:val="12"/>
          <w:rFonts w:eastAsia="Courier New"/>
          <w:sz w:val="28"/>
          <w:szCs w:val="28"/>
        </w:rPr>
      </w:pPr>
      <w:r w:rsidRPr="00D64106">
        <w:rPr>
          <w:rStyle w:val="12"/>
          <w:rFonts w:eastAsia="Courier New"/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Татарстан. </w:t>
      </w:r>
    </w:p>
    <w:p w:rsidR="006E42EB" w:rsidRPr="00D64106" w:rsidRDefault="006E42EB" w:rsidP="00776989">
      <w:pPr>
        <w:pStyle w:val="33"/>
        <w:tabs>
          <w:tab w:val="left" w:pos="850"/>
        </w:tabs>
        <w:spacing w:line="240" w:lineRule="auto"/>
        <w:ind w:firstLine="567"/>
        <w:jc w:val="both"/>
        <w:rPr>
          <w:rStyle w:val="12"/>
          <w:sz w:val="28"/>
          <w:szCs w:val="28"/>
        </w:rPr>
      </w:pPr>
    </w:p>
    <w:p w:rsidR="006E42EB" w:rsidRPr="00D64106" w:rsidRDefault="006E42EB" w:rsidP="00D64106">
      <w:pPr>
        <w:pStyle w:val="33"/>
        <w:tabs>
          <w:tab w:val="left" w:pos="850"/>
        </w:tabs>
        <w:spacing w:line="240" w:lineRule="auto"/>
        <w:ind w:firstLine="567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Руководитель                                               </w:t>
      </w:r>
      <w:r w:rsidRPr="00D64106">
        <w:rPr>
          <w:rStyle w:val="12"/>
          <w:sz w:val="28"/>
          <w:szCs w:val="28"/>
        </w:rPr>
        <w:tab/>
      </w:r>
      <w:r w:rsidRPr="00D64106">
        <w:rPr>
          <w:rStyle w:val="12"/>
          <w:sz w:val="28"/>
          <w:szCs w:val="28"/>
        </w:rPr>
        <w:tab/>
        <w:t xml:space="preserve">           </w:t>
      </w:r>
      <w:r w:rsidR="00D64106" w:rsidRPr="00D64106">
        <w:rPr>
          <w:rStyle w:val="12"/>
          <w:sz w:val="28"/>
          <w:szCs w:val="28"/>
        </w:rPr>
        <w:tab/>
      </w:r>
      <w:r w:rsidRPr="00D64106">
        <w:rPr>
          <w:rStyle w:val="12"/>
          <w:sz w:val="28"/>
          <w:szCs w:val="28"/>
        </w:rPr>
        <w:t>С.П.</w:t>
      </w:r>
      <w:r w:rsidR="00D64106" w:rsidRPr="00D64106">
        <w:rPr>
          <w:rStyle w:val="12"/>
          <w:sz w:val="28"/>
          <w:szCs w:val="28"/>
        </w:rPr>
        <w:t xml:space="preserve"> </w:t>
      </w:r>
      <w:r w:rsidRPr="00D64106">
        <w:rPr>
          <w:rStyle w:val="12"/>
          <w:sz w:val="28"/>
          <w:szCs w:val="28"/>
        </w:rPr>
        <w:t>Самонина</w:t>
      </w:r>
    </w:p>
    <w:p w:rsidR="00D64106" w:rsidRPr="00D64106" w:rsidRDefault="00D64106" w:rsidP="00D64106">
      <w:pPr>
        <w:pStyle w:val="33"/>
        <w:tabs>
          <w:tab w:val="left" w:pos="850"/>
        </w:tabs>
        <w:spacing w:line="240" w:lineRule="auto"/>
        <w:ind w:firstLine="567"/>
        <w:jc w:val="both"/>
        <w:rPr>
          <w:rStyle w:val="12"/>
          <w:sz w:val="24"/>
          <w:szCs w:val="24"/>
        </w:rPr>
      </w:pPr>
    </w:p>
    <w:p w:rsidR="006E42EB" w:rsidRPr="00D64106" w:rsidRDefault="006E42EB" w:rsidP="00D64106">
      <w:pPr>
        <w:pStyle w:val="33"/>
        <w:tabs>
          <w:tab w:val="left" w:pos="850"/>
        </w:tabs>
        <w:spacing w:line="240" w:lineRule="auto"/>
        <w:jc w:val="both"/>
        <w:rPr>
          <w:rStyle w:val="12"/>
          <w:sz w:val="24"/>
          <w:szCs w:val="24"/>
        </w:rPr>
      </w:pPr>
      <w:r w:rsidRPr="00D64106">
        <w:rPr>
          <w:rStyle w:val="12"/>
          <w:sz w:val="24"/>
          <w:szCs w:val="24"/>
        </w:rPr>
        <w:t xml:space="preserve">Шмуровец Н.Н. </w:t>
      </w:r>
    </w:p>
    <w:p w:rsidR="006E42EB" w:rsidRPr="00D64106" w:rsidRDefault="006E42EB" w:rsidP="00D64106">
      <w:pPr>
        <w:pStyle w:val="33"/>
        <w:tabs>
          <w:tab w:val="left" w:pos="850"/>
        </w:tabs>
        <w:spacing w:line="240" w:lineRule="auto"/>
        <w:jc w:val="both"/>
        <w:rPr>
          <w:rStyle w:val="12"/>
          <w:sz w:val="24"/>
          <w:szCs w:val="24"/>
        </w:rPr>
      </w:pPr>
      <w:r w:rsidRPr="00D64106">
        <w:rPr>
          <w:rStyle w:val="12"/>
          <w:sz w:val="24"/>
          <w:szCs w:val="24"/>
        </w:rPr>
        <w:t>2</w:t>
      </w:r>
      <w:r w:rsidR="00776989" w:rsidRPr="00D64106">
        <w:rPr>
          <w:rStyle w:val="12"/>
          <w:sz w:val="24"/>
          <w:szCs w:val="24"/>
        </w:rPr>
        <w:t>-</w:t>
      </w:r>
      <w:r w:rsidRPr="00D64106">
        <w:rPr>
          <w:rStyle w:val="12"/>
          <w:sz w:val="24"/>
          <w:szCs w:val="24"/>
        </w:rPr>
        <w:t>71</w:t>
      </w:r>
      <w:r w:rsidR="00776989" w:rsidRPr="00D64106">
        <w:rPr>
          <w:rStyle w:val="12"/>
          <w:sz w:val="24"/>
          <w:szCs w:val="24"/>
        </w:rPr>
        <w:t>-</w:t>
      </w:r>
      <w:r w:rsidRPr="00D64106">
        <w:rPr>
          <w:rStyle w:val="12"/>
          <w:sz w:val="24"/>
          <w:szCs w:val="24"/>
        </w:rPr>
        <w:t>12</w:t>
      </w:r>
    </w:p>
    <w:p w:rsidR="00A11757" w:rsidRPr="00D64106" w:rsidRDefault="00A11757">
      <w:pPr>
        <w:rPr>
          <w:sz w:val="0"/>
          <w:szCs w:val="0"/>
        </w:rPr>
      </w:pPr>
    </w:p>
    <w:p w:rsidR="00A11757" w:rsidRPr="00D64106" w:rsidRDefault="00A11757">
      <w:pPr>
        <w:rPr>
          <w:sz w:val="2"/>
          <w:szCs w:val="2"/>
        </w:rPr>
        <w:sectPr w:rsidR="00A11757" w:rsidRPr="00D64106" w:rsidSect="00D64106">
          <w:type w:val="continuous"/>
          <w:pgSz w:w="11909" w:h="16834"/>
          <w:pgMar w:top="426" w:right="569" w:bottom="284" w:left="1418" w:header="0" w:footer="6" w:gutter="0"/>
          <w:cols w:space="720"/>
          <w:noEndnote/>
          <w:docGrid w:linePitch="360"/>
        </w:sectPr>
      </w:pPr>
    </w:p>
    <w:p w:rsidR="00A11757" w:rsidRPr="00D64106" w:rsidRDefault="00667519" w:rsidP="00D64106">
      <w:pPr>
        <w:pStyle w:val="33"/>
        <w:shd w:val="clear" w:color="auto" w:fill="auto"/>
        <w:spacing w:line="278" w:lineRule="exact"/>
        <w:ind w:left="5812"/>
        <w:rPr>
          <w:rStyle w:val="12"/>
          <w:sz w:val="24"/>
          <w:szCs w:val="24"/>
        </w:rPr>
      </w:pPr>
      <w:r w:rsidRPr="00D64106">
        <w:rPr>
          <w:rStyle w:val="12"/>
          <w:sz w:val="24"/>
          <w:szCs w:val="24"/>
        </w:rPr>
        <w:lastRenderedPageBreak/>
        <w:t xml:space="preserve">Приложение № 1 к постановлению </w:t>
      </w:r>
      <w:r w:rsidRPr="00D64106">
        <w:rPr>
          <w:rStyle w:val="12"/>
          <w:sz w:val="24"/>
          <w:szCs w:val="24"/>
        </w:rPr>
        <w:lastRenderedPageBreak/>
        <w:t xml:space="preserve">Исполнительного комитета </w:t>
      </w:r>
      <w:r w:rsidR="006E42EB" w:rsidRPr="00D64106">
        <w:rPr>
          <w:rStyle w:val="12"/>
          <w:sz w:val="24"/>
          <w:szCs w:val="24"/>
        </w:rPr>
        <w:t>Ютазинского</w:t>
      </w:r>
      <w:r w:rsidRPr="00D64106">
        <w:rPr>
          <w:rStyle w:val="12"/>
          <w:sz w:val="24"/>
          <w:szCs w:val="24"/>
        </w:rPr>
        <w:t xml:space="preserve"> муниципального района</w:t>
      </w:r>
      <w:r w:rsidR="006E42EB" w:rsidRPr="00D64106">
        <w:rPr>
          <w:rStyle w:val="12"/>
          <w:sz w:val="24"/>
          <w:szCs w:val="24"/>
        </w:rPr>
        <w:t xml:space="preserve"> РТ</w:t>
      </w:r>
    </w:p>
    <w:p w:rsidR="006E42EB" w:rsidRPr="00D64106" w:rsidRDefault="006E42EB" w:rsidP="00D64106">
      <w:pPr>
        <w:pStyle w:val="33"/>
        <w:shd w:val="clear" w:color="auto" w:fill="auto"/>
        <w:spacing w:line="278" w:lineRule="exact"/>
        <w:ind w:left="5812"/>
        <w:rPr>
          <w:rStyle w:val="12"/>
          <w:sz w:val="24"/>
          <w:szCs w:val="24"/>
        </w:rPr>
      </w:pPr>
      <w:r w:rsidRPr="00D64106">
        <w:rPr>
          <w:rStyle w:val="12"/>
          <w:sz w:val="24"/>
          <w:szCs w:val="24"/>
        </w:rPr>
        <w:t>«____»</w:t>
      </w:r>
      <w:r w:rsidR="00D64106" w:rsidRPr="00D64106">
        <w:rPr>
          <w:rStyle w:val="12"/>
          <w:sz w:val="24"/>
          <w:szCs w:val="24"/>
        </w:rPr>
        <w:t xml:space="preserve"> ____________2018г №_____</w:t>
      </w:r>
    </w:p>
    <w:p w:rsidR="00D64106" w:rsidRPr="00D64106" w:rsidRDefault="00D64106" w:rsidP="006E42EB">
      <w:pPr>
        <w:pStyle w:val="33"/>
        <w:shd w:val="clear" w:color="auto" w:fill="auto"/>
        <w:spacing w:line="278" w:lineRule="exact"/>
        <w:ind w:left="5670"/>
      </w:pPr>
    </w:p>
    <w:p w:rsidR="00A11757" w:rsidRPr="00D64106" w:rsidRDefault="00667519" w:rsidP="006E42EB">
      <w:pPr>
        <w:pStyle w:val="70"/>
        <w:shd w:val="clear" w:color="auto" w:fill="auto"/>
        <w:ind w:firstLine="360"/>
        <w:jc w:val="center"/>
        <w:rPr>
          <w:sz w:val="28"/>
          <w:szCs w:val="28"/>
        </w:rPr>
      </w:pPr>
      <w:r w:rsidRPr="00D64106">
        <w:rPr>
          <w:rStyle w:val="7115pt0"/>
          <w:sz w:val="28"/>
          <w:szCs w:val="28"/>
        </w:rPr>
        <w:t>ПОРЯДОК</w:t>
      </w:r>
    </w:p>
    <w:p w:rsidR="00D64106" w:rsidRPr="00D64106" w:rsidRDefault="00667519" w:rsidP="006E42EB">
      <w:pPr>
        <w:pStyle w:val="22"/>
        <w:shd w:val="clear" w:color="auto" w:fill="auto"/>
        <w:spacing w:line="288" w:lineRule="exact"/>
        <w:rPr>
          <w:rStyle w:val="23"/>
          <w:b/>
          <w:bCs/>
          <w:sz w:val="28"/>
          <w:szCs w:val="28"/>
        </w:rPr>
      </w:pPr>
      <w:r w:rsidRPr="00D64106">
        <w:rPr>
          <w:rStyle w:val="23"/>
          <w:b/>
          <w:bCs/>
          <w:sz w:val="28"/>
          <w:szCs w:val="28"/>
        </w:rPr>
        <w:t xml:space="preserve">ФОРМИРОВАНИЯ, УТВЕРЖДЕНИЯ И ВЕДЕНИЯ ПЛАНОВ ЗАКУПОК ТОВАРОВ, РАБОТ, УСЛУГ ДЛЯ ОБЕСПЕЧЕНИЯ МУНИЦИПАЛЬНЫХ НУЖД </w:t>
      </w:r>
      <w:r w:rsidR="00926BBF" w:rsidRPr="00D64106">
        <w:rPr>
          <w:rStyle w:val="23"/>
          <w:b/>
          <w:bCs/>
          <w:sz w:val="28"/>
          <w:szCs w:val="28"/>
        </w:rPr>
        <w:t>ЮТАЗИНСКОГО</w:t>
      </w:r>
      <w:r w:rsidRPr="00D64106">
        <w:rPr>
          <w:rStyle w:val="23"/>
          <w:b/>
          <w:bCs/>
          <w:sz w:val="28"/>
          <w:szCs w:val="28"/>
        </w:rPr>
        <w:t xml:space="preserve"> МУНИЦИПАЛЬНОГО РАЙОНА </w:t>
      </w:r>
    </w:p>
    <w:p w:rsidR="00A11757" w:rsidRPr="00D64106" w:rsidRDefault="00667519" w:rsidP="006E42EB">
      <w:pPr>
        <w:pStyle w:val="22"/>
        <w:shd w:val="clear" w:color="auto" w:fill="auto"/>
        <w:spacing w:line="288" w:lineRule="exact"/>
        <w:rPr>
          <w:rStyle w:val="23"/>
          <w:b/>
          <w:bCs/>
          <w:sz w:val="28"/>
          <w:szCs w:val="28"/>
        </w:rPr>
      </w:pPr>
      <w:r w:rsidRPr="00D64106">
        <w:rPr>
          <w:rStyle w:val="23"/>
          <w:b/>
          <w:bCs/>
          <w:sz w:val="28"/>
          <w:szCs w:val="28"/>
        </w:rPr>
        <w:t>РЕСПУБЛИКИ ТАТАРСТАН</w:t>
      </w:r>
    </w:p>
    <w:p w:rsidR="006E42EB" w:rsidRPr="00D64106" w:rsidRDefault="006E42EB" w:rsidP="006E42EB">
      <w:pPr>
        <w:pStyle w:val="22"/>
        <w:shd w:val="clear" w:color="auto" w:fill="auto"/>
        <w:spacing w:line="288" w:lineRule="exact"/>
        <w:rPr>
          <w:sz w:val="28"/>
          <w:szCs w:val="28"/>
        </w:rPr>
      </w:pP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975"/>
        </w:tabs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Настоящий Порядок устанавливает правила формирования, утверждения и ведения планов закупок товаров, работ, услуг (далее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 xml:space="preserve">план закупок) для обеспечения нужд </w:t>
      </w:r>
      <w:r w:rsidR="006E42EB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Республики Татарстан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>Закон о контрактной системе в сфере закупок).</w:t>
      </w: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850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Планы закупок утверждаются в течение 10 рабочих дней:</w:t>
      </w:r>
    </w:p>
    <w:p w:rsidR="006E42EB" w:rsidRPr="00D64106" w:rsidRDefault="00667519" w:rsidP="006E42EB">
      <w:pPr>
        <w:pStyle w:val="33"/>
        <w:shd w:val="clear" w:color="auto" w:fill="auto"/>
        <w:tabs>
          <w:tab w:val="left" w:pos="1023"/>
        </w:tabs>
        <w:spacing w:line="283" w:lineRule="exact"/>
        <w:ind w:firstLine="567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а)</w:t>
      </w:r>
      <w:r w:rsidRPr="00D64106">
        <w:rPr>
          <w:rStyle w:val="12"/>
          <w:sz w:val="28"/>
          <w:szCs w:val="28"/>
        </w:rPr>
        <w:tab/>
        <w:t xml:space="preserve">муниципальными заказчиками, действующими от имени </w:t>
      </w:r>
      <w:r w:rsidR="006E42EB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(далее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>муниципальные заказчики)</w:t>
      </w:r>
      <w:r w:rsidR="006E42EB" w:rsidRPr="00D64106">
        <w:rPr>
          <w:rStyle w:val="12"/>
          <w:sz w:val="28"/>
          <w:szCs w:val="28"/>
        </w:rPr>
        <w:t xml:space="preserve">: </w:t>
      </w:r>
    </w:p>
    <w:p w:rsidR="00A11757" w:rsidRPr="00D64106" w:rsidRDefault="006E42EB" w:rsidP="006E42EB">
      <w:pPr>
        <w:pStyle w:val="33"/>
        <w:shd w:val="clear" w:color="auto" w:fill="auto"/>
        <w:tabs>
          <w:tab w:val="left" w:pos="1023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-</w:t>
      </w:r>
      <w:r w:rsidR="00667519" w:rsidRPr="00D64106">
        <w:rPr>
          <w:rStyle w:val="12"/>
          <w:sz w:val="28"/>
          <w:szCs w:val="28"/>
        </w:rPr>
        <w:t xml:space="preserve">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6E42EB" w:rsidRPr="00D64106" w:rsidRDefault="00667519" w:rsidP="006E42EB">
      <w:pPr>
        <w:pStyle w:val="33"/>
        <w:shd w:val="clear" w:color="auto" w:fill="auto"/>
        <w:tabs>
          <w:tab w:val="left" w:pos="1028"/>
        </w:tabs>
        <w:spacing w:line="283" w:lineRule="exact"/>
        <w:ind w:firstLine="567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б)</w:t>
      </w:r>
      <w:r w:rsidRPr="00D64106">
        <w:rPr>
          <w:rStyle w:val="12"/>
          <w:sz w:val="28"/>
          <w:szCs w:val="28"/>
        </w:rPr>
        <w:tab/>
        <w:t xml:space="preserve">муниципальными бюджетными учреждениями </w:t>
      </w:r>
      <w:r w:rsidR="006E42EB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за исключением закупок, осуществляемых в соответствии с частями 2 и 6 статьи 15 Закона о контрактной системе в сфере закупок</w:t>
      </w:r>
      <w:r w:rsidR="006E42EB" w:rsidRPr="00D64106">
        <w:rPr>
          <w:rStyle w:val="12"/>
          <w:sz w:val="28"/>
          <w:szCs w:val="28"/>
        </w:rPr>
        <w:t>: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1028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>после утверждения планов финансово-хозяйственной деятельности;</w:t>
      </w:r>
    </w:p>
    <w:p w:rsidR="006E42EB" w:rsidRPr="00D64106" w:rsidRDefault="00667519" w:rsidP="006E42EB">
      <w:pPr>
        <w:pStyle w:val="33"/>
        <w:shd w:val="clear" w:color="auto" w:fill="auto"/>
        <w:spacing w:line="283" w:lineRule="exact"/>
        <w:ind w:firstLine="567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6(1)) муниципальными унитарными предприятиями, имущество которых принадлежит на праве собственности </w:t>
      </w:r>
      <w:r w:rsidR="006E42EB" w:rsidRPr="00D64106">
        <w:rPr>
          <w:rStyle w:val="12"/>
          <w:sz w:val="28"/>
          <w:szCs w:val="28"/>
        </w:rPr>
        <w:t>Ютазинскому</w:t>
      </w:r>
      <w:r w:rsidRPr="00D64106">
        <w:rPr>
          <w:rStyle w:val="12"/>
          <w:sz w:val="28"/>
          <w:szCs w:val="28"/>
        </w:rPr>
        <w:t xml:space="preserve"> муниципальному району или муниципальным унитарным предприятиям, за исключением закупок, осуществляемых в соответствии с частями 2.1 и 6 статьи 15 Закона о контрактной системе в сфере закупок</w:t>
      </w:r>
      <w:r w:rsidR="006E42EB" w:rsidRPr="00D64106">
        <w:rPr>
          <w:rStyle w:val="12"/>
          <w:sz w:val="28"/>
          <w:szCs w:val="28"/>
        </w:rPr>
        <w:t>:</w:t>
      </w:r>
    </w:p>
    <w:p w:rsidR="00A11757" w:rsidRPr="00D64106" w:rsidRDefault="006E42EB" w:rsidP="006E42EB">
      <w:pPr>
        <w:pStyle w:val="33"/>
        <w:shd w:val="clear" w:color="auto" w:fill="auto"/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-</w:t>
      </w:r>
      <w:r w:rsidR="00667519" w:rsidRPr="00D64106">
        <w:rPr>
          <w:rStyle w:val="12"/>
          <w:sz w:val="28"/>
          <w:szCs w:val="28"/>
        </w:rPr>
        <w:t xml:space="preserve"> со дня утверждения планов финансово-хозяйственной деятельности;</w:t>
      </w:r>
    </w:p>
    <w:p w:rsidR="006E42EB" w:rsidRPr="00D64106" w:rsidRDefault="00667519" w:rsidP="006E42EB">
      <w:pPr>
        <w:pStyle w:val="33"/>
        <w:shd w:val="clear" w:color="auto" w:fill="auto"/>
        <w:tabs>
          <w:tab w:val="left" w:pos="1023"/>
        </w:tabs>
        <w:spacing w:line="283" w:lineRule="exact"/>
        <w:ind w:firstLine="567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в)</w:t>
      </w:r>
      <w:r w:rsidRPr="00D64106">
        <w:rPr>
          <w:rStyle w:val="12"/>
          <w:sz w:val="28"/>
          <w:szCs w:val="28"/>
        </w:rPr>
        <w:tab/>
        <w:t xml:space="preserve">муниципальными автономными учреждениями </w:t>
      </w:r>
      <w:r w:rsidR="006E42EB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в случае, предусмотренном частью 4 статьи 15 Закона о контрактной системе в сфере закупок</w:t>
      </w:r>
      <w:r w:rsidR="006E42EB" w:rsidRPr="00D64106">
        <w:rPr>
          <w:rStyle w:val="12"/>
          <w:sz w:val="28"/>
          <w:szCs w:val="28"/>
        </w:rPr>
        <w:t>: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1023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 - после заключения соглашений о предоставлении субсидий на осуществление капитальных вложений в объекты капитального строительства собственности </w:t>
      </w:r>
      <w:r w:rsidR="006E42EB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или приобретение объектов недвижимого имущества в собственность </w:t>
      </w:r>
      <w:r w:rsidR="006E42EB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(далее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>субсидии на осуществление капитальных вложений).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F17901" w:rsidRPr="00D64106" w:rsidRDefault="00667519" w:rsidP="006E42EB">
      <w:pPr>
        <w:pStyle w:val="33"/>
        <w:shd w:val="clear" w:color="auto" w:fill="auto"/>
        <w:tabs>
          <w:tab w:val="left" w:pos="1023"/>
        </w:tabs>
        <w:spacing w:line="283" w:lineRule="exact"/>
        <w:ind w:firstLine="567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г)</w:t>
      </w:r>
      <w:r w:rsidRPr="00D64106">
        <w:rPr>
          <w:rStyle w:val="12"/>
          <w:sz w:val="28"/>
          <w:szCs w:val="28"/>
        </w:rPr>
        <w:tab/>
        <w:t xml:space="preserve">муниципальными бюджетными, муниципальными автономными учреждениями </w:t>
      </w:r>
      <w:r w:rsidR="006E42EB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имущество которых принадлежит на праве собственности </w:t>
      </w:r>
      <w:r w:rsidR="006E42EB" w:rsidRPr="00D64106">
        <w:rPr>
          <w:rStyle w:val="12"/>
          <w:sz w:val="28"/>
          <w:szCs w:val="28"/>
        </w:rPr>
        <w:t>Ютазинскому</w:t>
      </w:r>
      <w:r w:rsidRPr="00D64106">
        <w:rPr>
          <w:rStyle w:val="12"/>
          <w:sz w:val="28"/>
          <w:szCs w:val="28"/>
        </w:rPr>
        <w:t xml:space="preserve"> муниципальному району, осуществляющими закупки в рамках переданных им Исполнительным комитетом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полномочий муниципального заказчика по заключению и исполнению от имени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муниципальных контрактов от лица Исполнительного комитета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в случаях, предусмотренных частью 6 статьи 15 Закона о контрактной системе в сфере закупок</w:t>
      </w:r>
      <w:r w:rsidR="00F17901" w:rsidRPr="00D64106">
        <w:rPr>
          <w:rStyle w:val="12"/>
          <w:sz w:val="28"/>
          <w:szCs w:val="28"/>
        </w:rPr>
        <w:t>: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1023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 xml:space="preserve">со дня доведения на соответствующий лицевой счет по переданным полномочиям объема прав в денежном выражении на принятие и (или) исполнение </w:t>
      </w:r>
      <w:r w:rsidRPr="00D64106">
        <w:rPr>
          <w:rStyle w:val="12"/>
          <w:sz w:val="28"/>
          <w:szCs w:val="28"/>
        </w:rPr>
        <w:lastRenderedPageBreak/>
        <w:t>обязательств в соответствии с бюджетным законодательством Российской Федерации.</w:t>
      </w: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894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Планы закупок для обеспечения нужд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формируются лицами, указанными в пункте 2 настоящего Порядка, на очередной финансовый год и плановый период (очередной финансовый год) с использованием региональной информационной системы в сфере закупок товаров, работ, услуг для обеспечения государственных и муниципальных нужд Республики Татарстан (далее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 xml:space="preserve">РИС) на Официальном сайте Единой информационной системы в сфере закупок (далее </w:t>
      </w:r>
      <w:r w:rsidRPr="00D64106">
        <w:rPr>
          <w:rStyle w:val="24"/>
          <w:sz w:val="28"/>
          <w:szCs w:val="28"/>
        </w:rPr>
        <w:t xml:space="preserve">— </w:t>
      </w:r>
      <w:r w:rsidRPr="00D64106">
        <w:rPr>
          <w:rStyle w:val="12"/>
          <w:sz w:val="28"/>
          <w:szCs w:val="28"/>
        </w:rPr>
        <w:t>ЕИС) с учетом следующих положений: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927"/>
        </w:tabs>
        <w:spacing w:line="27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а)</w:t>
      </w:r>
      <w:r w:rsidRPr="00D64106">
        <w:rPr>
          <w:rStyle w:val="12"/>
          <w:sz w:val="28"/>
          <w:szCs w:val="28"/>
        </w:rPr>
        <w:tab/>
        <w:t xml:space="preserve">муниципальные заказчики в сроки, установленные главными распорядителями средств соответствующего бюджета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(далее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 xml:space="preserve">главные распорядители), но не позднее сроков, установленных главными распорядителями средств соответствующего бюджета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района:</w:t>
      </w:r>
    </w:p>
    <w:p w:rsidR="00A11757" w:rsidRPr="00D64106" w:rsidRDefault="00667519" w:rsidP="006E42EB">
      <w:pPr>
        <w:pStyle w:val="33"/>
        <w:shd w:val="clear" w:color="auto" w:fill="auto"/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формируют планы закупок исходя из целей осуществления закупок, определенных с учетом положений статьи 13 Закона о контрактной системе в сфере закупок, и представляют их главным распорядителям в установленные ими сроки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A11757" w:rsidRPr="00D64106" w:rsidRDefault="00667519" w:rsidP="006E42EB">
      <w:pPr>
        <w:pStyle w:val="33"/>
        <w:shd w:val="clear" w:color="auto" w:fill="auto"/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соответствующего бюджета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A11757" w:rsidRPr="00D64106" w:rsidRDefault="00667519" w:rsidP="006E42EB">
      <w:pPr>
        <w:pStyle w:val="33"/>
        <w:shd w:val="clear" w:color="auto" w:fill="auto"/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2 настоящего Порядка, сформированные планы закупок и уведомляют об этом главного распорядителя;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898"/>
        </w:tabs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б)</w:t>
      </w:r>
      <w:r w:rsidRPr="00D64106">
        <w:rPr>
          <w:rStyle w:val="12"/>
          <w:sz w:val="28"/>
          <w:szCs w:val="28"/>
        </w:rPr>
        <w:tab/>
        <w:t xml:space="preserve">учреждения, указанные в подпункте "б" пункта 2 настоящего Порядка, в сроки, установленные органами, осуществляющими функции и полномочия их учредителя, но не позднее сроков, установленных главными распорядителями средств соответствующего бюджета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района:</w:t>
      </w:r>
    </w:p>
    <w:p w:rsidR="00A11757" w:rsidRPr="00D64106" w:rsidRDefault="00667519" w:rsidP="006E42EB">
      <w:pPr>
        <w:pStyle w:val="33"/>
        <w:shd w:val="clear" w:color="auto" w:fill="auto"/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A11757" w:rsidRPr="00D64106" w:rsidRDefault="00667519" w:rsidP="006E42EB">
      <w:pPr>
        <w:pStyle w:val="33"/>
        <w:shd w:val="clear" w:color="auto" w:fill="auto"/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A11757" w:rsidRPr="00D64106" w:rsidRDefault="00667519" w:rsidP="006E42EB">
      <w:pPr>
        <w:pStyle w:val="33"/>
        <w:shd w:val="clear" w:color="auto" w:fill="auto"/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пунктом 2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A11757" w:rsidRPr="00D64106" w:rsidRDefault="00667519" w:rsidP="006E42EB">
      <w:pPr>
        <w:pStyle w:val="33"/>
        <w:shd w:val="clear" w:color="auto" w:fill="auto"/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6(1)) муниципальные унитарные предприятия, указанные в подпункте "6(1)" пункта 2 настоящего Порядка:</w:t>
      </w:r>
    </w:p>
    <w:p w:rsidR="00A11757" w:rsidRPr="00D64106" w:rsidRDefault="00667519" w:rsidP="006E42EB">
      <w:pPr>
        <w:pStyle w:val="33"/>
        <w:shd w:val="clear" w:color="auto" w:fill="auto"/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органам, осуществляющим полномочия собственника имущества в отношении предприятия, в установленные ими сроки;</w:t>
      </w:r>
    </w:p>
    <w:p w:rsidR="00A11757" w:rsidRPr="00D64106" w:rsidRDefault="00667519" w:rsidP="006E42EB">
      <w:pPr>
        <w:pStyle w:val="33"/>
        <w:shd w:val="clear" w:color="auto" w:fill="auto"/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lastRenderedPageBreak/>
        <w:t>уточняют при необходимости планы закупок, после их уточнения и утверждения плана (программы) финансово-хозяйственной деятельности предприятия утверждают в сроки, установленные пунктом 2 настоящего Порядка, планы закупок;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844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в)</w:t>
      </w:r>
      <w:r w:rsidRPr="00D64106">
        <w:rPr>
          <w:rStyle w:val="12"/>
          <w:sz w:val="28"/>
          <w:szCs w:val="28"/>
        </w:rPr>
        <w:tab/>
        <w:t>юридические лица, указанные в подпункте «в» пункта 2 настоящего Порядка:</w:t>
      </w:r>
    </w:p>
    <w:p w:rsidR="00A11757" w:rsidRPr="00D64106" w:rsidRDefault="00667519" w:rsidP="006E42EB">
      <w:pPr>
        <w:pStyle w:val="33"/>
        <w:shd w:val="clear" w:color="auto" w:fill="auto"/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формируют планы закупок в сроки, установленные главными распорядителями, но</w:t>
      </w:r>
      <w:r w:rsidR="00D64106">
        <w:rPr>
          <w:rStyle w:val="12"/>
          <w:sz w:val="28"/>
          <w:szCs w:val="28"/>
        </w:rPr>
        <w:t xml:space="preserve"> </w:t>
      </w:r>
      <w:r w:rsidRPr="00D64106">
        <w:rPr>
          <w:rStyle w:val="12"/>
          <w:sz w:val="28"/>
          <w:szCs w:val="28"/>
        </w:rPr>
        <w:t xml:space="preserve">не позднее сроков, установленных главными распорядителями средств соответствующего бюджета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после принятия решений (согласования</w:t>
      </w:r>
    </w:p>
    <w:p w:rsidR="00A11757" w:rsidRPr="00D64106" w:rsidRDefault="00667519" w:rsidP="006E42EB">
      <w:pPr>
        <w:pStyle w:val="33"/>
        <w:shd w:val="clear" w:color="auto" w:fill="auto"/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проектов решений) о предоставлении субсидий на осуществление капитальных вложений;</w:t>
      </w:r>
    </w:p>
    <w:p w:rsidR="00A11757" w:rsidRPr="00D64106" w:rsidRDefault="00667519" w:rsidP="006E42EB">
      <w:pPr>
        <w:pStyle w:val="33"/>
        <w:shd w:val="clear" w:color="auto" w:fill="auto"/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пунктом 2 настоящего Порядка, планы закупок;</w:t>
      </w:r>
    </w:p>
    <w:p w:rsidR="00A11757" w:rsidRPr="00D64106" w:rsidRDefault="00667519" w:rsidP="00D64106">
      <w:pPr>
        <w:pStyle w:val="33"/>
        <w:shd w:val="clear" w:color="auto" w:fill="auto"/>
        <w:tabs>
          <w:tab w:val="left" w:pos="270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г)</w:t>
      </w:r>
      <w:r w:rsidRPr="00D64106">
        <w:rPr>
          <w:rStyle w:val="12"/>
          <w:sz w:val="28"/>
          <w:szCs w:val="28"/>
        </w:rPr>
        <w:tab/>
        <w:t>юридические лица, указанные в подпункте «г» пункта 2 настоящего Порядка:</w:t>
      </w:r>
      <w:r w:rsidR="00D64106">
        <w:rPr>
          <w:rStyle w:val="12"/>
          <w:sz w:val="28"/>
          <w:szCs w:val="28"/>
        </w:rPr>
        <w:t xml:space="preserve"> </w:t>
      </w:r>
      <w:r w:rsidRPr="00D64106">
        <w:rPr>
          <w:rStyle w:val="12"/>
          <w:sz w:val="28"/>
          <w:szCs w:val="28"/>
        </w:rPr>
        <w:t xml:space="preserve">формируют планы закупок в сроки, установленные главными распорядителями, но не позднее сроков, установленных главными распорядителями средств соответствующего бюджета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после принятия решений (согласования проектов решений) о подготовке и реализации бюджетных инвестиций в объекты капитального строительства собственности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или приобретении объектов недвижимого имущества в собственность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района;</w:t>
      </w:r>
    </w:p>
    <w:p w:rsidR="00A11757" w:rsidRPr="00D64106" w:rsidRDefault="00667519" w:rsidP="006E42EB">
      <w:pPr>
        <w:pStyle w:val="33"/>
        <w:shd w:val="clear" w:color="auto" w:fill="auto"/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2 настоящего Порядка, планы закупок.</w:t>
      </w: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870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970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Планы закупок формируются на срок, на который составляется решение представительного органа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о соответствующем бюджете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района.</w:t>
      </w: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946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подпунктах «б», «6(1)» и «в»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946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Лица, указанные в пункте 2 настоящего Порядка, ведут планы закупок в соответствии с положениями Закона о контрактной системе в сфере закупок и настоящего Порядка. Основаниями для внесения изменений в утвержденные планы закупок в случае необходимости являются: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874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а)</w:t>
      </w:r>
      <w:r w:rsidRPr="00D64106">
        <w:rPr>
          <w:rStyle w:val="12"/>
          <w:sz w:val="28"/>
          <w:szCs w:val="28"/>
        </w:rPr>
        <w:tab/>
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Закона о контрактной системе в сфере закупок и установленных в соответствии со статьей 19 Закона о контрактной системе в сфере закупок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и </w:t>
      </w:r>
      <w:r w:rsidRPr="00D64106">
        <w:rPr>
          <w:rStyle w:val="12"/>
          <w:sz w:val="28"/>
          <w:szCs w:val="28"/>
        </w:rPr>
        <w:lastRenderedPageBreak/>
        <w:t>подведомственных им казенных учреждений;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884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б)</w:t>
      </w:r>
      <w:r w:rsidRPr="00D64106">
        <w:rPr>
          <w:rStyle w:val="12"/>
          <w:sz w:val="28"/>
          <w:szCs w:val="28"/>
        </w:rPr>
        <w:tab/>
        <w:t xml:space="preserve">приведение планов закупок в соответствие с решением представительного органа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о внесении изменений в решение представительного органа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о соответствующем бюджете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на текущий финансовый год (текущий финансовый год и плановый период);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874"/>
        </w:tabs>
        <w:spacing w:line="283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в)</w:t>
      </w:r>
      <w:r w:rsidRPr="00D64106">
        <w:rPr>
          <w:rStyle w:val="12"/>
          <w:sz w:val="28"/>
          <w:szCs w:val="28"/>
        </w:rPr>
        <w:tab/>
        <w:t xml:space="preserve">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Татарстан, решений, поручений Кабинета Министров Республики Татарстан, решений представительного органа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которые приняты после утверждения планов закупок и не приводят к изменению объема бюджетных ассигнований, утвержденных решением представительного органа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о соответствующем бюджете </w:t>
      </w:r>
      <w:r w:rsidR="00F17901" w:rsidRPr="00D64106">
        <w:rPr>
          <w:rStyle w:val="12"/>
          <w:sz w:val="28"/>
          <w:szCs w:val="28"/>
        </w:rPr>
        <w:t xml:space="preserve">Ютазинского </w:t>
      </w:r>
      <w:r w:rsidRPr="00D64106">
        <w:rPr>
          <w:rStyle w:val="12"/>
          <w:sz w:val="28"/>
          <w:szCs w:val="28"/>
        </w:rPr>
        <w:t>муниципального района;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1018"/>
        </w:tabs>
        <w:spacing w:line="269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г)</w:t>
      </w:r>
      <w:r w:rsidRPr="00D64106">
        <w:rPr>
          <w:rStyle w:val="12"/>
          <w:sz w:val="28"/>
          <w:szCs w:val="28"/>
        </w:rPr>
        <w:tab/>
        <w:t>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884"/>
        </w:tabs>
        <w:spacing w:line="269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д)</w:t>
      </w:r>
      <w:r w:rsidRPr="00D64106">
        <w:rPr>
          <w:rStyle w:val="12"/>
          <w:sz w:val="28"/>
          <w:szCs w:val="28"/>
        </w:rPr>
        <w:tab/>
        <w:t>использование в соответствии с законодательством Российской Федерации экономии, полученной при осуществлении закупок;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927"/>
        </w:tabs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е)</w:t>
      </w:r>
      <w:r w:rsidRPr="00D64106">
        <w:rPr>
          <w:rStyle w:val="12"/>
          <w:sz w:val="28"/>
          <w:szCs w:val="28"/>
        </w:rPr>
        <w:tab/>
        <w:t>выдача предписания органами контроля, определенными статьей 99 Закона о контрактной системе в сфере закупок, в том числе об аннулировании процедуры определения поставщиков (подрядчиков, исполнителей).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1009"/>
        </w:tabs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ж)</w:t>
      </w:r>
      <w:r w:rsidRPr="00D64106">
        <w:rPr>
          <w:rStyle w:val="12"/>
          <w:sz w:val="28"/>
          <w:szCs w:val="28"/>
        </w:rPr>
        <w:tab/>
        <w:t xml:space="preserve">изменение доведенного до заказчика, указанного в подпункте «а» пункта 2 настоящего Порядка,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(программ) финансово-хозяйственной деятельности соответствующих муниципальных бюджетных учреждений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муниципальных унитарных предприятий, имущество которых принадлежит на праве собственности </w:t>
      </w:r>
      <w:r w:rsidR="00F17901" w:rsidRPr="00D64106">
        <w:rPr>
          <w:rStyle w:val="12"/>
          <w:sz w:val="28"/>
          <w:szCs w:val="28"/>
        </w:rPr>
        <w:t>Ютазинскому</w:t>
      </w:r>
      <w:r w:rsidRPr="00D64106">
        <w:rPr>
          <w:rStyle w:val="12"/>
          <w:sz w:val="28"/>
          <w:szCs w:val="28"/>
        </w:rPr>
        <w:t xml:space="preserve"> муниципальному району, а, также изменение соответствующих решений и (или) соглашений о предоставлении субсидий;</w:t>
      </w:r>
    </w:p>
    <w:p w:rsidR="00A11757" w:rsidRPr="00D64106" w:rsidRDefault="00667519" w:rsidP="006E42EB">
      <w:pPr>
        <w:pStyle w:val="33"/>
        <w:shd w:val="clear" w:color="auto" w:fill="auto"/>
        <w:tabs>
          <w:tab w:val="left" w:pos="894"/>
        </w:tabs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з)</w:t>
      </w:r>
      <w:r w:rsidRPr="00D64106">
        <w:rPr>
          <w:rStyle w:val="12"/>
          <w:sz w:val="28"/>
          <w:szCs w:val="28"/>
        </w:rPr>
        <w:tab/>
        <w:t>возникновение иных существенных обстоятельств, предвидеть которые на дату утверждения плана закупок было невозможно.</w:t>
      </w: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850"/>
        </w:tabs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Законом о контрактной системе в сфере закупок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903"/>
        </w:tabs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Формирование, утверждение и ведение планов закупок юридическими лицами, указанными в подпункте «г» пункта 2 настоящего Порядка, осуществляются от лица соответствующих органов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района.</w:t>
      </w:r>
    </w:p>
    <w:p w:rsidR="00A11757" w:rsidRPr="00D64106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1009"/>
        </w:tabs>
        <w:spacing w:line="288" w:lineRule="exact"/>
        <w:ind w:firstLine="567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Утвержденный план закупок в течение трех рабочих дней со дня утверждения или изменения такого плана, за исключением сведений, составляющих государственную тайну, размещается с использованием РИС на официальном сайте Единой информационной системы в сфере закупок.</w:t>
      </w:r>
    </w:p>
    <w:p w:rsidR="00A11757" w:rsidRDefault="00667519" w:rsidP="006E42EB">
      <w:pPr>
        <w:pStyle w:val="33"/>
        <w:numPr>
          <w:ilvl w:val="0"/>
          <w:numId w:val="3"/>
        </w:numPr>
        <w:shd w:val="clear" w:color="auto" w:fill="auto"/>
        <w:tabs>
          <w:tab w:val="left" w:pos="1158"/>
        </w:tabs>
        <w:spacing w:line="293" w:lineRule="exact"/>
        <w:ind w:firstLine="567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План закупок формируется по форме, утвержденной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</w:t>
      </w:r>
      <w:r w:rsidR="00D64106">
        <w:rPr>
          <w:rStyle w:val="12"/>
          <w:sz w:val="28"/>
          <w:szCs w:val="28"/>
        </w:rPr>
        <w:t>-</w:t>
      </w:r>
      <w:r w:rsidRPr="00D64106">
        <w:rPr>
          <w:rStyle w:val="12"/>
          <w:sz w:val="28"/>
          <w:szCs w:val="28"/>
        </w:rPr>
        <w:t>пальных нужд, а также требованиях к форме планов закупок товаров, работ, услуг».</w:t>
      </w:r>
    </w:p>
    <w:p w:rsidR="00D64106" w:rsidRDefault="00D64106" w:rsidP="00D64106">
      <w:pPr>
        <w:pStyle w:val="33"/>
        <w:shd w:val="clear" w:color="auto" w:fill="auto"/>
        <w:tabs>
          <w:tab w:val="left" w:pos="1158"/>
        </w:tabs>
        <w:spacing w:line="293" w:lineRule="exact"/>
        <w:jc w:val="both"/>
        <w:rPr>
          <w:rStyle w:val="12"/>
          <w:sz w:val="28"/>
          <w:szCs w:val="28"/>
        </w:rPr>
      </w:pPr>
    </w:p>
    <w:p w:rsidR="00D64106" w:rsidRPr="00D64106" w:rsidRDefault="00D64106" w:rsidP="00D64106">
      <w:pPr>
        <w:pStyle w:val="33"/>
        <w:shd w:val="clear" w:color="auto" w:fill="auto"/>
        <w:tabs>
          <w:tab w:val="left" w:pos="1158"/>
        </w:tabs>
        <w:spacing w:line="293" w:lineRule="exact"/>
        <w:jc w:val="both"/>
        <w:rPr>
          <w:rStyle w:val="12"/>
          <w:sz w:val="28"/>
          <w:szCs w:val="28"/>
        </w:rPr>
      </w:pPr>
    </w:p>
    <w:p w:rsidR="00F17901" w:rsidRPr="00D64106" w:rsidRDefault="00667519" w:rsidP="00D64106">
      <w:pPr>
        <w:pStyle w:val="33"/>
        <w:shd w:val="clear" w:color="auto" w:fill="auto"/>
        <w:tabs>
          <w:tab w:val="left" w:leader="underscore" w:pos="6290"/>
          <w:tab w:val="left" w:leader="underscore" w:pos="7610"/>
          <w:tab w:val="left" w:leader="underscore" w:pos="8988"/>
        </w:tabs>
        <w:spacing w:line="278" w:lineRule="exact"/>
        <w:ind w:left="5954"/>
        <w:rPr>
          <w:rStyle w:val="12"/>
        </w:rPr>
      </w:pPr>
      <w:r w:rsidRPr="00D64106">
        <w:rPr>
          <w:rStyle w:val="12"/>
        </w:rPr>
        <w:lastRenderedPageBreak/>
        <w:t xml:space="preserve">Приложение № 2 к постановлению Исполнительного комитета </w:t>
      </w:r>
      <w:r w:rsidR="00F17901" w:rsidRPr="00D64106">
        <w:rPr>
          <w:rStyle w:val="12"/>
        </w:rPr>
        <w:t>Ютазинского</w:t>
      </w:r>
      <w:r w:rsidRPr="00D64106">
        <w:rPr>
          <w:rStyle w:val="12"/>
        </w:rPr>
        <w:t xml:space="preserve"> муниципального района </w:t>
      </w:r>
      <w:r w:rsidR="00F17901" w:rsidRPr="00D64106">
        <w:rPr>
          <w:rStyle w:val="12"/>
        </w:rPr>
        <w:t>РТ</w:t>
      </w:r>
    </w:p>
    <w:p w:rsidR="00F17901" w:rsidRPr="00D64106" w:rsidRDefault="00667519" w:rsidP="00D64106">
      <w:pPr>
        <w:pStyle w:val="33"/>
        <w:shd w:val="clear" w:color="auto" w:fill="auto"/>
        <w:tabs>
          <w:tab w:val="left" w:leader="underscore" w:pos="6290"/>
          <w:tab w:val="left" w:leader="underscore" w:pos="7610"/>
          <w:tab w:val="left" w:leader="underscore" w:pos="8988"/>
        </w:tabs>
        <w:spacing w:line="278" w:lineRule="exact"/>
        <w:ind w:left="5954"/>
        <w:rPr>
          <w:rStyle w:val="24"/>
        </w:rPr>
      </w:pPr>
      <w:r w:rsidRPr="00D64106">
        <w:rPr>
          <w:rStyle w:val="12"/>
        </w:rPr>
        <w:t>«</w:t>
      </w:r>
      <w:r w:rsidR="00D64106" w:rsidRPr="00D64106">
        <w:rPr>
          <w:rStyle w:val="12"/>
        </w:rPr>
        <w:t>____</w:t>
      </w:r>
      <w:r w:rsidR="00D64106" w:rsidRPr="00D64106">
        <w:rPr>
          <w:rStyle w:val="24"/>
        </w:rPr>
        <w:t>» ______________</w:t>
      </w:r>
      <w:r w:rsidRPr="00D64106">
        <w:rPr>
          <w:rStyle w:val="12"/>
        </w:rPr>
        <w:t>2018 №</w:t>
      </w:r>
      <w:r w:rsidR="00D64106" w:rsidRPr="00D64106">
        <w:rPr>
          <w:rStyle w:val="24"/>
        </w:rPr>
        <w:t>_______</w:t>
      </w:r>
    </w:p>
    <w:p w:rsidR="00D64106" w:rsidRPr="00D64106" w:rsidRDefault="00D64106" w:rsidP="00D64106">
      <w:pPr>
        <w:pStyle w:val="33"/>
        <w:shd w:val="clear" w:color="auto" w:fill="auto"/>
        <w:tabs>
          <w:tab w:val="left" w:leader="underscore" w:pos="6290"/>
          <w:tab w:val="left" w:leader="underscore" w:pos="7610"/>
          <w:tab w:val="left" w:leader="underscore" w:pos="8988"/>
        </w:tabs>
        <w:spacing w:line="278" w:lineRule="exact"/>
        <w:ind w:left="5812"/>
        <w:rPr>
          <w:rStyle w:val="23"/>
          <w:b w:val="0"/>
          <w:bCs w:val="0"/>
        </w:rPr>
      </w:pPr>
    </w:p>
    <w:p w:rsidR="00D64106" w:rsidRPr="00D64106" w:rsidRDefault="00D64106" w:rsidP="00D64106">
      <w:pPr>
        <w:pStyle w:val="33"/>
        <w:shd w:val="clear" w:color="auto" w:fill="auto"/>
        <w:tabs>
          <w:tab w:val="left" w:leader="underscore" w:pos="6290"/>
          <w:tab w:val="left" w:leader="underscore" w:pos="7610"/>
          <w:tab w:val="left" w:leader="underscore" w:pos="8988"/>
        </w:tabs>
        <w:spacing w:line="278" w:lineRule="exact"/>
        <w:ind w:left="5812"/>
        <w:rPr>
          <w:rStyle w:val="23"/>
          <w:b w:val="0"/>
          <w:bCs w:val="0"/>
        </w:rPr>
      </w:pPr>
    </w:p>
    <w:p w:rsidR="00A11757" w:rsidRPr="00D64106" w:rsidRDefault="00667519" w:rsidP="00F17901">
      <w:pPr>
        <w:pStyle w:val="22"/>
        <w:shd w:val="clear" w:color="auto" w:fill="auto"/>
        <w:spacing w:line="230" w:lineRule="exact"/>
        <w:rPr>
          <w:sz w:val="28"/>
          <w:szCs w:val="28"/>
        </w:rPr>
      </w:pPr>
      <w:r w:rsidRPr="00D64106">
        <w:rPr>
          <w:rStyle w:val="23"/>
          <w:b/>
          <w:bCs/>
          <w:sz w:val="28"/>
          <w:szCs w:val="28"/>
        </w:rPr>
        <w:t>ПОРЯДОК</w:t>
      </w:r>
    </w:p>
    <w:p w:rsidR="00A11757" w:rsidRPr="00D64106" w:rsidRDefault="00667519" w:rsidP="00F17901">
      <w:pPr>
        <w:pStyle w:val="22"/>
        <w:shd w:val="clear" w:color="auto" w:fill="auto"/>
        <w:spacing w:line="288" w:lineRule="exact"/>
        <w:rPr>
          <w:rStyle w:val="23"/>
          <w:b/>
          <w:bCs/>
          <w:sz w:val="28"/>
          <w:szCs w:val="28"/>
        </w:rPr>
      </w:pPr>
      <w:r w:rsidRPr="00D64106">
        <w:rPr>
          <w:rStyle w:val="23"/>
          <w:b/>
          <w:bCs/>
          <w:sz w:val="28"/>
          <w:szCs w:val="28"/>
        </w:rPr>
        <w:t xml:space="preserve">ФОРМИРОВАНИЯ, УТВЕРЖДЕНИЯ И ВЕДЕНИЯ ПЛАНА-ГРАФИКА ЗАКУПОК ТОВАРОВ, РАБОТ, УСЛУГ ДЛЯ ОБЕСПЕЧЕНИЯ МУНИЦИПАЛЬНЫХ НУЖД </w:t>
      </w:r>
      <w:r w:rsidR="00F17901" w:rsidRPr="00D64106">
        <w:rPr>
          <w:rStyle w:val="23"/>
          <w:b/>
          <w:bCs/>
          <w:sz w:val="28"/>
          <w:szCs w:val="28"/>
        </w:rPr>
        <w:t>ЮТАЗИНСКОГО</w:t>
      </w:r>
      <w:r w:rsidRPr="00D64106">
        <w:rPr>
          <w:rStyle w:val="23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F17901" w:rsidRPr="00D64106" w:rsidRDefault="00F17901" w:rsidP="00F17901">
      <w:pPr>
        <w:pStyle w:val="22"/>
        <w:shd w:val="clear" w:color="auto" w:fill="auto"/>
        <w:spacing w:line="288" w:lineRule="exact"/>
        <w:rPr>
          <w:sz w:val="28"/>
          <w:szCs w:val="28"/>
        </w:rPr>
      </w:pP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826"/>
        </w:tabs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Настоящий Порядок устанавливает правила формирования, утверждения и ведения плана-графика закупок товаров, работ, услуг для обеспечения муниципальных нужд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Республики Татарстан (далее - закупки) в соответствии с Федеральным законом от 05 апреля 2013 года </w:t>
      </w:r>
      <w:r w:rsidRPr="00D64106">
        <w:rPr>
          <w:rStyle w:val="12"/>
          <w:sz w:val="28"/>
          <w:szCs w:val="28"/>
          <w:lang w:val="en-US"/>
        </w:rPr>
        <w:t>N</w:t>
      </w:r>
      <w:r w:rsidRPr="00D64106">
        <w:rPr>
          <w:rStyle w:val="12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 в сфере закупок).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865"/>
        </w:tabs>
        <w:spacing w:line="264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Планы-графики закупок утверждаются в течение 10 рабочих дней следующими заказчиками:</w:t>
      </w:r>
    </w:p>
    <w:p w:rsidR="00F17901" w:rsidRPr="00D64106" w:rsidRDefault="00667519" w:rsidP="00F17901">
      <w:pPr>
        <w:pStyle w:val="33"/>
        <w:shd w:val="clear" w:color="auto" w:fill="auto"/>
        <w:tabs>
          <w:tab w:val="left" w:pos="1038"/>
        </w:tabs>
        <w:spacing w:line="283" w:lineRule="exact"/>
        <w:ind w:firstLine="360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а)</w:t>
      </w:r>
      <w:r w:rsidRPr="00D64106">
        <w:rPr>
          <w:rStyle w:val="12"/>
          <w:sz w:val="28"/>
          <w:szCs w:val="28"/>
        </w:rPr>
        <w:tab/>
        <w:t xml:space="preserve">муниципальными заказчиками, действующими от имени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образования (далее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 xml:space="preserve">муниципальные заказчики), 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1038"/>
        </w:tabs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17901" w:rsidRPr="00D64106" w:rsidRDefault="00667519" w:rsidP="00F17901">
      <w:pPr>
        <w:pStyle w:val="33"/>
        <w:shd w:val="clear" w:color="auto" w:fill="auto"/>
        <w:tabs>
          <w:tab w:val="left" w:pos="903"/>
        </w:tabs>
        <w:spacing w:line="283" w:lineRule="exact"/>
        <w:ind w:firstLine="360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б)</w:t>
      </w:r>
      <w:r w:rsidRPr="00D64106">
        <w:rPr>
          <w:rStyle w:val="12"/>
          <w:sz w:val="28"/>
          <w:szCs w:val="28"/>
        </w:rPr>
        <w:tab/>
        <w:t xml:space="preserve">муниципальными бюджетными учреждениями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образования, созданными муниципальным образованием, за исключением закупок, осуществляемых в соответствии с частями 2 и 6 статьи 15 Закона о контрактной системе в сфере закупок, 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903"/>
        </w:tabs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- со дня утверждения планов финансово-хозяйственной деятельности;</w:t>
      </w:r>
    </w:p>
    <w:p w:rsidR="00F17901" w:rsidRPr="00D64106" w:rsidRDefault="00667519" w:rsidP="00F17901">
      <w:pPr>
        <w:pStyle w:val="33"/>
        <w:shd w:val="clear" w:color="auto" w:fill="auto"/>
        <w:spacing w:line="283" w:lineRule="exact"/>
        <w:ind w:firstLine="360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6(1)) муниципальными унитарными предприятиями, имущество которых принадлежит на праве собственности субъектам Российской Федерации (муниципальным образованиям), за исключением закупок, осуществляемых в соответствии с частями 2(1) и 6 статьи 15 Закона о контрактной системе в сфере закупок, </w:t>
      </w:r>
    </w:p>
    <w:p w:rsidR="00A11757" w:rsidRPr="00D64106" w:rsidRDefault="00F17901" w:rsidP="00F17901">
      <w:pPr>
        <w:pStyle w:val="33"/>
        <w:shd w:val="clear" w:color="auto" w:fill="auto"/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- </w:t>
      </w:r>
      <w:r w:rsidR="00667519" w:rsidRPr="00D64106">
        <w:rPr>
          <w:rStyle w:val="12"/>
          <w:sz w:val="28"/>
          <w:szCs w:val="28"/>
        </w:rPr>
        <w:t>со дня утверждения плана (программы) финансово-хозяйственной деятельности унитарного предприятия;</w:t>
      </w:r>
    </w:p>
    <w:p w:rsidR="00F17901" w:rsidRPr="00D64106" w:rsidRDefault="00667519" w:rsidP="00F17901">
      <w:pPr>
        <w:pStyle w:val="33"/>
        <w:shd w:val="clear" w:color="auto" w:fill="auto"/>
        <w:tabs>
          <w:tab w:val="left" w:pos="1014"/>
        </w:tabs>
        <w:spacing w:line="283" w:lineRule="exact"/>
        <w:ind w:firstLine="360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в)</w:t>
      </w:r>
      <w:r w:rsidRPr="00D64106">
        <w:rPr>
          <w:rStyle w:val="12"/>
          <w:sz w:val="28"/>
          <w:szCs w:val="28"/>
        </w:rPr>
        <w:tab/>
        <w:t xml:space="preserve">муниципальными автономными учреждениями, созданными </w:t>
      </w:r>
      <w:r w:rsidR="00F17901" w:rsidRPr="00D64106">
        <w:rPr>
          <w:rStyle w:val="12"/>
          <w:sz w:val="28"/>
          <w:szCs w:val="28"/>
        </w:rPr>
        <w:t>Ютазинским</w:t>
      </w:r>
      <w:r w:rsidRPr="00D64106">
        <w:rPr>
          <w:rStyle w:val="12"/>
          <w:sz w:val="28"/>
          <w:szCs w:val="28"/>
        </w:rPr>
        <w:t xml:space="preserve"> муниципальным образованием, в случае, предусмотренном частью 4 статьи 15 Закона о контрактной системе в сфере закупок, 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1014"/>
        </w:tabs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- со дня заключения соглашений о предоставлении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 (далее - субсидии). При этом в план-график закупок включаются только закупки, которые планируется осуществлять за счет субсидий;</w:t>
      </w:r>
    </w:p>
    <w:p w:rsidR="00F17901" w:rsidRPr="00D64106" w:rsidRDefault="00667519" w:rsidP="00F17901">
      <w:pPr>
        <w:pStyle w:val="33"/>
        <w:shd w:val="clear" w:color="auto" w:fill="auto"/>
        <w:tabs>
          <w:tab w:val="left" w:pos="879"/>
        </w:tabs>
        <w:spacing w:line="283" w:lineRule="exact"/>
        <w:ind w:firstLine="360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г)</w:t>
      </w:r>
      <w:r w:rsidRPr="00D64106">
        <w:rPr>
          <w:rStyle w:val="12"/>
          <w:sz w:val="28"/>
          <w:szCs w:val="28"/>
        </w:rPr>
        <w:tab/>
        <w:t xml:space="preserve">муниципальными бюджетными, муниципальными автономными учреждениями, созданными </w:t>
      </w:r>
      <w:r w:rsidR="00F17901" w:rsidRPr="00D64106">
        <w:rPr>
          <w:rStyle w:val="12"/>
          <w:sz w:val="28"/>
          <w:szCs w:val="28"/>
        </w:rPr>
        <w:t>Ютазинским</w:t>
      </w:r>
      <w:r w:rsidRPr="00D64106">
        <w:rPr>
          <w:rStyle w:val="12"/>
          <w:sz w:val="28"/>
          <w:szCs w:val="28"/>
        </w:rPr>
        <w:t xml:space="preserve"> муниципальным образованием, имущество которых принадлежит на праве собственности субъектам Российской Федерации, или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Закона о контрактной системе в сфере </w:t>
      </w:r>
      <w:r w:rsidRPr="00D64106">
        <w:rPr>
          <w:rStyle w:val="12"/>
          <w:sz w:val="28"/>
          <w:szCs w:val="28"/>
        </w:rPr>
        <w:lastRenderedPageBreak/>
        <w:t xml:space="preserve">закупок, 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879"/>
        </w:tabs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908"/>
        </w:tabs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Планы-графики закупок формируются заказчиками, указанными в пункте 2 настоящего Порядка, ежегодно на очередной финансовый год в соответствии с планом закупок с использованием региональной информационной системы в сфере закупок товаров, работ, услуг для обеспечения государственных и муниципальных нужд Республики Татарстан (далее - РИС) на Официальном сайте Единой информационной системы в сфере закупок (далее </w:t>
      </w:r>
      <w:r w:rsidRPr="00D64106">
        <w:rPr>
          <w:rStyle w:val="24"/>
          <w:sz w:val="28"/>
          <w:szCs w:val="28"/>
        </w:rPr>
        <w:t xml:space="preserve">- </w:t>
      </w:r>
      <w:r w:rsidRPr="00D64106">
        <w:rPr>
          <w:rStyle w:val="12"/>
          <w:sz w:val="28"/>
          <w:szCs w:val="28"/>
        </w:rPr>
        <w:t>ЕИС) с учетом следующих положений: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914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а)</w:t>
      </w:r>
      <w:r w:rsidRPr="00D64106">
        <w:rPr>
          <w:rStyle w:val="12"/>
          <w:sz w:val="28"/>
          <w:szCs w:val="28"/>
        </w:rPr>
        <w:tab/>
        <w:t xml:space="preserve">заказчики, указанные в подпункте "а" пункта 2 настоящего Порядка, - в сроки, установленные главными распорядителями средств местного бюджета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но не позднее 10 рабочих дней после внесения проекта решения о соответствующем бюджете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на соответствующий финансовый год и на плановый период на рассмотрение в представительный орган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формируют планы- графики закупок и в срок, установленный пунктом 2 настоящего Порядка, 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17901" w:rsidRPr="00D64106" w:rsidRDefault="00667519" w:rsidP="00F17901">
      <w:pPr>
        <w:pStyle w:val="33"/>
        <w:shd w:val="clear" w:color="auto" w:fill="auto"/>
        <w:tabs>
          <w:tab w:val="left" w:pos="914"/>
        </w:tabs>
        <w:spacing w:line="288" w:lineRule="exact"/>
        <w:ind w:firstLine="360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б)</w:t>
      </w:r>
      <w:r w:rsidRPr="00D64106">
        <w:rPr>
          <w:rStyle w:val="12"/>
          <w:sz w:val="28"/>
          <w:szCs w:val="28"/>
        </w:rPr>
        <w:tab/>
        <w:t xml:space="preserve">заказчики, указанные в подпункте "б" пункта 2 настоящего Порядка, 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914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- в сроки, установленные органами, осуществляющими функции и полномочия их учредителя, но не позднее 10 рабочих дней после внесения проекта решения о соответствующем бюджете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на соответствующий финансовый год и на плановый период на рассмотрение в представительный орган </w:t>
      </w:r>
      <w:r w:rsidR="00F17901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формируют планы-графики закупок и в срок, установленный пунктом 2 настоящего Порядка, 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A11757" w:rsidRPr="00D64106" w:rsidRDefault="00667519" w:rsidP="00F17901">
      <w:pPr>
        <w:pStyle w:val="33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6(1)) заказчики, указанные в подпункте "6(1)" пункта 2 настоящего порядка:</w:t>
      </w:r>
    </w:p>
    <w:p w:rsidR="00A11757" w:rsidRPr="00D64106" w:rsidRDefault="00667519" w:rsidP="00F17901">
      <w:pPr>
        <w:pStyle w:val="33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A11757" w:rsidRPr="00D64106" w:rsidRDefault="00667519" w:rsidP="00F17901">
      <w:pPr>
        <w:pStyle w:val="33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пунктом 2 настоящего порядка;</w:t>
      </w:r>
    </w:p>
    <w:p w:rsidR="00E92EC3" w:rsidRPr="00D64106" w:rsidRDefault="00667519" w:rsidP="00F17901">
      <w:pPr>
        <w:pStyle w:val="33"/>
        <w:shd w:val="clear" w:color="auto" w:fill="auto"/>
        <w:tabs>
          <w:tab w:val="left" w:pos="870"/>
        </w:tabs>
        <w:spacing w:line="288" w:lineRule="exact"/>
        <w:ind w:firstLine="360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в)</w:t>
      </w:r>
      <w:r w:rsidRPr="00D64106">
        <w:rPr>
          <w:rStyle w:val="12"/>
          <w:sz w:val="28"/>
          <w:szCs w:val="28"/>
        </w:rPr>
        <w:tab/>
        <w:t>заказчики, указанные в подпункте "в" пункта 2 настоящего Порядка,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870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 - не позднее 10 рабочих дней после внесения проекта решения о соответствующем бюджете </w:t>
      </w:r>
      <w:r w:rsidR="00E92EC3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на соответствующий финансовый год и на плановый период на рассмотрение в представительный орган </w:t>
      </w:r>
      <w:r w:rsidR="00E92EC3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формируют планы-графики закупок и в срок, установленный пунктом 2 настоящего Порядка, утверждают планы-графики закупок после их уточнения (при необходимости) и заключения соглашений о предоставлении субсидии;</w:t>
      </w:r>
    </w:p>
    <w:p w:rsidR="00E92EC3" w:rsidRPr="00D64106" w:rsidRDefault="00667519" w:rsidP="00F17901">
      <w:pPr>
        <w:pStyle w:val="33"/>
        <w:shd w:val="clear" w:color="auto" w:fill="auto"/>
        <w:tabs>
          <w:tab w:val="left" w:pos="856"/>
        </w:tabs>
        <w:spacing w:line="288" w:lineRule="exact"/>
        <w:ind w:firstLine="360"/>
        <w:jc w:val="both"/>
        <w:rPr>
          <w:rStyle w:val="12"/>
          <w:sz w:val="28"/>
          <w:szCs w:val="28"/>
        </w:rPr>
      </w:pPr>
      <w:r w:rsidRPr="00D64106">
        <w:rPr>
          <w:rStyle w:val="12"/>
          <w:sz w:val="28"/>
          <w:szCs w:val="28"/>
        </w:rPr>
        <w:t>г)</w:t>
      </w:r>
      <w:r w:rsidRPr="00D64106">
        <w:rPr>
          <w:rStyle w:val="12"/>
          <w:sz w:val="28"/>
          <w:szCs w:val="28"/>
        </w:rPr>
        <w:tab/>
        <w:t xml:space="preserve">заказчики, указанные в подпункте "г" пункта 2 настоящего Порядка, 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856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- не позднее 10 рабочих дней после внесения проекта решения о соответствующем бюджете </w:t>
      </w:r>
      <w:r w:rsidR="00E92EC3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на соответствующий финансовый год и на плановый период на рассмотрение в представительный орган </w:t>
      </w:r>
      <w:r w:rsidR="00E92EC3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 формируют планы-</w:t>
      </w:r>
      <w:r w:rsidRPr="00D64106">
        <w:rPr>
          <w:rStyle w:val="12"/>
          <w:sz w:val="28"/>
          <w:szCs w:val="28"/>
        </w:rPr>
        <w:lastRenderedPageBreak/>
        <w:t xml:space="preserve">графики закупок и в срок, установленный пунктом 2 настоящего Порядка, 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муниципальными органами </w:t>
      </w:r>
      <w:r w:rsidR="00E92EC3" w:rsidRPr="00D64106">
        <w:rPr>
          <w:rStyle w:val="12"/>
          <w:sz w:val="28"/>
          <w:szCs w:val="28"/>
        </w:rPr>
        <w:t>Ютазинского</w:t>
      </w:r>
      <w:r w:rsidRPr="00D64106">
        <w:rPr>
          <w:rStyle w:val="12"/>
          <w:sz w:val="28"/>
          <w:szCs w:val="28"/>
        </w:rPr>
        <w:t xml:space="preserve"> муниципального района,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914"/>
        </w:tabs>
        <w:spacing w:line="29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Формирование, утверждение и ведение планов-графиков закупок заказчиками, указанными в подпункте "г" пункта 2 настоящего Порядка, осуществляется от лица соответствующих органов местного самоуправления, передавших этим заказчикам свои полномочия.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918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статьей 111 Закона о контрактной системе в сфере закупок.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961"/>
        </w:tabs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В случае если определение поставщиков (подрядчиков, исполнителей) для заказчиков, указанных в 2 настоящего Порядка,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статьей 26 Закона о контрактной системе в сфере закупок,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874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Законом о контрактной системе в сфере закупок случаях в течение года, на который утвержден план- график,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822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В случае, если период осуществления закупки, включаемой в план-график закупок заказчиков, указанных в пункте 2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903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Заказчики, указанные в пункте 2 настоящего Порядка, ведут планы-графики закупок в соответствии с положениями Закона о контрактной системе в сфере закупок и настоящим Порядком.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826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а)</w:t>
      </w:r>
      <w:r w:rsidRPr="00D64106">
        <w:rPr>
          <w:rStyle w:val="12"/>
          <w:sz w:val="28"/>
          <w:szCs w:val="28"/>
        </w:rPr>
        <w:tab/>
        <w:t>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918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б)</w:t>
      </w:r>
      <w:r w:rsidRPr="00D64106">
        <w:rPr>
          <w:rStyle w:val="12"/>
          <w:sz w:val="28"/>
          <w:szCs w:val="28"/>
        </w:rPr>
        <w:tab/>
        <w:t>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844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lastRenderedPageBreak/>
        <w:t>в)</w:t>
      </w:r>
      <w:r w:rsidRPr="00D64106">
        <w:rPr>
          <w:rStyle w:val="12"/>
          <w:sz w:val="28"/>
          <w:szCs w:val="28"/>
        </w:rPr>
        <w:tab/>
        <w:t>отмена заказчиком закупки, предусмотренной планом-графиком закупок;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956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г)</w:t>
      </w:r>
      <w:r w:rsidRPr="00D64106">
        <w:rPr>
          <w:rStyle w:val="12"/>
          <w:sz w:val="28"/>
          <w:szCs w:val="28"/>
        </w:rPr>
        <w:tab/>
        <w:t>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913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д)</w:t>
      </w:r>
      <w:r w:rsidRPr="00D64106">
        <w:rPr>
          <w:rStyle w:val="12"/>
          <w:sz w:val="28"/>
          <w:szCs w:val="28"/>
        </w:rPr>
        <w:tab/>
        <w:t>выдача предписания органами контроля, определенными статьей 99 Закона о контрактной системе в сфере закупок, в том числе об аннулировании процедуры определения поставщиков (подрядчиков, исполнителей);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1042"/>
        </w:tabs>
        <w:spacing w:line="312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е)</w:t>
      </w:r>
      <w:r w:rsidRPr="00D64106">
        <w:rPr>
          <w:rStyle w:val="12"/>
          <w:sz w:val="28"/>
          <w:szCs w:val="28"/>
        </w:rPr>
        <w:tab/>
        <w:t>реализация решения, принятого заказчиком по итогам обязательного общественного обсуждения закупки;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932"/>
        </w:tabs>
        <w:spacing w:line="312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ж)</w:t>
      </w:r>
      <w:r w:rsidRPr="00D64106">
        <w:rPr>
          <w:rStyle w:val="12"/>
          <w:sz w:val="28"/>
          <w:szCs w:val="28"/>
        </w:rPr>
        <w:tab/>
        <w:t>возникновение обстоятельств, предвидеть которые на дату утверждения плана- графика закупок было невозможно;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846"/>
        </w:tabs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з)</w:t>
      </w:r>
      <w:r w:rsidRPr="00D64106">
        <w:rPr>
          <w:rStyle w:val="12"/>
          <w:sz w:val="28"/>
          <w:szCs w:val="28"/>
        </w:rPr>
        <w:tab/>
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486"/>
        </w:tabs>
        <w:spacing w:line="283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Внесение изменений в план-график закупок по каждому объекту закупки осуществляется не позднее чем за 10 дней до дня размещения на официальном сайте Единой информационной системы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закупок, которые осуществляются в соответствии с частями 2, 4 - 6 статьи 55, частью 4 статьи 55.1, частью 4 статьи 71, частью 4 статьи 79, частью 2 статьи 82.6, частью 19 статьи 83, частью 27 статьи 83.1 и частью 1 статьи 93 Закона о контрактной системе в сфере закупок и при которых внесение изменений в план-график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но не ранее размещения внесенных изменений в единой информационной системе в соответствии с пунктом 11 настоящего Порядка.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1033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Утвержденный план-график и внесенные в него изменения размещаются с использованием РИС на официальном сайте Единой информационной системы в сфере закупок в течение трех рабочих дней с даты утверждения или изменения плана-графика, за исключением сведений, составляющих государственную тайну.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1100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 xml:space="preserve">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частью 7 статьи 18 Закона о контрактной системе в сфере закупок, Постановлением Правительства Российской Федерации от 5 июня 2015 года </w:t>
      </w:r>
      <w:r w:rsidRPr="00D64106">
        <w:rPr>
          <w:rStyle w:val="12"/>
          <w:sz w:val="28"/>
          <w:szCs w:val="28"/>
          <w:lang w:val="en-US"/>
        </w:rPr>
        <w:t>N</w:t>
      </w:r>
      <w:r w:rsidRPr="00D64106">
        <w:rPr>
          <w:rStyle w:val="12"/>
          <w:sz w:val="28"/>
          <w:szCs w:val="28"/>
        </w:rPr>
        <w:t xml:space="preserve"> 555 "Об установлении порядка обоснования закупок товаров, работ и услуг для обеспечения государственных и муниципальных нужд и форм такого обоснования" в том числе:</w:t>
      </w:r>
    </w:p>
    <w:p w:rsidR="00A11757" w:rsidRPr="00D64106" w:rsidRDefault="00667519" w:rsidP="00F17901">
      <w:pPr>
        <w:pStyle w:val="33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Закона о контрактной системе в сфере закупок, с указанием включенных в объект закупки количества и единиц измерения товаров, работ, услуг (при наличии);</w:t>
      </w:r>
    </w:p>
    <w:p w:rsidR="00A11757" w:rsidRPr="00D64106" w:rsidRDefault="00667519" w:rsidP="00F17901">
      <w:pPr>
        <w:pStyle w:val="33"/>
        <w:shd w:val="clear" w:color="auto" w:fill="auto"/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обоснование способа определения поставщика (подрядчика, исполнителя) в соответствии с главой 3 Закона о контрактной системе в сфере закупок, в том числе дополнительные требования к участникам закупки (при наличии таких требований), установленные в соответствии с частью 2 статьи 31 Закона о контрактной системе в сфере закупок.</w:t>
      </w:r>
    </w:p>
    <w:p w:rsidR="00A11757" w:rsidRPr="00D64106" w:rsidRDefault="00667519" w:rsidP="00F17901">
      <w:pPr>
        <w:pStyle w:val="33"/>
        <w:numPr>
          <w:ilvl w:val="0"/>
          <w:numId w:val="4"/>
        </w:numPr>
        <w:shd w:val="clear" w:color="auto" w:fill="auto"/>
        <w:tabs>
          <w:tab w:val="left" w:pos="1100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Порядок формирования, утверждения и ведения плана-графика закупок, установлен Постановлением Правительства Российской Федерации от 5 июня 2015 года</w:t>
      </w:r>
      <w:r w:rsidR="00E92EC3" w:rsidRPr="00D64106">
        <w:rPr>
          <w:rStyle w:val="12"/>
          <w:sz w:val="28"/>
          <w:szCs w:val="28"/>
        </w:rPr>
        <w:t xml:space="preserve"> №</w:t>
      </w:r>
      <w:r w:rsidRPr="00D64106">
        <w:rPr>
          <w:rStyle w:val="12"/>
          <w:sz w:val="28"/>
          <w:szCs w:val="28"/>
        </w:rPr>
        <w:t xml:space="preserve"> 554 "О требованиях к формированию, утверждению и ведению плана-графика закупок товаров, работ, услуг для обеспечения нужд субъекта Российской </w:t>
      </w:r>
      <w:r w:rsidRPr="00D64106">
        <w:rPr>
          <w:rStyle w:val="12"/>
          <w:sz w:val="28"/>
          <w:szCs w:val="28"/>
        </w:rPr>
        <w:lastRenderedPageBreak/>
        <w:t>Федерации и муниципальных нужд, а также о требованиях к форме плана-графика закупок товаров, работ, услуг", должен предусматривать соответствие включаемой в план-график закупок информации показателям плана закупок, в том числе: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927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а)</w:t>
      </w:r>
      <w:r w:rsidRPr="00D64106">
        <w:rPr>
          <w:rStyle w:val="12"/>
          <w:sz w:val="28"/>
          <w:szCs w:val="28"/>
        </w:rPr>
        <w:tab/>
        <w:t>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A11757" w:rsidRPr="00D64106" w:rsidRDefault="00667519" w:rsidP="00F17901">
      <w:pPr>
        <w:pStyle w:val="33"/>
        <w:shd w:val="clear" w:color="auto" w:fill="auto"/>
        <w:tabs>
          <w:tab w:val="left" w:pos="951"/>
        </w:tabs>
        <w:spacing w:line="288" w:lineRule="exact"/>
        <w:ind w:firstLine="360"/>
        <w:jc w:val="both"/>
        <w:rPr>
          <w:sz w:val="28"/>
          <w:szCs w:val="28"/>
        </w:rPr>
      </w:pPr>
      <w:r w:rsidRPr="00D64106">
        <w:rPr>
          <w:rStyle w:val="12"/>
          <w:sz w:val="28"/>
          <w:szCs w:val="28"/>
        </w:rPr>
        <w:t>б)</w:t>
      </w:r>
      <w:r w:rsidRPr="00D64106">
        <w:rPr>
          <w:rStyle w:val="12"/>
          <w:sz w:val="28"/>
          <w:szCs w:val="28"/>
        </w:rPr>
        <w:tab/>
        <w:t>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sectPr w:rsidR="00A11757" w:rsidRPr="00D64106" w:rsidSect="00776989">
      <w:type w:val="continuous"/>
      <w:pgSz w:w="11909" w:h="16834"/>
      <w:pgMar w:top="638" w:right="569" w:bottom="63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B6" w:rsidRDefault="00EF3BB6">
      <w:r>
        <w:separator/>
      </w:r>
    </w:p>
  </w:endnote>
  <w:endnote w:type="continuationSeparator" w:id="0">
    <w:p w:rsidR="00EF3BB6" w:rsidRDefault="00E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B6" w:rsidRDefault="00EF3BB6"/>
  </w:footnote>
  <w:footnote w:type="continuationSeparator" w:id="0">
    <w:p w:rsidR="00EF3BB6" w:rsidRDefault="00EF3B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72F8"/>
    <w:multiLevelType w:val="multilevel"/>
    <w:tmpl w:val="AF585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BF5122"/>
    <w:multiLevelType w:val="multilevel"/>
    <w:tmpl w:val="8DC40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3039E8"/>
    <w:multiLevelType w:val="hybridMultilevel"/>
    <w:tmpl w:val="8EEC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D50A1"/>
    <w:multiLevelType w:val="hybridMultilevel"/>
    <w:tmpl w:val="34CA9E2C"/>
    <w:lvl w:ilvl="0" w:tplc="FD462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C1AE5"/>
    <w:multiLevelType w:val="multilevel"/>
    <w:tmpl w:val="461A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3D1ACF"/>
    <w:multiLevelType w:val="multilevel"/>
    <w:tmpl w:val="2738E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57"/>
    <w:rsid w:val="001B210A"/>
    <w:rsid w:val="003F4367"/>
    <w:rsid w:val="0041205C"/>
    <w:rsid w:val="0042085B"/>
    <w:rsid w:val="00667519"/>
    <w:rsid w:val="006E42EB"/>
    <w:rsid w:val="00776989"/>
    <w:rsid w:val="00926BBF"/>
    <w:rsid w:val="00A11757"/>
    <w:rsid w:val="00B35B23"/>
    <w:rsid w:val="00D377EF"/>
    <w:rsid w:val="00D64106"/>
    <w:rsid w:val="00E377F8"/>
    <w:rsid w:val="00E92EC3"/>
    <w:rsid w:val="00EF3BB6"/>
    <w:rsid w:val="00F1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B12C"/>
  <w15:docId w15:val="{FACC5CE0-06DD-42BB-9773-E05450AD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15pt">
    <w:name w:val="Основной текст (6) + 15 pt;Не полужирный;Курсив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4Arial135pt">
    <w:name w:val="Основной текст (4) + Arial;13;5 pt;Не полужирный;Курсив"/>
    <w:basedOn w:val="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character" w:customStyle="1" w:styleId="4Dotum135pt">
    <w:name w:val="Основной текст (4) + Dotum;13;5 pt;Не полужирный;Курсив"/>
    <w:basedOn w:val="4"/>
    <w:rPr>
      <w:rFonts w:ascii="Dotum" w:eastAsia="Dotum" w:hAnsi="Dotum" w:cs="Dotum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7">
    <w:name w:val="Основной текст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ComicSansMS135pt-1pt">
    <w:name w:val="Основной текст (7) + Comic Sans MS;13;5 pt;Курсив;Интервал -1 pt"/>
    <w:basedOn w:val="7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7"/>
      <w:szCs w:val="27"/>
      <w:u w:val="single"/>
      <w:lang w:val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7115pt">
    <w:name w:val="Основной текст (7) + 11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ComicSansMS135pt-1pt0">
    <w:name w:val="Основной текст (7) + Comic Sans MS;13;5 pt;Курсив;Интервал -1 pt"/>
    <w:basedOn w:val="7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7"/>
      <w:szCs w:val="27"/>
      <w:u w:val="none"/>
      <w:lang w:val="ru-RU"/>
    </w:rPr>
  </w:style>
  <w:style w:type="character" w:customStyle="1" w:styleId="7115pt0">
    <w:name w:val="Основной текст (7) + 11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3">
    <w:name w:val="Основной текст3"/>
    <w:basedOn w:val="a"/>
    <w:link w:val="a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590" w:lineRule="exact"/>
      <w:ind w:firstLine="114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120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05C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6E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1</cp:lastModifiedBy>
  <cp:revision>2</cp:revision>
  <cp:lastPrinted>2018-09-26T11:38:00Z</cp:lastPrinted>
  <dcterms:created xsi:type="dcterms:W3CDTF">2018-09-26T11:43:00Z</dcterms:created>
  <dcterms:modified xsi:type="dcterms:W3CDTF">2018-09-26T11:43:00Z</dcterms:modified>
</cp:coreProperties>
</file>