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076" w:rsidRDefault="00E23076" w:rsidP="00E2307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E23076" w:rsidRDefault="00E23076" w:rsidP="00E2307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85A" w:rsidRPr="00E23076" w:rsidRDefault="00B6085A" w:rsidP="00B608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07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АБСАЛЯМОВСКОГО СЕЛЬСКОГО ПОСЕЛЕНИЯ</w:t>
      </w:r>
    </w:p>
    <w:p w:rsidR="00B6085A" w:rsidRPr="00E23076" w:rsidRDefault="00B6085A" w:rsidP="00B608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076">
        <w:rPr>
          <w:rFonts w:ascii="Times New Roman" w:eastAsia="Times New Roman" w:hAnsi="Times New Roman" w:cs="Times New Roman"/>
          <w:sz w:val="28"/>
          <w:szCs w:val="28"/>
          <w:lang w:eastAsia="ru-RU"/>
        </w:rPr>
        <w:t>ЮТАЗИНСКОГО МУНИЦИПАЛЬНОГО РАЙОНА</w:t>
      </w:r>
    </w:p>
    <w:p w:rsidR="00B6085A" w:rsidRPr="00E23076" w:rsidRDefault="00B6085A" w:rsidP="00B608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07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</w:p>
    <w:p w:rsidR="00B6085A" w:rsidRPr="00E23076" w:rsidRDefault="00B6085A" w:rsidP="00B608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85A" w:rsidRPr="00E23076" w:rsidRDefault="00B6085A" w:rsidP="00B608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076">
        <w:rPr>
          <w:rFonts w:ascii="Times New Roman" w:eastAsia="Times New Roman" w:hAnsi="Times New Roman" w:cs="Times New Roman"/>
          <w:sz w:val="28"/>
          <w:szCs w:val="28"/>
          <w:lang w:eastAsia="ru-RU"/>
        </w:rPr>
        <w:t>Р Е Ш Е Н И Е</w:t>
      </w:r>
    </w:p>
    <w:p w:rsidR="001D0E0E" w:rsidRPr="00E23076" w:rsidRDefault="001D0E0E" w:rsidP="001D0E0E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E0E" w:rsidRPr="00E23076" w:rsidRDefault="00B6085A" w:rsidP="00B608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07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E23076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E23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 w:rsidR="00241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E23076">
        <w:rPr>
          <w:rFonts w:ascii="Times New Roman" w:eastAsia="Times New Roman" w:hAnsi="Times New Roman" w:cs="Times New Roman"/>
          <w:sz w:val="28"/>
          <w:szCs w:val="28"/>
          <w:lang w:eastAsia="ru-RU"/>
        </w:rPr>
        <w:t>с.Абсалямово</w:t>
      </w:r>
      <w:proofErr w:type="spellEnd"/>
      <w:r w:rsidR="001D0E0E" w:rsidRPr="00E23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E23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proofErr w:type="gramStart"/>
      <w:r w:rsidRPr="00E23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1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2307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End"/>
      <w:r w:rsidR="00E23076">
        <w:rPr>
          <w:rFonts w:ascii="Times New Roman" w:eastAsia="Times New Roman" w:hAnsi="Times New Roman" w:cs="Times New Roman"/>
          <w:sz w:val="28"/>
          <w:szCs w:val="28"/>
          <w:lang w:eastAsia="ru-RU"/>
        </w:rPr>
        <w:t>__»___________</w:t>
      </w:r>
      <w:r w:rsidR="001D0E0E" w:rsidRPr="00E23076">
        <w:rPr>
          <w:rFonts w:ascii="Times New Roman" w:eastAsia="Times New Roman" w:hAnsi="Times New Roman" w:cs="Times New Roman"/>
          <w:sz w:val="28"/>
          <w:szCs w:val="28"/>
          <w:lang w:eastAsia="ru-RU"/>
        </w:rPr>
        <w:t>2018г.</w:t>
      </w:r>
    </w:p>
    <w:p w:rsidR="001D0E0E" w:rsidRPr="00E23076" w:rsidRDefault="001D0E0E" w:rsidP="001D0E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:rsidR="001D0E0E" w:rsidRPr="00E23076" w:rsidRDefault="001D0E0E" w:rsidP="001D0E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:rsidR="001D0E0E" w:rsidRDefault="00B6085A" w:rsidP="001D0E0E">
      <w:pPr>
        <w:widowControl w:val="0"/>
        <w:spacing w:after="0" w:line="240" w:lineRule="auto"/>
        <w:ind w:left="20" w:right="510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E2307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«</w:t>
      </w:r>
      <w:r w:rsidR="001D0E0E" w:rsidRPr="00E2307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 внесении изменений в Положение о муниципальной службе в </w:t>
      </w:r>
      <w:r w:rsidRPr="00E23076">
        <w:rPr>
          <w:rFonts w:ascii="Times New Roman" w:eastAsia="Calibri" w:hAnsi="Times New Roman" w:cs="Times New Roman"/>
          <w:color w:val="000000"/>
          <w:sz w:val="28"/>
          <w:szCs w:val="28"/>
          <w:lang w:val="tt-RU" w:eastAsia="ru-RU"/>
        </w:rPr>
        <w:t xml:space="preserve">Абсалямовском </w:t>
      </w:r>
      <w:r w:rsidRPr="00E2307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сельском поселении </w:t>
      </w:r>
      <w:proofErr w:type="spellStart"/>
      <w:r w:rsidR="001D0E0E" w:rsidRPr="00E2307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Ютазинского</w:t>
      </w:r>
      <w:proofErr w:type="spellEnd"/>
      <w:r w:rsidR="001D0E0E" w:rsidRPr="00E2307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Республики Татарстан</w:t>
      </w:r>
      <w:r w:rsidRPr="00E2307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»</w:t>
      </w:r>
    </w:p>
    <w:bookmarkEnd w:id="0"/>
    <w:p w:rsidR="00E23076" w:rsidRPr="00E23076" w:rsidRDefault="00E23076" w:rsidP="001D0E0E">
      <w:pPr>
        <w:widowControl w:val="0"/>
        <w:spacing w:after="0" w:line="240" w:lineRule="auto"/>
        <w:ind w:left="20" w:right="510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1D0E0E" w:rsidRPr="00E23076" w:rsidRDefault="001D0E0E" w:rsidP="001D0E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:rsidR="001D0E0E" w:rsidRDefault="001D0E0E" w:rsidP="001D0E0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E230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Рассмотрев представление прокуратуры </w:t>
      </w:r>
      <w:proofErr w:type="spellStart"/>
      <w:r w:rsidRPr="00E23076">
        <w:rPr>
          <w:rFonts w:ascii="Times New Roman" w:eastAsia="Calibri" w:hAnsi="Times New Roman" w:cs="Times New Roman"/>
          <w:sz w:val="28"/>
          <w:szCs w:val="28"/>
          <w:lang w:eastAsia="ru-RU"/>
        </w:rPr>
        <w:t>Ютазинского</w:t>
      </w:r>
      <w:proofErr w:type="spellEnd"/>
      <w:r w:rsidRPr="00E230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района от 29.06.2018</w:t>
      </w:r>
      <w:r w:rsidR="00B6085A" w:rsidRPr="00E230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230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года, в соответствии с Постановлением Кабинета Министров Республики Татарстан от 28 марта 2018 года №182 «О нормативах финансирования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 контрольно-счётных органов муниципальных образований, муниципальных служащих в Республике Татарстан», в соответствии с Законом Республики Татарстан от 22 марта 2018 года №15-ЗРТ «О внесении изменений в отдельные законодательные акты Республики Татарстан», Совет </w:t>
      </w:r>
      <w:proofErr w:type="spellStart"/>
      <w:r w:rsidR="00B6085A" w:rsidRPr="00E23076">
        <w:rPr>
          <w:rFonts w:ascii="Times New Roman" w:eastAsia="Calibri" w:hAnsi="Times New Roman" w:cs="Times New Roman"/>
          <w:sz w:val="28"/>
          <w:szCs w:val="28"/>
          <w:lang w:eastAsia="ru-RU"/>
        </w:rPr>
        <w:t>Абсалямовского</w:t>
      </w:r>
      <w:proofErr w:type="spellEnd"/>
      <w:r w:rsidRPr="00E230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2307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сельского поселения </w:t>
      </w:r>
      <w:proofErr w:type="spellStart"/>
      <w:r w:rsidRPr="00E2307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Ютазинского</w:t>
      </w:r>
      <w:proofErr w:type="spellEnd"/>
      <w:r w:rsidRPr="00E230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муниципального района </w:t>
      </w:r>
      <w:r w:rsidR="00E23076">
        <w:rPr>
          <w:rFonts w:ascii="Times New Roman" w:eastAsia="Calibri" w:hAnsi="Times New Roman" w:cs="Times New Roman"/>
          <w:sz w:val="28"/>
          <w:szCs w:val="28"/>
          <w:lang w:eastAsia="ru-RU"/>
        </w:rPr>
        <w:t>р е ш и л</w:t>
      </w:r>
      <w:r w:rsidRPr="00E2307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:</w:t>
      </w:r>
    </w:p>
    <w:p w:rsidR="00E23076" w:rsidRPr="00E23076" w:rsidRDefault="00E23076" w:rsidP="001D0E0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1D0E0E" w:rsidRPr="00E23076" w:rsidRDefault="001D0E0E" w:rsidP="001D0E0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30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1.Внести </w:t>
      </w:r>
      <w:r w:rsidRPr="00E2307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в решение Совета </w:t>
      </w:r>
      <w:proofErr w:type="spellStart"/>
      <w:r w:rsidR="00B6085A" w:rsidRPr="00E2307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Абсалямовского</w:t>
      </w:r>
      <w:proofErr w:type="spellEnd"/>
      <w:r w:rsidRPr="00E230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2307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сельского поселения </w:t>
      </w:r>
      <w:proofErr w:type="spellStart"/>
      <w:r w:rsidRPr="00E2307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Ютазинского</w:t>
      </w:r>
      <w:proofErr w:type="spellEnd"/>
      <w:r w:rsidRPr="00E230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2307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му</w:t>
      </w:r>
      <w:r w:rsidR="00B6085A" w:rsidRPr="00E2307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ниципального района от 10 ноября 2017 года № 15</w:t>
      </w:r>
      <w:r w:rsidRPr="00E2307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«</w:t>
      </w:r>
      <w:r w:rsidRPr="00E230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 утверждении «Положения о муниципальной службе в </w:t>
      </w:r>
      <w:proofErr w:type="spellStart"/>
      <w:r w:rsidR="00B6085A" w:rsidRPr="00E23076">
        <w:rPr>
          <w:rFonts w:ascii="Times New Roman" w:eastAsia="Calibri" w:hAnsi="Times New Roman" w:cs="Times New Roman"/>
          <w:sz w:val="28"/>
          <w:szCs w:val="28"/>
          <w:lang w:eastAsia="ru-RU"/>
        </w:rPr>
        <w:t>Абсалямовском</w:t>
      </w:r>
      <w:proofErr w:type="spellEnd"/>
      <w:r w:rsidRPr="00E230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сельском поселении </w:t>
      </w:r>
      <w:proofErr w:type="spellStart"/>
      <w:r w:rsidRPr="00E23076">
        <w:rPr>
          <w:rFonts w:ascii="Times New Roman" w:eastAsia="Calibri" w:hAnsi="Times New Roman" w:cs="Times New Roman"/>
          <w:sz w:val="28"/>
          <w:szCs w:val="28"/>
          <w:lang w:eastAsia="ru-RU"/>
        </w:rPr>
        <w:t>Ютазинского</w:t>
      </w:r>
      <w:proofErr w:type="spellEnd"/>
      <w:r w:rsidRPr="00E230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</w:t>
      </w:r>
      <w:r w:rsidRPr="00E2307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» следующие изменения:</w:t>
      </w:r>
    </w:p>
    <w:p w:rsidR="001D0E0E" w:rsidRPr="00E23076" w:rsidRDefault="001D0E0E" w:rsidP="001D0E0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30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1.1. Изложить статью 22 «Оплата труда муниципального служащего», главы 6 «Оплата труда муниципального служащего. Гарантии, предоставляемые муниципальному служащему. Стаж муниципальной службы» </w:t>
      </w:r>
      <w:r w:rsidRPr="00E2307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Положения о муниципальной службе </w:t>
      </w:r>
      <w:r w:rsidRPr="00E230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="00B6085A" w:rsidRPr="00E23076">
        <w:rPr>
          <w:rFonts w:ascii="Times New Roman" w:eastAsia="Calibri" w:hAnsi="Times New Roman" w:cs="Times New Roman"/>
          <w:sz w:val="28"/>
          <w:szCs w:val="28"/>
          <w:lang w:eastAsia="ru-RU"/>
        </w:rPr>
        <w:t>Абсалямовском</w:t>
      </w:r>
      <w:proofErr w:type="spellEnd"/>
      <w:r w:rsidRPr="00E230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сельском поселении следующей редакции: </w:t>
      </w:r>
    </w:p>
    <w:p w:rsidR="001D0E0E" w:rsidRPr="00E23076" w:rsidRDefault="001D0E0E" w:rsidP="00E2307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3076">
        <w:rPr>
          <w:rFonts w:ascii="Times New Roman" w:eastAsia="Calibri" w:hAnsi="Times New Roman" w:cs="Times New Roman"/>
          <w:sz w:val="28"/>
          <w:szCs w:val="28"/>
          <w:lang w:eastAsia="ru-RU"/>
        </w:rPr>
        <w:t>«22. Оплата труда муниципальных служащих</w:t>
      </w:r>
    </w:p>
    <w:p w:rsidR="001D0E0E" w:rsidRPr="00E23076" w:rsidRDefault="001D0E0E" w:rsidP="001D0E0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1" w:name="sub_181"/>
      <w:r w:rsidRPr="00E23076">
        <w:rPr>
          <w:rFonts w:ascii="Times New Roman" w:eastAsia="Calibri" w:hAnsi="Times New Roman" w:cs="Times New Roman"/>
          <w:sz w:val="28"/>
          <w:szCs w:val="28"/>
          <w:lang w:eastAsia="ru-RU"/>
        </w:rPr>
        <w:t>1. Для муниципальных служащих устанавливается денежное содержание, состоящее из должностного оклада муниципального служащего в соответствии с замещаемой им должностью муниципальной службы и ежемесячных и иных дополнительных выплат.</w:t>
      </w:r>
    </w:p>
    <w:p w:rsidR="001D0E0E" w:rsidRPr="00E23076" w:rsidRDefault="001D0E0E" w:rsidP="001D0E0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3076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2. Для муниципальных служащих помимо должностного оклада в соответствии с замещаемой муниципальной должностью определяются следующие ежемесячные и иные дополнительные выплаты:</w:t>
      </w:r>
    </w:p>
    <w:p w:rsidR="001D0E0E" w:rsidRPr="00E23076" w:rsidRDefault="001D0E0E" w:rsidP="001D0E0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3076">
        <w:rPr>
          <w:rFonts w:ascii="Times New Roman" w:eastAsia="Calibri" w:hAnsi="Times New Roman" w:cs="Times New Roman"/>
          <w:sz w:val="28"/>
          <w:szCs w:val="28"/>
          <w:lang w:eastAsia="ru-RU"/>
        </w:rPr>
        <w:t>1) ежемесячная надбавка к должностному окладу за классный чин;</w:t>
      </w:r>
    </w:p>
    <w:p w:rsidR="001D0E0E" w:rsidRPr="00E23076" w:rsidRDefault="001D0E0E" w:rsidP="001D0E0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3076">
        <w:rPr>
          <w:rFonts w:ascii="Times New Roman" w:eastAsia="Calibri" w:hAnsi="Times New Roman" w:cs="Times New Roman"/>
          <w:sz w:val="28"/>
          <w:szCs w:val="28"/>
          <w:lang w:eastAsia="ru-RU"/>
        </w:rPr>
        <w:t>2) ежемесячная надбавка к должностному окладу за выслугу лет на муниципальной службе;</w:t>
      </w:r>
    </w:p>
    <w:p w:rsidR="001D0E0E" w:rsidRPr="00E23076" w:rsidRDefault="001D0E0E" w:rsidP="001D0E0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3076">
        <w:rPr>
          <w:rFonts w:ascii="Times New Roman" w:eastAsia="Calibri" w:hAnsi="Times New Roman" w:cs="Times New Roman"/>
          <w:sz w:val="28"/>
          <w:szCs w:val="28"/>
          <w:lang w:eastAsia="ru-RU"/>
        </w:rPr>
        <w:t>3) ежемесячная надбавка к должностному окладу за особые условия муниципальной службы;</w:t>
      </w:r>
    </w:p>
    <w:p w:rsidR="001D0E0E" w:rsidRPr="00E23076" w:rsidRDefault="001D0E0E" w:rsidP="001D0E0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3076">
        <w:rPr>
          <w:rFonts w:ascii="Times New Roman" w:eastAsia="Calibri" w:hAnsi="Times New Roman" w:cs="Times New Roman"/>
          <w:sz w:val="28"/>
          <w:szCs w:val="28"/>
          <w:lang w:eastAsia="ru-RU"/>
        </w:rPr>
        <w:t>4) ежемесячное денежное поощрение;</w:t>
      </w:r>
    </w:p>
    <w:p w:rsidR="001D0E0E" w:rsidRPr="00E23076" w:rsidRDefault="001D0E0E" w:rsidP="001D0E0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3076">
        <w:rPr>
          <w:rFonts w:ascii="Times New Roman" w:eastAsia="Calibri" w:hAnsi="Times New Roman" w:cs="Times New Roman"/>
          <w:sz w:val="28"/>
          <w:szCs w:val="28"/>
          <w:lang w:eastAsia="ru-RU"/>
        </w:rPr>
        <w:t>5) премия за выполнение особо важных и сложных заданий;</w:t>
      </w:r>
    </w:p>
    <w:p w:rsidR="001D0E0E" w:rsidRPr="00E23076" w:rsidRDefault="001D0E0E" w:rsidP="001D0E0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3076">
        <w:rPr>
          <w:rFonts w:ascii="Times New Roman" w:eastAsia="Calibri" w:hAnsi="Times New Roman" w:cs="Times New Roman"/>
          <w:sz w:val="28"/>
          <w:szCs w:val="28"/>
          <w:lang w:eastAsia="ru-RU"/>
        </w:rPr>
        <w:t>6) единовременная выплата при предоставлении ежегодного оплачиваемого отпуска и материальная помощь;</w:t>
      </w:r>
    </w:p>
    <w:p w:rsidR="001D0E0E" w:rsidRPr="00E23076" w:rsidRDefault="001D0E0E" w:rsidP="001D0E0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3076">
        <w:rPr>
          <w:rFonts w:ascii="Times New Roman" w:eastAsia="Calibri" w:hAnsi="Times New Roman" w:cs="Times New Roman"/>
          <w:sz w:val="28"/>
          <w:szCs w:val="28"/>
          <w:lang w:eastAsia="ru-RU"/>
        </w:rPr>
        <w:t>7) ежемесячная надбавка к должностному окладу за ученую степень кандидата наук, ученую степень доктора наук.</w:t>
      </w:r>
    </w:p>
    <w:p w:rsidR="001D0E0E" w:rsidRPr="00E23076" w:rsidRDefault="001D0E0E" w:rsidP="001D0E0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Размер должностных окладов муниципальных служащих устанавливается решением Совета </w:t>
      </w:r>
      <w:proofErr w:type="spellStart"/>
      <w:r w:rsidR="00B6085A" w:rsidRPr="00E23076">
        <w:rPr>
          <w:rFonts w:ascii="Times New Roman" w:eastAsia="Times New Roman" w:hAnsi="Times New Roman" w:cs="Times New Roman"/>
          <w:sz w:val="28"/>
          <w:szCs w:val="28"/>
          <w:lang w:eastAsia="ru-RU"/>
        </w:rPr>
        <w:t>Абсалямовского</w:t>
      </w:r>
      <w:proofErr w:type="spellEnd"/>
      <w:r w:rsidRPr="00E23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 соответствии с действующим законодательством.</w:t>
      </w:r>
    </w:p>
    <w:p w:rsidR="001D0E0E" w:rsidRPr="00E23076" w:rsidRDefault="001D0E0E" w:rsidP="001D0E0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076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Размер ежемесячных и иных дополнительных выплат муниципальным служащим, предусмотренные действующим законодательством, и порядок их осуществления, устанавливаются настоящим Положением.</w:t>
      </w:r>
    </w:p>
    <w:bookmarkEnd w:id="1"/>
    <w:p w:rsidR="001D0E0E" w:rsidRPr="00E23076" w:rsidRDefault="001D0E0E" w:rsidP="001D0E0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076">
        <w:rPr>
          <w:rFonts w:ascii="Times New Roman" w:eastAsia="Times New Roman" w:hAnsi="Times New Roman" w:cs="Times New Roman"/>
          <w:sz w:val="28"/>
          <w:szCs w:val="28"/>
          <w:lang w:eastAsia="ru-RU"/>
        </w:rPr>
        <w:t>5. Ежемесячные и иные дополнительные выплаты муниципальным служащим, предусмотренные настоящим Положением, назначаются муниципальным служащим актом представителя нанимателя (работодателем).</w:t>
      </w:r>
    </w:p>
    <w:p w:rsidR="001D0E0E" w:rsidRDefault="001D0E0E" w:rsidP="001D0E0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076">
        <w:rPr>
          <w:rFonts w:ascii="Times New Roman" w:eastAsia="Times New Roman" w:hAnsi="Times New Roman" w:cs="Times New Roman"/>
          <w:sz w:val="28"/>
          <w:szCs w:val="28"/>
          <w:lang w:eastAsia="ru-RU"/>
        </w:rPr>
        <w:t>6. Ежемесячная надбавка к должностному окладу за выслугу лет на муниципальной службе выплачивается муниципальным служащим в зависимости от стажа муниципальной службы. Ежемесячная надбавка за выслугу лет устанавливается в процентах к должностному окладу муниципального служащего в размерах, не превышающих:</w:t>
      </w:r>
    </w:p>
    <w:p w:rsidR="00E23076" w:rsidRPr="00E23076" w:rsidRDefault="00E23076" w:rsidP="001D0E0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3695"/>
        <w:gridCol w:w="5768"/>
      </w:tblGrid>
      <w:tr w:rsidR="001D0E0E" w:rsidRPr="00E23076" w:rsidTr="00674814">
        <w:trPr>
          <w:trHeight w:val="650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0E0E" w:rsidRPr="00E23076" w:rsidRDefault="001D0E0E" w:rsidP="001D0E0E">
            <w:pPr>
              <w:suppressAutoHyphens/>
              <w:autoSpaceDE w:val="0"/>
              <w:autoSpaceDN w:val="0"/>
              <w:adjustRightInd w:val="0"/>
              <w:spacing w:after="0"/>
              <w:ind w:right="-108"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30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стаже муниципальной службы</w:t>
            </w:r>
          </w:p>
        </w:tc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0E0E" w:rsidRPr="00E23076" w:rsidRDefault="001D0E0E" w:rsidP="001D0E0E">
            <w:pPr>
              <w:suppressAutoHyphens/>
              <w:autoSpaceDE w:val="0"/>
              <w:autoSpaceDN w:val="0"/>
              <w:adjustRightInd w:val="0"/>
              <w:spacing w:after="0"/>
              <w:ind w:left="-108"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30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Предельный размер надбавки, </w:t>
            </w:r>
          </w:p>
          <w:p w:rsidR="001D0E0E" w:rsidRPr="00E23076" w:rsidRDefault="001D0E0E" w:rsidP="001D0E0E">
            <w:pPr>
              <w:suppressAutoHyphens/>
              <w:autoSpaceDE w:val="0"/>
              <w:autoSpaceDN w:val="0"/>
              <w:adjustRightInd w:val="0"/>
              <w:spacing w:after="0"/>
              <w:ind w:left="-108"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30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процентов                      </w:t>
            </w:r>
          </w:p>
        </w:tc>
      </w:tr>
      <w:tr w:rsidR="001D0E0E" w:rsidRPr="00E23076" w:rsidTr="00674814">
        <w:trPr>
          <w:trHeight w:val="355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0E" w:rsidRPr="00E23076" w:rsidRDefault="001D0E0E" w:rsidP="001D0E0E">
            <w:pPr>
              <w:suppressAutoHyphens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30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 до 5 лет</w:t>
            </w:r>
          </w:p>
        </w:tc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0E" w:rsidRPr="00E23076" w:rsidRDefault="001D0E0E" w:rsidP="001D0E0E">
            <w:pPr>
              <w:suppressAutoHyphens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30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1D0E0E" w:rsidRPr="00E23076" w:rsidTr="00674814"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0E" w:rsidRPr="00E23076" w:rsidRDefault="001D0E0E" w:rsidP="001D0E0E">
            <w:pPr>
              <w:suppressAutoHyphens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30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5 до 10 лет</w:t>
            </w:r>
          </w:p>
        </w:tc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0E" w:rsidRPr="00E23076" w:rsidRDefault="001D0E0E" w:rsidP="001D0E0E">
            <w:pPr>
              <w:suppressAutoHyphens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30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1D0E0E" w:rsidRPr="00E23076" w:rsidTr="00674814"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0E" w:rsidRPr="00E23076" w:rsidRDefault="001D0E0E" w:rsidP="001D0E0E">
            <w:pPr>
              <w:suppressAutoHyphens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30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10 до 15 лет</w:t>
            </w:r>
          </w:p>
        </w:tc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0E" w:rsidRPr="00E23076" w:rsidRDefault="001D0E0E" w:rsidP="001D0E0E">
            <w:pPr>
              <w:suppressAutoHyphens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30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1D0E0E" w:rsidRPr="00E23076" w:rsidTr="00674814"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0E" w:rsidRPr="00E23076" w:rsidRDefault="001D0E0E" w:rsidP="001D0E0E">
            <w:pPr>
              <w:suppressAutoHyphens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30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свыше 15 лет</w:t>
            </w:r>
          </w:p>
        </w:tc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0E" w:rsidRPr="00E23076" w:rsidRDefault="001D0E0E" w:rsidP="001D0E0E">
            <w:pPr>
              <w:suppressAutoHyphens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30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20;</w:t>
            </w:r>
          </w:p>
        </w:tc>
      </w:tr>
    </w:tbl>
    <w:p w:rsidR="00E23076" w:rsidRDefault="00E23076" w:rsidP="00E230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E0E" w:rsidRPr="00E23076" w:rsidRDefault="001D0E0E" w:rsidP="00E230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07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Стаж муниципальной службы для назначения ежемесячной надбавки к должностному окладу за выслугу лет определяется в соответствии с действующим законодательством о муниципальной службе и устанавливается актом органа местного самоуправления, где муниципальный служащий замещает должность муниципальной службы, на основании решения комиссии по установлению стажа муниципальной службы. Комиссии по установлению стажа муниципальной службы создаются в каждом органе местного самоуправления, на основании правовых актов данных органов.</w:t>
      </w:r>
    </w:p>
    <w:p w:rsidR="001D0E0E" w:rsidRPr="00E23076" w:rsidRDefault="001D0E0E" w:rsidP="001D0E0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0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 Ежемесячная надбавка к должностному окладу за особые условия муниципальной службы (сложность, напряженность, высокие достижения в труде, специальный режим работы) устанавливается муниципальным служащим в зависимости от групп замещаемых ими должностей муниципальной службы в размерах, не превышающих:</w:t>
      </w:r>
    </w:p>
    <w:p w:rsidR="001D0E0E" w:rsidRPr="00E23076" w:rsidRDefault="001D0E0E" w:rsidP="001D0E0E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3076">
        <w:rPr>
          <w:rFonts w:ascii="Times New Roman" w:eastAsia="Calibri" w:hAnsi="Times New Roman" w:cs="Times New Roman"/>
          <w:sz w:val="28"/>
          <w:szCs w:val="28"/>
          <w:lang w:eastAsia="ru-RU"/>
        </w:rPr>
        <w:t>для высших муниципальных должностей - 9 процентов должностного оклада;</w:t>
      </w:r>
    </w:p>
    <w:p w:rsidR="001D0E0E" w:rsidRPr="00E23076" w:rsidRDefault="001D0E0E" w:rsidP="001D0E0E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3076">
        <w:rPr>
          <w:rFonts w:ascii="Times New Roman" w:eastAsia="Calibri" w:hAnsi="Times New Roman" w:cs="Times New Roman"/>
          <w:sz w:val="28"/>
          <w:szCs w:val="28"/>
          <w:lang w:eastAsia="ru-RU"/>
        </w:rPr>
        <w:t>для главных муниципальных должностей - 7 процентов должностного оклада;</w:t>
      </w:r>
    </w:p>
    <w:p w:rsidR="001D0E0E" w:rsidRPr="00E23076" w:rsidRDefault="001D0E0E" w:rsidP="001D0E0E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3076">
        <w:rPr>
          <w:rFonts w:ascii="Times New Roman" w:eastAsia="Calibri" w:hAnsi="Times New Roman" w:cs="Times New Roman"/>
          <w:sz w:val="28"/>
          <w:szCs w:val="28"/>
          <w:lang w:eastAsia="ru-RU"/>
        </w:rPr>
        <w:t>для ведущих муниципальных должностей - 5 процентов должностного оклада;</w:t>
      </w:r>
    </w:p>
    <w:p w:rsidR="001D0E0E" w:rsidRPr="00E23076" w:rsidRDefault="001D0E0E" w:rsidP="001D0E0E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3076">
        <w:rPr>
          <w:rFonts w:ascii="Times New Roman" w:eastAsia="Calibri" w:hAnsi="Times New Roman" w:cs="Times New Roman"/>
          <w:sz w:val="28"/>
          <w:szCs w:val="28"/>
          <w:lang w:eastAsia="ru-RU"/>
        </w:rPr>
        <w:t>для старших муниципальных должностей - 3 процента должностного оклада;</w:t>
      </w:r>
    </w:p>
    <w:p w:rsidR="001D0E0E" w:rsidRPr="00E23076" w:rsidRDefault="001D0E0E" w:rsidP="001D0E0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07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младших муниципальных должностей - 1 процент должностного оклада;</w:t>
      </w:r>
    </w:p>
    <w:p w:rsidR="001D0E0E" w:rsidRPr="00E23076" w:rsidRDefault="001D0E0E" w:rsidP="001D0E0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076">
        <w:rPr>
          <w:rFonts w:ascii="Times New Roman" w:eastAsia="Times New Roman" w:hAnsi="Times New Roman" w:cs="Times New Roman"/>
          <w:sz w:val="28"/>
          <w:szCs w:val="28"/>
          <w:lang w:eastAsia="ru-RU"/>
        </w:rPr>
        <w:t>8. Выплата премий за выполнение особо важных и сложных заданий муниципальным служащим производится с учетом обеспечения задач и функций соответствующего органа местного самоуправления, по решению представителя нанимателя (работодателя).</w:t>
      </w:r>
    </w:p>
    <w:p w:rsidR="001D0E0E" w:rsidRPr="00E23076" w:rsidRDefault="001D0E0E" w:rsidP="001D0E0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Размеры премий за выполнение особо важных и сложных заданий максимальными размерами не ограничиваются и могут устанавливаться в абсолютном размере (рублях), а также в кратности к денежному содержанию или должностным окладам по замещаемой должности муниципальной службы. </w:t>
      </w:r>
    </w:p>
    <w:p w:rsidR="001D0E0E" w:rsidRPr="00E23076" w:rsidRDefault="001D0E0E" w:rsidP="001D0E0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0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Премии за выполнение особо важных и сложных заданий выплачиваются муниципальным служащим представителем нанимателя (работодателем) в пределах средств, предусмотренных в фонде оплаты труда органа местного самоуправления, на эти цели, и определяются в зависимости от:</w:t>
      </w:r>
    </w:p>
    <w:p w:rsidR="001D0E0E" w:rsidRPr="00E23076" w:rsidRDefault="001D0E0E" w:rsidP="001D0E0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07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личного вклада муниципального служащего по обеспечению выполнения задач, функций и по осуществлению полномочий, возложенных на соответствующий орган местного самоуправления;</w:t>
      </w:r>
    </w:p>
    <w:p w:rsidR="001D0E0E" w:rsidRPr="00E23076" w:rsidRDefault="001D0E0E" w:rsidP="001D0E0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07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степени сложности, важности и качества выполнения муниципальным служащим заданий, эффективности достигнутых результатов;</w:t>
      </w:r>
    </w:p>
    <w:p w:rsidR="001D0E0E" w:rsidRPr="00E23076" w:rsidRDefault="001D0E0E" w:rsidP="001D0E0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07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результатов исполнения муниципальным служащим должностной инструкции;</w:t>
      </w:r>
    </w:p>
    <w:p w:rsidR="001D0E0E" w:rsidRPr="00E23076" w:rsidRDefault="001D0E0E" w:rsidP="001D0E0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07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соблюдения муниципальным служащим трудовой дисциплины.</w:t>
      </w:r>
    </w:p>
    <w:p w:rsidR="001D0E0E" w:rsidRPr="00E23076" w:rsidRDefault="001D0E0E" w:rsidP="001D0E0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076">
        <w:rPr>
          <w:rFonts w:ascii="Times New Roman" w:eastAsia="Times New Roman" w:hAnsi="Times New Roman" w:cs="Times New Roman"/>
          <w:sz w:val="28"/>
          <w:szCs w:val="28"/>
          <w:lang w:eastAsia="ru-RU"/>
        </w:rPr>
        <w:t>9. Ежемесячное денежное поощрение муниципальным служащим выплачивается в размере, не превышающем 1 процента должностного оклада.</w:t>
      </w:r>
    </w:p>
    <w:p w:rsidR="001D0E0E" w:rsidRDefault="001D0E0E" w:rsidP="001D0E0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076">
        <w:rPr>
          <w:rFonts w:ascii="Times New Roman" w:eastAsia="Times New Roman" w:hAnsi="Times New Roman" w:cs="Times New Roman"/>
          <w:sz w:val="28"/>
          <w:szCs w:val="28"/>
          <w:lang w:eastAsia="ru-RU"/>
        </w:rPr>
        <w:t>10. Ежемесячная надбавка к должностному окладу за классный чин устанавливается муниципальным служащим в зависимости от групп замещаемых ими должностей муниципальной службы в размерах, не превышающих:</w:t>
      </w:r>
    </w:p>
    <w:p w:rsidR="00241546" w:rsidRPr="00E23076" w:rsidRDefault="00241546" w:rsidP="001D0E0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12"/>
        <w:gridCol w:w="2835"/>
      </w:tblGrid>
      <w:tr w:rsidR="001D0E0E" w:rsidRPr="00E23076" w:rsidTr="00E23076">
        <w:trPr>
          <w:trHeight w:val="558"/>
        </w:trPr>
        <w:tc>
          <w:tcPr>
            <w:tcW w:w="6912" w:type="dxa"/>
          </w:tcPr>
          <w:p w:rsidR="001D0E0E" w:rsidRPr="00E23076" w:rsidRDefault="001D0E0E" w:rsidP="001D0E0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0E0E" w:rsidRPr="00E23076" w:rsidRDefault="001D0E0E" w:rsidP="001D0E0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2307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Классный</w:t>
            </w:r>
            <w:proofErr w:type="spellEnd"/>
            <w:r w:rsidRPr="00E2307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2307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чин</w:t>
            </w:r>
            <w:proofErr w:type="spellEnd"/>
          </w:p>
        </w:tc>
        <w:tc>
          <w:tcPr>
            <w:tcW w:w="2835" w:type="dxa"/>
          </w:tcPr>
          <w:p w:rsidR="001D0E0E" w:rsidRPr="00E23076" w:rsidRDefault="001D0E0E" w:rsidP="001D0E0E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30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Размер надбавки за классный чин,  </w:t>
            </w:r>
          </w:p>
          <w:p w:rsidR="001D0E0E" w:rsidRPr="00E23076" w:rsidRDefault="001D0E0E" w:rsidP="001D0E0E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30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процентов к </w:t>
            </w:r>
            <w:proofErr w:type="spellStart"/>
            <w:r w:rsidRPr="00E23076">
              <w:rPr>
                <w:rFonts w:ascii="Times New Roman" w:eastAsia="Calibri" w:hAnsi="Times New Roman" w:cs="Times New Roman"/>
                <w:sz w:val="28"/>
                <w:szCs w:val="28"/>
              </w:rPr>
              <w:t>долж</w:t>
            </w:r>
            <w:r w:rsidR="00E2307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E23076">
              <w:rPr>
                <w:rFonts w:ascii="Times New Roman" w:eastAsia="Calibri" w:hAnsi="Times New Roman" w:cs="Times New Roman"/>
                <w:sz w:val="28"/>
                <w:szCs w:val="28"/>
              </w:rPr>
              <w:t>ностному</w:t>
            </w:r>
            <w:proofErr w:type="spellEnd"/>
            <w:r w:rsidRPr="00E230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окладу</w:t>
            </w:r>
          </w:p>
        </w:tc>
      </w:tr>
      <w:tr w:rsidR="001D0E0E" w:rsidRPr="00E23076" w:rsidTr="00E23076">
        <w:trPr>
          <w:trHeight w:val="136"/>
        </w:trPr>
        <w:tc>
          <w:tcPr>
            <w:tcW w:w="6912" w:type="dxa"/>
          </w:tcPr>
          <w:p w:rsidR="001D0E0E" w:rsidRPr="00E23076" w:rsidRDefault="001D0E0E" w:rsidP="001D0E0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2307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2835" w:type="dxa"/>
          </w:tcPr>
          <w:p w:rsidR="001D0E0E" w:rsidRPr="00E23076" w:rsidRDefault="001D0E0E" w:rsidP="001D0E0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2307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1D0E0E" w:rsidRPr="00E23076" w:rsidTr="00E23076">
        <w:trPr>
          <w:trHeight w:val="136"/>
        </w:trPr>
        <w:tc>
          <w:tcPr>
            <w:tcW w:w="6912" w:type="dxa"/>
          </w:tcPr>
          <w:p w:rsidR="001D0E0E" w:rsidRPr="00E23076" w:rsidRDefault="001D0E0E" w:rsidP="001D0E0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30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Действительный муниципальный советник </w:t>
            </w:r>
            <w:r w:rsidRPr="00E2307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E230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класса</w:t>
            </w:r>
          </w:p>
          <w:p w:rsidR="001D0E0E" w:rsidRPr="00E23076" w:rsidRDefault="001D0E0E" w:rsidP="001D0E0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30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Муниципальный советник </w:t>
            </w:r>
            <w:r w:rsidRPr="00E2307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E230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класса</w:t>
            </w:r>
          </w:p>
          <w:p w:rsidR="001D0E0E" w:rsidRPr="00E23076" w:rsidRDefault="001D0E0E" w:rsidP="001D0E0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30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Советник муниципальной службы </w:t>
            </w:r>
            <w:r w:rsidRPr="00E2307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E230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класса</w:t>
            </w:r>
          </w:p>
          <w:p w:rsidR="001D0E0E" w:rsidRPr="00E23076" w:rsidRDefault="001D0E0E" w:rsidP="001D0E0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30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Референт муниципальной службы </w:t>
            </w:r>
            <w:r w:rsidRPr="00E2307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E230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класса</w:t>
            </w:r>
          </w:p>
          <w:p w:rsidR="001D0E0E" w:rsidRPr="00E23076" w:rsidRDefault="001D0E0E" w:rsidP="001D0E0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30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Секретарь муниципальной службы </w:t>
            </w:r>
            <w:r w:rsidRPr="00E2307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E230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класса</w:t>
            </w:r>
          </w:p>
        </w:tc>
        <w:tc>
          <w:tcPr>
            <w:tcW w:w="2835" w:type="dxa"/>
          </w:tcPr>
          <w:p w:rsidR="001D0E0E" w:rsidRPr="00E23076" w:rsidRDefault="001D0E0E" w:rsidP="001D0E0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2307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7</w:t>
            </w:r>
          </w:p>
        </w:tc>
      </w:tr>
      <w:tr w:rsidR="001D0E0E" w:rsidRPr="00E23076" w:rsidTr="00E23076">
        <w:trPr>
          <w:trHeight w:val="136"/>
        </w:trPr>
        <w:tc>
          <w:tcPr>
            <w:tcW w:w="6912" w:type="dxa"/>
          </w:tcPr>
          <w:p w:rsidR="001D0E0E" w:rsidRPr="00E23076" w:rsidRDefault="001D0E0E" w:rsidP="001D0E0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30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Действительный муниципальный советник </w:t>
            </w:r>
            <w:r w:rsidRPr="00E2307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II</w:t>
            </w:r>
            <w:r w:rsidRPr="00E230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класса</w:t>
            </w:r>
          </w:p>
          <w:p w:rsidR="001D0E0E" w:rsidRPr="00E23076" w:rsidRDefault="001D0E0E" w:rsidP="001D0E0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30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Муниципальный советник </w:t>
            </w:r>
            <w:r w:rsidRPr="00E2307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II</w:t>
            </w:r>
            <w:r w:rsidRPr="00E230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класса</w:t>
            </w:r>
          </w:p>
          <w:p w:rsidR="001D0E0E" w:rsidRPr="00E23076" w:rsidRDefault="001D0E0E" w:rsidP="001D0E0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30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Советник муниципальной службы </w:t>
            </w:r>
            <w:r w:rsidRPr="00E2307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II</w:t>
            </w:r>
            <w:r w:rsidRPr="00E230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класса</w:t>
            </w:r>
          </w:p>
          <w:p w:rsidR="001D0E0E" w:rsidRPr="00E23076" w:rsidRDefault="001D0E0E" w:rsidP="001D0E0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30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Референт муниципальной службы </w:t>
            </w:r>
            <w:r w:rsidRPr="00E2307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II</w:t>
            </w:r>
            <w:r w:rsidRPr="00E230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класса</w:t>
            </w:r>
          </w:p>
          <w:p w:rsidR="001D0E0E" w:rsidRPr="00E23076" w:rsidRDefault="001D0E0E" w:rsidP="001D0E0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30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Секретарь муниципальной службы </w:t>
            </w:r>
            <w:r w:rsidRPr="00E2307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II</w:t>
            </w:r>
            <w:r w:rsidRPr="00E230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класса</w:t>
            </w:r>
          </w:p>
        </w:tc>
        <w:tc>
          <w:tcPr>
            <w:tcW w:w="2835" w:type="dxa"/>
          </w:tcPr>
          <w:p w:rsidR="001D0E0E" w:rsidRPr="00E23076" w:rsidRDefault="001D0E0E" w:rsidP="001D0E0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2307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1D0E0E" w:rsidRPr="00E23076" w:rsidTr="00E23076">
        <w:trPr>
          <w:trHeight w:val="1650"/>
        </w:trPr>
        <w:tc>
          <w:tcPr>
            <w:tcW w:w="6912" w:type="dxa"/>
          </w:tcPr>
          <w:p w:rsidR="001D0E0E" w:rsidRPr="00E23076" w:rsidRDefault="001D0E0E" w:rsidP="001D0E0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30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Действительный муниципальный советник </w:t>
            </w:r>
            <w:r w:rsidRPr="00E2307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III</w:t>
            </w:r>
            <w:r w:rsidRPr="00E230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класса</w:t>
            </w:r>
          </w:p>
          <w:p w:rsidR="001D0E0E" w:rsidRPr="00E23076" w:rsidRDefault="001D0E0E" w:rsidP="001D0E0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30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Муниципальный советник </w:t>
            </w:r>
            <w:r w:rsidRPr="00E2307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III</w:t>
            </w:r>
            <w:r w:rsidRPr="00E230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класса</w:t>
            </w:r>
          </w:p>
          <w:p w:rsidR="001D0E0E" w:rsidRPr="00E23076" w:rsidRDefault="001D0E0E" w:rsidP="001D0E0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30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Советник муниципальной службы </w:t>
            </w:r>
            <w:r w:rsidRPr="00E2307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III</w:t>
            </w:r>
            <w:r w:rsidRPr="00E230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класса</w:t>
            </w:r>
          </w:p>
          <w:p w:rsidR="001D0E0E" w:rsidRPr="00E23076" w:rsidRDefault="001D0E0E" w:rsidP="001D0E0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30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Референт муниципальной службы </w:t>
            </w:r>
            <w:r w:rsidRPr="00E2307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III</w:t>
            </w:r>
            <w:r w:rsidRPr="00E230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класса</w:t>
            </w:r>
          </w:p>
          <w:p w:rsidR="001D0E0E" w:rsidRPr="00E23076" w:rsidRDefault="001D0E0E" w:rsidP="001D0E0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30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Секретарь муниципальной службы </w:t>
            </w:r>
            <w:r w:rsidRPr="00E2307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III</w:t>
            </w:r>
            <w:r w:rsidRPr="00E230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класса</w:t>
            </w:r>
          </w:p>
        </w:tc>
        <w:tc>
          <w:tcPr>
            <w:tcW w:w="2835" w:type="dxa"/>
          </w:tcPr>
          <w:p w:rsidR="001D0E0E" w:rsidRPr="00E23076" w:rsidRDefault="001D0E0E" w:rsidP="001D0E0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2307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3;</w:t>
            </w:r>
          </w:p>
        </w:tc>
      </w:tr>
    </w:tbl>
    <w:p w:rsidR="00241546" w:rsidRDefault="00241546" w:rsidP="001D0E0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E0E" w:rsidRPr="00E23076" w:rsidRDefault="001D0E0E" w:rsidP="001D0E0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Единовременная выплата при предоставлении ежегодного оплачиваемого отпуска осуществляется в размере, не превышающем 1,2 должностных окладов. </w:t>
      </w:r>
    </w:p>
    <w:p w:rsidR="001D0E0E" w:rsidRPr="00E23076" w:rsidRDefault="001D0E0E" w:rsidP="001D0E0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076">
        <w:rPr>
          <w:rFonts w:ascii="Times New Roman" w:eastAsia="Times New Roman" w:hAnsi="Times New Roman" w:cs="Times New Roman"/>
          <w:sz w:val="28"/>
          <w:szCs w:val="28"/>
          <w:lang w:eastAsia="ru-RU"/>
        </w:rPr>
        <w:t>12. Единовременная выплата при предоставлении ежегодного оплачиваемого отпуска производится на основании заявления муниципального служащего о предоставлении ежегодного оплачиваемого отпуска или его части один раз в текущем финансовом году.</w:t>
      </w:r>
    </w:p>
    <w:p w:rsidR="001D0E0E" w:rsidRPr="00E23076" w:rsidRDefault="001D0E0E" w:rsidP="001D0E0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07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муниципальному служащему в течение календарного года ежегодный оплачиваемый отпуск не предоставлялся, единовременная выплата выплачивается ему в декабре месяце пропорционально отработанному времени.</w:t>
      </w:r>
    </w:p>
    <w:p w:rsidR="001D0E0E" w:rsidRPr="00E23076" w:rsidRDefault="001D0E0E" w:rsidP="001D0E0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07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муниципальный служащий подлежит увольнению без предоставления очередного оплачиваемого отпуска, единовременная выплата выплачивается ему пропорционально отработанному времени.</w:t>
      </w:r>
    </w:p>
    <w:p w:rsidR="001D0E0E" w:rsidRPr="00E23076" w:rsidRDefault="001D0E0E" w:rsidP="001D0E0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076">
        <w:rPr>
          <w:rFonts w:ascii="Times New Roman" w:eastAsia="Times New Roman" w:hAnsi="Times New Roman" w:cs="Times New Roman"/>
          <w:sz w:val="28"/>
          <w:szCs w:val="28"/>
          <w:lang w:eastAsia="ru-RU"/>
        </w:rPr>
        <w:t>13. Выплата материальной помощи производится в пределах установленного фонда оплаты труда.</w:t>
      </w:r>
    </w:p>
    <w:p w:rsidR="001D0E0E" w:rsidRPr="00E23076" w:rsidRDefault="001D0E0E" w:rsidP="001D0E0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07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Выплата материальной помощи производится один раз в течение текущего финансового года на основании заявления муниципального служащего об оказании материальной помощи.</w:t>
      </w:r>
    </w:p>
    <w:p w:rsidR="001D0E0E" w:rsidRPr="00E23076" w:rsidRDefault="001D0E0E" w:rsidP="001D0E0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07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Требование об однократности выплаты материальной помощи в текущем финансовом году распространяется на случаи перевода (приема) муниципального служащего на работу в другой орган местного самоуправления в течение финансового года.</w:t>
      </w:r>
    </w:p>
    <w:p w:rsidR="001D0E0E" w:rsidRPr="00E23076" w:rsidRDefault="001D0E0E" w:rsidP="001D0E0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07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Материальная помощь выплачивается муниципальному служащему не ранее чем через три месяца после приема на работу, но не ранее чем после успешного прохождения испытательного срока.</w:t>
      </w:r>
    </w:p>
    <w:p w:rsidR="001D0E0E" w:rsidRPr="00E23076" w:rsidRDefault="001D0E0E" w:rsidP="001D0E0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увольнении муниципального служащего, а также при стаже работы муниципального служащего в данном органе местного самоуправления, менее года материальная помощь выплачивается ему пропорционально отработанному времени. </w:t>
      </w:r>
    </w:p>
    <w:p w:rsidR="001D0E0E" w:rsidRPr="00E23076" w:rsidRDefault="001D0E0E" w:rsidP="001D0E0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0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исключительных случаях материальная помощь может выплачиваться дополнительно по усмотрению представителя нанимателя (работодателя) при рождении ребенка, а также тяжелой болезни, смерти и других несчастных случаях муниципального служащего и его близких родственников и т.п. </w:t>
      </w:r>
    </w:p>
    <w:p w:rsidR="001D0E0E" w:rsidRPr="00E23076" w:rsidRDefault="001D0E0E" w:rsidP="001D0E0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076">
        <w:rPr>
          <w:rFonts w:ascii="Times New Roman" w:eastAsia="Times New Roman" w:hAnsi="Times New Roman" w:cs="Times New Roman"/>
          <w:sz w:val="28"/>
          <w:szCs w:val="28"/>
          <w:lang w:eastAsia="ru-RU"/>
        </w:rPr>
        <w:t>14. Ежемесячная надбавка к должностному окладу за ученую степень, почетное звание Республики Татарстан устанавливается в пределах установленного фонда оплаты труда:</w:t>
      </w:r>
    </w:p>
    <w:p w:rsidR="001D0E0E" w:rsidRPr="00E23076" w:rsidRDefault="001D0E0E" w:rsidP="001D0E0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076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учёную степень кандидата наук – в размере 1,5 процента от оклада;</w:t>
      </w:r>
    </w:p>
    <w:p w:rsidR="001D0E0E" w:rsidRPr="00E23076" w:rsidRDefault="001D0E0E" w:rsidP="001D0E0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076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ученую степень доктора наук – в размере двух процентов должностного оклада.</w:t>
      </w:r>
    </w:p>
    <w:p w:rsidR="001D0E0E" w:rsidRPr="00E23076" w:rsidRDefault="001D0E0E" w:rsidP="001D0E0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При формировании фонда оплаты труда муниципальных служащих </w:t>
      </w:r>
      <w:proofErr w:type="spellStart"/>
      <w:r w:rsidR="00B6085A" w:rsidRPr="00E23076">
        <w:rPr>
          <w:rFonts w:ascii="Times New Roman" w:eastAsia="Times New Roman" w:hAnsi="Times New Roman" w:cs="Times New Roman"/>
          <w:sz w:val="28"/>
          <w:szCs w:val="28"/>
          <w:lang w:eastAsia="ru-RU"/>
        </w:rPr>
        <w:t>Абсалямовского</w:t>
      </w:r>
      <w:proofErr w:type="spellEnd"/>
      <w:r w:rsidRPr="00E23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сверх суммы средств, направляемых для выплаты должностных окладов, предусматриваются следующие средства для выплаты (исходя из 12 должностных окладов в расчете на год):</w:t>
      </w:r>
    </w:p>
    <w:p w:rsidR="001D0E0E" w:rsidRPr="00E23076" w:rsidRDefault="001D0E0E" w:rsidP="001D0E0E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3076">
        <w:rPr>
          <w:rFonts w:ascii="Times New Roman" w:eastAsia="Calibri" w:hAnsi="Times New Roman" w:cs="Times New Roman"/>
          <w:sz w:val="28"/>
          <w:szCs w:val="28"/>
          <w:lang w:eastAsia="ru-RU"/>
        </w:rPr>
        <w:t>1) ежемесячной надбавки за классный чин - в размере, не превышающем четырех процентов должностных окладов;</w:t>
      </w:r>
    </w:p>
    <w:p w:rsidR="001D0E0E" w:rsidRPr="00E23076" w:rsidRDefault="001D0E0E" w:rsidP="001D0E0E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3076">
        <w:rPr>
          <w:rFonts w:ascii="Times New Roman" w:eastAsia="Calibri" w:hAnsi="Times New Roman" w:cs="Times New Roman"/>
          <w:sz w:val="28"/>
          <w:szCs w:val="28"/>
          <w:lang w:eastAsia="ru-RU"/>
        </w:rPr>
        <w:t>2) ежемесячной надбавки за выслугу лет на муниципальной службе - в размере, не превышающем тринадцати процентов должностных окладов;</w:t>
      </w:r>
    </w:p>
    <w:p w:rsidR="001D0E0E" w:rsidRPr="00E23076" w:rsidRDefault="001D0E0E" w:rsidP="001D0E0E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3076">
        <w:rPr>
          <w:rFonts w:ascii="Times New Roman" w:eastAsia="Calibri" w:hAnsi="Times New Roman" w:cs="Times New Roman"/>
          <w:sz w:val="28"/>
          <w:szCs w:val="28"/>
          <w:lang w:eastAsia="ru-RU"/>
        </w:rPr>
        <w:t>3) ежемесячной надбавки за особые условия муниципальной службы (сложность, напряженность, высокие достижения в труде, специальный режим работы) - в размере, не превышающем пяти процентов должностных окладов;</w:t>
      </w:r>
    </w:p>
    <w:p w:rsidR="001D0E0E" w:rsidRPr="00E23076" w:rsidRDefault="001D0E0E" w:rsidP="001D0E0E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3076">
        <w:rPr>
          <w:rFonts w:ascii="Times New Roman" w:eastAsia="Calibri" w:hAnsi="Times New Roman" w:cs="Times New Roman"/>
          <w:sz w:val="28"/>
          <w:szCs w:val="28"/>
          <w:lang w:eastAsia="ru-RU"/>
        </w:rPr>
        <w:t>4) премии за выполнение особо важных и сложных заданий - в размере, не превышающем одного процента должностных окладов;</w:t>
      </w:r>
    </w:p>
    <w:p w:rsidR="001D0E0E" w:rsidRPr="00E23076" w:rsidRDefault="001D0E0E" w:rsidP="001D0E0E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3076">
        <w:rPr>
          <w:rFonts w:ascii="Times New Roman" w:eastAsia="Calibri" w:hAnsi="Times New Roman" w:cs="Times New Roman"/>
          <w:sz w:val="28"/>
          <w:szCs w:val="28"/>
          <w:lang w:eastAsia="ru-RU"/>
        </w:rPr>
        <w:t>5) единовременной выплаты при предоставлении ежегодного оплачиваемого отпуска - в размере, не превышающем десяти процентов должностных окладов;</w:t>
      </w:r>
    </w:p>
    <w:p w:rsidR="001D0E0E" w:rsidRPr="00E23076" w:rsidRDefault="001D0E0E" w:rsidP="001D0E0E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3076">
        <w:rPr>
          <w:rFonts w:ascii="Times New Roman" w:eastAsia="Calibri" w:hAnsi="Times New Roman" w:cs="Times New Roman"/>
          <w:sz w:val="28"/>
          <w:szCs w:val="28"/>
          <w:lang w:eastAsia="ru-RU"/>
        </w:rPr>
        <w:t>6) ежемесячного денежного поощрения - в размере, не превышающем одного процента должностных окладов.».</w:t>
      </w:r>
    </w:p>
    <w:p w:rsidR="001D0E0E" w:rsidRPr="00E23076" w:rsidRDefault="001D0E0E" w:rsidP="001D0E0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1.2. Пункт 6 Статьи 24 главы 6 «Пенсионное обеспечение муниципального служащего и членов его семьи» </w:t>
      </w:r>
      <w:r w:rsidRPr="00E230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Положения о муниципальной службе в</w:t>
      </w:r>
      <w:r w:rsidRPr="00E23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6085A" w:rsidRPr="00E23076">
        <w:rPr>
          <w:rFonts w:ascii="Times New Roman" w:eastAsia="Times New Roman" w:hAnsi="Times New Roman" w:cs="Times New Roman"/>
          <w:sz w:val="28"/>
          <w:szCs w:val="28"/>
          <w:lang w:eastAsia="ru-RU"/>
        </w:rPr>
        <w:t>Абсалямовском</w:t>
      </w:r>
      <w:proofErr w:type="spellEnd"/>
      <w:r w:rsidRPr="00E230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2307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сельском поселении</w:t>
      </w:r>
      <w:r w:rsidRPr="00E230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E23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 </w:t>
      </w:r>
    </w:p>
    <w:p w:rsidR="001D0E0E" w:rsidRPr="00E23076" w:rsidRDefault="001D0E0E" w:rsidP="001D0E0E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3076">
        <w:rPr>
          <w:rFonts w:ascii="Times New Roman" w:eastAsia="Calibri" w:hAnsi="Times New Roman" w:cs="Times New Roman"/>
          <w:sz w:val="28"/>
          <w:szCs w:val="28"/>
          <w:lang w:eastAsia="ru-RU"/>
        </w:rPr>
        <w:t>«В состав месячного денежного содержания, исходя из которого исчисляется и устанавливается пенсия за выслугу лет, включаются должностной оклад и ежемесячная надбавка к должностному окладу за классный чин.».</w:t>
      </w:r>
    </w:p>
    <w:p w:rsidR="001D0E0E" w:rsidRPr="00E23076" w:rsidRDefault="001D0E0E" w:rsidP="001D0E0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E23076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2.</w:t>
      </w:r>
      <w:r w:rsidRPr="00E230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23076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Обнародовать настоящее решение путем размещения на «Официальном портале правовой информации Республики Татарстан» по веб-адресу: </w:t>
      </w:r>
      <w:hyperlink r:id="rId4" w:history="1">
        <w:r w:rsidRPr="00E23076">
          <w:rPr>
            <w:rFonts w:ascii="Times New Roman" w:eastAsia="Calibri" w:hAnsi="Times New Roman" w:cs="Times New Roman"/>
            <w:iCs/>
            <w:color w:val="0000FF"/>
            <w:sz w:val="28"/>
            <w:szCs w:val="28"/>
            <w:u w:val="single"/>
            <w:lang w:eastAsia="ru-RU"/>
          </w:rPr>
          <w:t>http://pravo.tatarstan.ru</w:t>
        </w:r>
      </w:hyperlink>
      <w:r w:rsidRPr="00E23076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и на официальном сайте </w:t>
      </w:r>
      <w:proofErr w:type="spellStart"/>
      <w:r w:rsidRPr="00E23076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Ютазинского</w:t>
      </w:r>
      <w:proofErr w:type="spellEnd"/>
      <w:r w:rsidRPr="00E23076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муниципального района в информационно-телекоммуникационной сети Интернет по веб-адресу: </w:t>
      </w:r>
      <w:hyperlink r:id="rId5" w:history="1">
        <w:r w:rsidRPr="00E23076">
          <w:rPr>
            <w:rFonts w:ascii="Times New Roman" w:eastAsia="Calibri" w:hAnsi="Times New Roman" w:cs="Times New Roman"/>
            <w:iCs/>
            <w:color w:val="0000FF"/>
            <w:sz w:val="28"/>
            <w:szCs w:val="28"/>
            <w:u w:val="single"/>
            <w:lang w:val="en-US" w:eastAsia="ru-RU"/>
          </w:rPr>
          <w:t>www</w:t>
        </w:r>
        <w:r w:rsidRPr="00E23076">
          <w:rPr>
            <w:rFonts w:ascii="Times New Roman" w:eastAsia="Calibri" w:hAnsi="Times New Roman" w:cs="Times New Roman"/>
            <w:iCs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E23076">
          <w:rPr>
            <w:rFonts w:ascii="Times New Roman" w:eastAsia="Calibri" w:hAnsi="Times New Roman" w:cs="Times New Roman"/>
            <w:iCs/>
            <w:color w:val="0000FF"/>
            <w:sz w:val="28"/>
            <w:szCs w:val="28"/>
            <w:u w:val="single"/>
            <w:lang w:val="en-US" w:eastAsia="ru-RU"/>
          </w:rPr>
          <w:t>yutaza</w:t>
        </w:r>
        <w:proofErr w:type="spellEnd"/>
        <w:r w:rsidRPr="00E23076">
          <w:rPr>
            <w:rFonts w:ascii="Times New Roman" w:eastAsia="Calibri" w:hAnsi="Times New Roman" w:cs="Times New Roman"/>
            <w:iCs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E23076">
          <w:rPr>
            <w:rFonts w:ascii="Times New Roman" w:eastAsia="Calibri" w:hAnsi="Times New Roman" w:cs="Times New Roman"/>
            <w:iCs/>
            <w:color w:val="0000FF"/>
            <w:sz w:val="28"/>
            <w:szCs w:val="28"/>
            <w:u w:val="single"/>
            <w:lang w:val="en-US" w:eastAsia="ru-RU"/>
          </w:rPr>
          <w:t>tatar</w:t>
        </w:r>
        <w:proofErr w:type="spellEnd"/>
        <w:r w:rsidRPr="00E23076">
          <w:rPr>
            <w:rFonts w:ascii="Times New Roman" w:eastAsia="Calibri" w:hAnsi="Times New Roman" w:cs="Times New Roman"/>
            <w:iCs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E23076">
          <w:rPr>
            <w:rFonts w:ascii="Times New Roman" w:eastAsia="Calibri" w:hAnsi="Times New Roman" w:cs="Times New Roman"/>
            <w:iCs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E23076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</w:t>
      </w:r>
    </w:p>
    <w:p w:rsidR="001D0E0E" w:rsidRPr="00E23076" w:rsidRDefault="001D0E0E" w:rsidP="001D0E0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E23076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3. Настоящее решение вступает в силу после его официального опубликования (обнародования).</w:t>
      </w:r>
    </w:p>
    <w:p w:rsidR="00B6085A" w:rsidRPr="00E23076" w:rsidRDefault="00B6085A" w:rsidP="001D0E0E">
      <w:pPr>
        <w:tabs>
          <w:tab w:val="left" w:pos="6390"/>
        </w:tabs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:rsidR="00241546" w:rsidRDefault="00241546" w:rsidP="00E23076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23076" w:rsidRDefault="001D0E0E" w:rsidP="00E23076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30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Глава </w:t>
      </w:r>
    </w:p>
    <w:p w:rsidR="001D0E0E" w:rsidRPr="00E23076" w:rsidRDefault="00B6085A" w:rsidP="00E23076">
      <w:pPr>
        <w:spacing w:after="0" w:line="240" w:lineRule="auto"/>
        <w:ind w:firstLine="708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proofErr w:type="spellStart"/>
      <w:r w:rsidRPr="00E23076">
        <w:rPr>
          <w:rFonts w:ascii="Times New Roman" w:eastAsia="Calibri" w:hAnsi="Times New Roman" w:cs="Times New Roman"/>
          <w:sz w:val="28"/>
          <w:szCs w:val="28"/>
          <w:lang w:eastAsia="ru-RU"/>
        </w:rPr>
        <w:t>Абсалямовского</w:t>
      </w:r>
      <w:proofErr w:type="spellEnd"/>
      <w:r w:rsidR="001D0E0E" w:rsidRPr="00E230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23076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сельского поселения</w:t>
      </w:r>
      <w:r w:rsidR="001D0E0E" w:rsidRPr="00E23076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          </w:t>
      </w:r>
      <w:r w:rsidR="00E23076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                 </w:t>
      </w:r>
      <w:r w:rsidRPr="00E23076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Р.Г</w:t>
      </w:r>
      <w:r w:rsidR="001D0E0E" w:rsidRPr="00E23076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.</w:t>
      </w:r>
      <w:r w:rsidR="00E23076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Pr="00E23076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Мухамедвафин</w:t>
      </w:r>
      <w:proofErr w:type="spellEnd"/>
    </w:p>
    <w:p w:rsidR="00886E41" w:rsidRPr="00E23076" w:rsidRDefault="00241546">
      <w:pPr>
        <w:rPr>
          <w:rFonts w:ascii="Times New Roman" w:hAnsi="Times New Roman" w:cs="Times New Roman"/>
          <w:sz w:val="28"/>
          <w:szCs w:val="28"/>
        </w:rPr>
      </w:pPr>
    </w:p>
    <w:sectPr w:rsidR="00886E41" w:rsidRPr="00E23076" w:rsidSect="00E2307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DCE"/>
    <w:rsid w:val="001522CB"/>
    <w:rsid w:val="001D0E0E"/>
    <w:rsid w:val="00241546"/>
    <w:rsid w:val="00820DCE"/>
    <w:rsid w:val="00B6085A"/>
    <w:rsid w:val="00CF7E2F"/>
    <w:rsid w:val="00D03788"/>
    <w:rsid w:val="00E2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78133"/>
  <w15:docId w15:val="{EDF9F9BE-2767-4449-A0EC-7C624C3DB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30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230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9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yutaza.tatar.ru/" TargetMode="External"/><Relationship Id="rId4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1700</Words>
  <Characters>9690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Windows-7</dc:creator>
  <cp:keywords/>
  <dc:description/>
  <cp:lastModifiedBy>1</cp:lastModifiedBy>
  <cp:revision>3</cp:revision>
  <cp:lastPrinted>2018-11-28T06:59:00Z</cp:lastPrinted>
  <dcterms:created xsi:type="dcterms:W3CDTF">2018-11-28T07:08:00Z</dcterms:created>
  <dcterms:modified xsi:type="dcterms:W3CDTF">2018-12-13T07:05:00Z</dcterms:modified>
</cp:coreProperties>
</file>