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AB" w:rsidRPr="007C2AAB" w:rsidRDefault="007C2AAB" w:rsidP="007C2AAB">
      <w:pPr>
        <w:autoSpaceDE w:val="0"/>
        <w:autoSpaceDN w:val="0"/>
        <w:adjustRightInd w:val="0"/>
        <w:ind w:left="2124" w:right="-1" w:firstLine="708"/>
        <w:jc w:val="right"/>
        <w:rPr>
          <w:rFonts w:eastAsia="Calibri"/>
          <w:caps/>
          <w:sz w:val="28"/>
          <w:szCs w:val="28"/>
          <w:lang w:val="tt-RU" w:eastAsia="en-US"/>
        </w:rPr>
      </w:pPr>
      <w:r w:rsidRPr="007C2AAB">
        <w:rPr>
          <w:rFonts w:eastAsia="Calibri"/>
          <w:caps/>
          <w:sz w:val="28"/>
          <w:szCs w:val="28"/>
          <w:lang w:val="tt-RU" w:eastAsia="en-US"/>
        </w:rPr>
        <w:t>ПРОЕКТ</w:t>
      </w:r>
    </w:p>
    <w:p w:rsidR="007C2AAB" w:rsidRPr="007C2AAB" w:rsidRDefault="007C2AAB" w:rsidP="007C2AAB">
      <w:pPr>
        <w:autoSpaceDE w:val="0"/>
        <w:autoSpaceDN w:val="0"/>
        <w:adjustRightInd w:val="0"/>
        <w:ind w:left="2124" w:right="-1" w:firstLine="708"/>
        <w:jc w:val="right"/>
        <w:rPr>
          <w:rFonts w:eastAsia="Calibri"/>
          <w:caps/>
          <w:sz w:val="28"/>
          <w:szCs w:val="28"/>
          <w:lang w:val="tt-RU" w:eastAsia="en-US"/>
        </w:rPr>
      </w:pPr>
    </w:p>
    <w:p w:rsidR="007C2AAB" w:rsidRPr="007C2AAB" w:rsidRDefault="007C2AAB" w:rsidP="007C2AAB">
      <w:pPr>
        <w:autoSpaceDE w:val="0"/>
        <w:autoSpaceDN w:val="0"/>
        <w:adjustRightInd w:val="0"/>
        <w:ind w:left="2124" w:right="-1" w:firstLine="708"/>
        <w:jc w:val="right"/>
        <w:rPr>
          <w:rFonts w:eastAsia="Calibri"/>
          <w:caps/>
          <w:sz w:val="28"/>
          <w:szCs w:val="28"/>
          <w:lang w:val="tt-RU" w:eastAsia="en-US"/>
        </w:rPr>
      </w:pPr>
    </w:p>
    <w:p w:rsidR="007C2AAB" w:rsidRPr="007C2AAB" w:rsidRDefault="007C2AAB" w:rsidP="007C2AAB">
      <w:pPr>
        <w:autoSpaceDE w:val="0"/>
        <w:autoSpaceDN w:val="0"/>
        <w:adjustRightInd w:val="0"/>
        <w:ind w:right="-1"/>
        <w:rPr>
          <w:bCs/>
          <w:sz w:val="28"/>
          <w:szCs w:val="28"/>
        </w:rPr>
      </w:pPr>
      <w:r w:rsidRPr="007C2AAB">
        <w:rPr>
          <w:rFonts w:eastAsia="Calibri"/>
          <w:caps/>
          <w:sz w:val="28"/>
          <w:szCs w:val="28"/>
          <w:lang w:val="tt-RU" w:eastAsia="en-US"/>
        </w:rPr>
        <w:t xml:space="preserve">ПОСТАНОВЛЕНИЕ №__                                                    </w:t>
      </w:r>
      <w:r>
        <w:rPr>
          <w:rFonts w:eastAsia="Calibri"/>
          <w:caps/>
          <w:sz w:val="28"/>
          <w:szCs w:val="28"/>
          <w:lang w:val="tt-RU" w:eastAsia="en-US"/>
        </w:rPr>
        <w:t xml:space="preserve"> </w:t>
      </w:r>
      <w:r w:rsidRPr="007C2AAB">
        <w:rPr>
          <w:rFonts w:eastAsia="Calibri"/>
          <w:caps/>
          <w:sz w:val="28"/>
          <w:szCs w:val="28"/>
          <w:lang w:val="tt-RU" w:eastAsia="en-US"/>
        </w:rPr>
        <w:t>“___”__________2018</w:t>
      </w:r>
      <w:r w:rsidRPr="007C2AAB">
        <w:rPr>
          <w:bCs/>
          <w:sz w:val="28"/>
          <w:szCs w:val="28"/>
        </w:rPr>
        <w:t>г.</w:t>
      </w:r>
    </w:p>
    <w:p w:rsidR="007C2AAB" w:rsidRPr="007C2AAB" w:rsidRDefault="007C2AAB" w:rsidP="007C2AAB">
      <w:pPr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:rsidR="00582DF4" w:rsidRPr="007C2AAB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7C2AAB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C2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7C2AAB" w:rsidRDefault="005B4EB2" w:rsidP="007C2AAB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  <w:r w:rsidRPr="007C2AA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7C2AA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C2AAB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7C2AAB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7C2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F7973" w:rsidRPr="007C2AAB">
        <w:rPr>
          <w:rFonts w:ascii="Times New Roman" w:hAnsi="Times New Roman" w:cs="Times New Roman"/>
          <w:b w:val="0"/>
          <w:sz w:val="28"/>
          <w:szCs w:val="28"/>
        </w:rPr>
        <w:t>Старокаразерик</w:t>
      </w:r>
      <w:r w:rsidR="00451C5B" w:rsidRPr="007C2AAB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="00451C5B" w:rsidRPr="007C2AA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5B4EB2" w:rsidRPr="007C2AAB" w:rsidRDefault="007C2AAB" w:rsidP="007C2AAB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2AAB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7C2A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2AAB"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</w:p>
    <w:p w:rsidR="007C2AAB" w:rsidRPr="005B4EB2" w:rsidRDefault="007C2AAB" w:rsidP="007C2AAB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p w:rsidR="002034C1" w:rsidRDefault="005B4EB2" w:rsidP="007C2AA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082A7A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/>
          <w:sz w:val="28"/>
          <w:szCs w:val="28"/>
        </w:rPr>
        <w:t>Федеральным законом</w:t>
      </w:r>
      <w:r w:rsidR="004E7315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451C5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2F7973">
        <w:rPr>
          <w:rFonts w:ascii="Times New Roman" w:hAnsi="Times New Roman" w:cs="Times New Roman"/>
          <w:sz w:val="28"/>
          <w:szCs w:val="28"/>
        </w:rPr>
        <w:t>Старокаразерик</w:t>
      </w:r>
      <w:r w:rsidR="00451C5B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451C5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658C6">
        <w:rPr>
          <w:rFonts w:ascii="Times New Roman" w:hAnsi="Times New Roman" w:cs="Times New Roman"/>
          <w:sz w:val="28"/>
          <w:szCs w:val="28"/>
        </w:rPr>
        <w:t xml:space="preserve">, 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E658C6">
        <w:rPr>
          <w:rFonts w:ascii="Times New Roman" w:hAnsi="Times New Roman" w:cs="Times New Roman"/>
          <w:sz w:val="28"/>
          <w:szCs w:val="28"/>
        </w:rPr>
        <w:t>в целях реализации решения от</w:t>
      </w:r>
      <w:r w:rsidR="001C4322">
        <w:rPr>
          <w:rFonts w:ascii="Times New Roman" w:hAnsi="Times New Roman" w:cs="Times New Roman"/>
          <w:sz w:val="28"/>
          <w:szCs w:val="28"/>
        </w:rPr>
        <w:t xml:space="preserve"> «</w:t>
      </w:r>
      <w:r w:rsidR="002F7973">
        <w:rPr>
          <w:rFonts w:ascii="Times New Roman" w:hAnsi="Times New Roman" w:cs="Times New Roman"/>
          <w:sz w:val="28"/>
          <w:szCs w:val="28"/>
        </w:rPr>
        <w:t>23</w:t>
      </w:r>
      <w:r w:rsidR="001C4322">
        <w:rPr>
          <w:rFonts w:ascii="Times New Roman" w:hAnsi="Times New Roman" w:cs="Times New Roman"/>
          <w:sz w:val="28"/>
          <w:szCs w:val="28"/>
        </w:rPr>
        <w:t xml:space="preserve">» </w:t>
      </w:r>
      <w:r w:rsidR="00451C5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1C4322">
        <w:rPr>
          <w:rFonts w:ascii="Times New Roman" w:hAnsi="Times New Roman" w:cs="Times New Roman"/>
          <w:sz w:val="28"/>
          <w:szCs w:val="28"/>
        </w:rPr>
        <w:t>20</w:t>
      </w:r>
      <w:r w:rsidR="00451C5B">
        <w:rPr>
          <w:rFonts w:ascii="Times New Roman" w:hAnsi="Times New Roman" w:cs="Times New Roman"/>
          <w:sz w:val="28"/>
          <w:szCs w:val="28"/>
        </w:rPr>
        <w:t>18</w:t>
      </w:r>
      <w:r w:rsidR="001C432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7973">
        <w:rPr>
          <w:rFonts w:ascii="Times New Roman" w:hAnsi="Times New Roman" w:cs="Times New Roman"/>
          <w:sz w:val="28"/>
          <w:szCs w:val="28"/>
        </w:rPr>
        <w:t>24</w:t>
      </w:r>
      <w:r w:rsidR="00E658C6">
        <w:rPr>
          <w:rFonts w:ascii="Times New Roman" w:hAnsi="Times New Roman" w:cs="Times New Roman"/>
          <w:sz w:val="28"/>
          <w:szCs w:val="28"/>
        </w:rPr>
        <w:t xml:space="preserve"> «О регистрации решения ТИК </w:t>
      </w:r>
      <w:proofErr w:type="spellStart"/>
      <w:r w:rsidR="00E658C6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E658C6">
        <w:rPr>
          <w:rFonts w:ascii="Times New Roman" w:hAnsi="Times New Roman" w:cs="Times New Roman"/>
          <w:sz w:val="28"/>
          <w:szCs w:val="28"/>
        </w:rPr>
        <w:t xml:space="preserve"> муниципального района «О результатах местного референдума по вопросу введения </w:t>
      </w:r>
      <w:proofErr w:type="spellStart"/>
      <w:r w:rsidR="00E658C6">
        <w:rPr>
          <w:rFonts w:ascii="Times New Roman" w:hAnsi="Times New Roman" w:cs="Times New Roman"/>
          <w:sz w:val="28"/>
          <w:szCs w:val="28"/>
        </w:rPr>
        <w:t>самооблажения</w:t>
      </w:r>
      <w:proofErr w:type="spellEnd"/>
      <w:r w:rsidR="00E658C6">
        <w:rPr>
          <w:rFonts w:ascii="Times New Roman" w:hAnsi="Times New Roman" w:cs="Times New Roman"/>
          <w:sz w:val="28"/>
          <w:szCs w:val="28"/>
        </w:rPr>
        <w:t xml:space="preserve"> граждан в МО «</w:t>
      </w:r>
      <w:proofErr w:type="spellStart"/>
      <w:r w:rsidR="002F7973">
        <w:rPr>
          <w:rFonts w:ascii="Times New Roman" w:hAnsi="Times New Roman" w:cs="Times New Roman"/>
          <w:sz w:val="28"/>
          <w:szCs w:val="28"/>
        </w:rPr>
        <w:t>Старокаразерик</w:t>
      </w:r>
      <w:r w:rsidR="00E658C6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E658C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658C6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E658C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1C4322">
        <w:rPr>
          <w:rFonts w:ascii="Times New Roman" w:hAnsi="Times New Roman" w:cs="Times New Roman"/>
          <w:sz w:val="28"/>
          <w:szCs w:val="28"/>
        </w:rPr>
        <w:t xml:space="preserve">, </w:t>
      </w:r>
      <w:r w:rsidR="00673E7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51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73">
        <w:rPr>
          <w:rFonts w:ascii="Times New Roman" w:hAnsi="Times New Roman" w:cs="Times New Roman"/>
          <w:sz w:val="28"/>
          <w:szCs w:val="28"/>
        </w:rPr>
        <w:t>Старокаразерик</w:t>
      </w:r>
      <w:r w:rsidR="00451C5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451C5B">
        <w:rPr>
          <w:rFonts w:ascii="Times New Roman" w:hAnsi="Times New Roman" w:cs="Times New Roman"/>
          <w:sz w:val="28"/>
          <w:szCs w:val="28"/>
        </w:rPr>
        <w:t>поселения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о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с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т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а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н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о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в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и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л</w:t>
      </w:r>
      <w:r w:rsidR="002034C1" w:rsidRPr="00082A7A">
        <w:rPr>
          <w:rFonts w:ascii="Times New Roman" w:hAnsi="Times New Roman" w:cs="Times New Roman"/>
          <w:sz w:val="28"/>
          <w:szCs w:val="28"/>
        </w:rPr>
        <w:t>:</w:t>
      </w:r>
    </w:p>
    <w:p w:rsidR="002034C1" w:rsidRDefault="002034C1" w:rsidP="007C2AA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C2AAB" w:rsidRDefault="005B4EB2" w:rsidP="007C2A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73">
        <w:rPr>
          <w:rFonts w:ascii="Times New Roman" w:hAnsi="Times New Roman" w:cs="Times New Roman"/>
          <w:sz w:val="28"/>
          <w:szCs w:val="28"/>
        </w:rPr>
        <w:t>Старокаразерик</w:t>
      </w:r>
      <w:r w:rsidR="00451C5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F092D" w:rsidRPr="00410C4C" w:rsidRDefault="005B4EB2" w:rsidP="007C2A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E7C">
        <w:rPr>
          <w:rFonts w:ascii="Times New Roman" w:hAnsi="Times New Roman"/>
          <w:sz w:val="28"/>
          <w:szCs w:val="28"/>
        </w:rPr>
        <w:t xml:space="preserve">2. </w:t>
      </w:r>
      <w:r w:rsidR="001F092D" w:rsidRPr="00410C4C">
        <w:rPr>
          <w:rFonts w:ascii="Times New Roman" w:hAnsi="Times New Roman"/>
          <w:color w:val="000000"/>
          <w:sz w:val="28"/>
          <w:szCs w:val="28"/>
        </w:rPr>
        <w:t>Опубликовать настоящее решение путем размещения на</w:t>
      </w:r>
      <w:r w:rsidR="001F092D">
        <w:rPr>
          <w:rFonts w:ascii="Times New Roman" w:hAnsi="Times New Roman"/>
          <w:color w:val="000000"/>
          <w:sz w:val="28"/>
          <w:szCs w:val="28"/>
          <w:lang w:val="tt-RU"/>
        </w:rPr>
        <w:t xml:space="preserve"> информационном стенде сельского поселения,</w:t>
      </w:r>
      <w:r w:rsidR="001F092D" w:rsidRPr="00410C4C">
        <w:rPr>
          <w:rFonts w:ascii="Times New Roman" w:hAnsi="Times New Roman"/>
          <w:color w:val="000000"/>
          <w:sz w:val="28"/>
          <w:szCs w:val="28"/>
        </w:rPr>
        <w:t xml:space="preserve"> официальном сайте </w:t>
      </w:r>
      <w:proofErr w:type="spellStart"/>
      <w:r w:rsidR="001F092D" w:rsidRPr="00410C4C">
        <w:rPr>
          <w:rFonts w:ascii="Times New Roman" w:hAnsi="Times New Roman"/>
          <w:color w:val="000000"/>
          <w:sz w:val="28"/>
          <w:szCs w:val="28"/>
        </w:rPr>
        <w:t>Ютазинского</w:t>
      </w:r>
      <w:proofErr w:type="spellEnd"/>
      <w:r w:rsidR="001F092D" w:rsidRPr="00410C4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="001F092D" w:rsidRPr="00410C4C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="001F092D" w:rsidRPr="00410C4C">
        <w:rPr>
          <w:rFonts w:ascii="Times New Roman" w:hAnsi="Times New Roman"/>
          <w:color w:val="000000"/>
          <w:sz w:val="28"/>
          <w:szCs w:val="28"/>
        </w:rPr>
        <w:t>:</w:t>
      </w:r>
      <w:proofErr w:type="spellStart"/>
      <w:r w:rsidR="001F092D" w:rsidRPr="00410C4C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proofErr w:type="spellEnd"/>
      <w:r w:rsidR="001F092D" w:rsidRPr="00410C4C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1F092D" w:rsidRPr="00410C4C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proofErr w:type="spellEnd"/>
      <w:r w:rsidR="001F092D" w:rsidRPr="00410C4C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1F092D" w:rsidRPr="00410C4C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1F092D" w:rsidRPr="00410C4C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5B4EB2" w:rsidRPr="005B4EB2" w:rsidRDefault="00F94056" w:rsidP="007C2A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62168">
        <w:rPr>
          <w:rFonts w:ascii="Times New Roman" w:hAnsi="Times New Roman" w:cs="Times New Roman"/>
          <w:sz w:val="28"/>
          <w:szCs w:val="28"/>
        </w:rPr>
        <w:t>постановления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1F092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7C2A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AAB" w:rsidRDefault="001F092D" w:rsidP="007C2A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F4A26" w:rsidRDefault="002F7973" w:rsidP="007C2A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Старокаразерик</w:t>
      </w:r>
      <w:r w:rsidR="001F092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F092D">
        <w:rPr>
          <w:rFonts w:ascii="Times New Roman" w:hAnsi="Times New Roman" w:cs="Times New Roman"/>
          <w:sz w:val="28"/>
          <w:szCs w:val="28"/>
        </w:rPr>
        <w:t xml:space="preserve"> сельского посе</w:t>
      </w:r>
      <w:r w:rsidR="007C2AAB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2AA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Р.Р.</w:t>
      </w:r>
      <w:r w:rsidR="007C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Вали</w:t>
      </w:r>
      <w:r w:rsidR="007C2AAB">
        <w:rPr>
          <w:rFonts w:ascii="Times New Roman" w:hAnsi="Times New Roman" w:cs="Times New Roman"/>
          <w:sz w:val="28"/>
          <w:szCs w:val="28"/>
        </w:rPr>
        <w:t>ев</w:t>
      </w:r>
    </w:p>
    <w:p w:rsidR="00D9286C" w:rsidRDefault="00D9286C" w:rsidP="007076FD">
      <w:pPr>
        <w:widowControl w:val="0"/>
        <w:autoSpaceDE w:val="0"/>
        <w:autoSpaceDN w:val="0"/>
        <w:ind w:left="5103"/>
        <w:outlineLvl w:val="0"/>
      </w:pPr>
    </w:p>
    <w:p w:rsidR="002F7973" w:rsidRDefault="002F7973" w:rsidP="007076FD">
      <w:pPr>
        <w:widowControl w:val="0"/>
        <w:autoSpaceDE w:val="0"/>
        <w:autoSpaceDN w:val="0"/>
        <w:ind w:left="5103"/>
        <w:outlineLvl w:val="0"/>
      </w:pPr>
    </w:p>
    <w:p w:rsidR="002F7973" w:rsidRDefault="002F7973" w:rsidP="007076FD">
      <w:pPr>
        <w:widowControl w:val="0"/>
        <w:autoSpaceDE w:val="0"/>
        <w:autoSpaceDN w:val="0"/>
        <w:ind w:left="5103"/>
        <w:outlineLvl w:val="0"/>
      </w:pPr>
    </w:p>
    <w:p w:rsidR="002F7973" w:rsidRDefault="002F7973" w:rsidP="007076FD">
      <w:pPr>
        <w:widowControl w:val="0"/>
        <w:autoSpaceDE w:val="0"/>
        <w:autoSpaceDN w:val="0"/>
        <w:ind w:left="5103"/>
        <w:outlineLvl w:val="0"/>
      </w:pPr>
    </w:p>
    <w:p w:rsidR="002F7973" w:rsidRDefault="002F7973" w:rsidP="007076FD">
      <w:pPr>
        <w:widowControl w:val="0"/>
        <w:autoSpaceDE w:val="0"/>
        <w:autoSpaceDN w:val="0"/>
        <w:ind w:left="5103"/>
        <w:outlineLvl w:val="0"/>
      </w:pPr>
    </w:p>
    <w:p w:rsidR="007C2AAB" w:rsidRDefault="007C2AAB" w:rsidP="007076FD">
      <w:pPr>
        <w:widowControl w:val="0"/>
        <w:autoSpaceDE w:val="0"/>
        <w:autoSpaceDN w:val="0"/>
        <w:ind w:left="5103"/>
        <w:outlineLvl w:val="0"/>
      </w:pPr>
    </w:p>
    <w:p w:rsidR="00AF1B28" w:rsidRDefault="00AF1B28" w:rsidP="007076FD">
      <w:pPr>
        <w:widowControl w:val="0"/>
        <w:autoSpaceDE w:val="0"/>
        <w:autoSpaceDN w:val="0"/>
        <w:ind w:left="5103"/>
        <w:outlineLvl w:val="0"/>
      </w:pPr>
    </w:p>
    <w:p w:rsidR="00451C5B" w:rsidRPr="00451C5B" w:rsidRDefault="00451C5B" w:rsidP="007076FD">
      <w:pPr>
        <w:widowControl w:val="0"/>
        <w:autoSpaceDE w:val="0"/>
        <w:autoSpaceDN w:val="0"/>
        <w:ind w:left="5103"/>
        <w:outlineLvl w:val="0"/>
      </w:pPr>
      <w:r w:rsidRPr="00451C5B">
        <w:lastRenderedPageBreak/>
        <w:t>Приложение 1</w:t>
      </w:r>
    </w:p>
    <w:p w:rsidR="00451C5B" w:rsidRPr="00451C5B" w:rsidRDefault="00451C5B" w:rsidP="007076FD">
      <w:pPr>
        <w:widowControl w:val="0"/>
        <w:autoSpaceDE w:val="0"/>
        <w:autoSpaceDN w:val="0"/>
        <w:ind w:left="5103"/>
      </w:pPr>
      <w:r w:rsidRPr="00451C5B">
        <w:t xml:space="preserve">к постановлению Исполнительного комитета </w:t>
      </w:r>
      <w:proofErr w:type="spellStart"/>
      <w:r w:rsidR="002F7973">
        <w:t>Старокаразерик</w:t>
      </w:r>
      <w:r w:rsidR="007076FD">
        <w:t>ского</w:t>
      </w:r>
      <w:proofErr w:type="spellEnd"/>
      <w:r w:rsidR="007076FD">
        <w:t xml:space="preserve"> сельского поселения</w:t>
      </w:r>
      <w:r w:rsidR="007C2AAB">
        <w:t xml:space="preserve"> </w:t>
      </w:r>
      <w:r w:rsidRPr="00451C5B">
        <w:t xml:space="preserve">от </w:t>
      </w:r>
      <w:r w:rsidR="007C2AAB">
        <w:t>«___» ________</w:t>
      </w:r>
      <w:r w:rsidRPr="00451C5B">
        <w:t>2018</w:t>
      </w:r>
      <w:r w:rsidR="007C2AAB">
        <w:t>г. №___</w:t>
      </w:r>
    </w:p>
    <w:p w:rsidR="00451C5B" w:rsidRPr="00451C5B" w:rsidRDefault="00451C5B" w:rsidP="00451C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51C5B" w:rsidRPr="00451C5B" w:rsidRDefault="00451C5B" w:rsidP="00451C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76FD" w:rsidRDefault="00451C5B" w:rsidP="00451C5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35"/>
      <w:bookmarkEnd w:id="0"/>
      <w:r w:rsidRPr="00451C5B">
        <w:rPr>
          <w:b/>
          <w:sz w:val="28"/>
          <w:szCs w:val="28"/>
        </w:rPr>
        <w:t>Порядок сбора средств самообложения граждан</w:t>
      </w:r>
    </w:p>
    <w:p w:rsidR="00451C5B" w:rsidRPr="00451C5B" w:rsidRDefault="00451C5B" w:rsidP="00451C5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51C5B">
        <w:rPr>
          <w:b/>
          <w:sz w:val="28"/>
          <w:szCs w:val="28"/>
        </w:rPr>
        <w:t xml:space="preserve"> </w:t>
      </w:r>
      <w:proofErr w:type="spellStart"/>
      <w:r w:rsidR="002F7973">
        <w:rPr>
          <w:b/>
          <w:sz w:val="28"/>
          <w:szCs w:val="28"/>
        </w:rPr>
        <w:t>Старокаразерик</w:t>
      </w:r>
      <w:r w:rsidR="007076FD">
        <w:rPr>
          <w:b/>
          <w:sz w:val="28"/>
          <w:szCs w:val="28"/>
        </w:rPr>
        <w:t>ского</w:t>
      </w:r>
      <w:proofErr w:type="spellEnd"/>
      <w:r w:rsidR="007076FD">
        <w:rPr>
          <w:b/>
          <w:sz w:val="28"/>
          <w:szCs w:val="28"/>
        </w:rPr>
        <w:t xml:space="preserve"> сельского поселения</w:t>
      </w:r>
    </w:p>
    <w:p w:rsidR="00451C5B" w:rsidRPr="00451C5B" w:rsidRDefault="00451C5B" w:rsidP="00451C5B">
      <w:pPr>
        <w:widowControl w:val="0"/>
        <w:autoSpaceDE w:val="0"/>
        <w:autoSpaceDN w:val="0"/>
        <w:rPr>
          <w:b/>
        </w:rPr>
      </w:pPr>
      <w:r w:rsidRPr="00451C5B">
        <w:rPr>
          <w:b/>
          <w:i/>
        </w:rPr>
        <w:t xml:space="preserve">                 </w:t>
      </w:r>
    </w:p>
    <w:p w:rsidR="00451C5B" w:rsidRPr="00451C5B" w:rsidRDefault="00451C5B" w:rsidP="00451C5B">
      <w:pPr>
        <w:widowControl w:val="0"/>
        <w:autoSpaceDE w:val="0"/>
        <w:autoSpaceDN w:val="0"/>
        <w:jc w:val="center"/>
      </w:pPr>
    </w:p>
    <w:p w:rsidR="00451C5B" w:rsidRPr="00451C5B" w:rsidRDefault="00451C5B" w:rsidP="007C2AAB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51C5B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2F7973">
        <w:rPr>
          <w:sz w:val="28"/>
          <w:szCs w:val="28"/>
        </w:rPr>
        <w:t>Старокаразерик</w:t>
      </w:r>
      <w:r w:rsidR="007076FD">
        <w:rPr>
          <w:sz w:val="28"/>
          <w:szCs w:val="28"/>
        </w:rPr>
        <w:t>ского</w:t>
      </w:r>
      <w:proofErr w:type="spellEnd"/>
      <w:r w:rsidR="007076FD">
        <w:rPr>
          <w:sz w:val="28"/>
          <w:szCs w:val="28"/>
        </w:rPr>
        <w:t xml:space="preserve"> сельского поселения.</w:t>
      </w:r>
    </w:p>
    <w:p w:rsidR="00451C5B" w:rsidRPr="00451C5B" w:rsidRDefault="00451C5B" w:rsidP="007C2AAB">
      <w:pPr>
        <w:autoSpaceDE w:val="0"/>
        <w:autoSpaceDN w:val="0"/>
        <w:adjustRightInd w:val="0"/>
        <w:ind w:firstLine="540"/>
        <w:jc w:val="both"/>
      </w:pPr>
      <w:r w:rsidRPr="00451C5B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7076FD">
        <w:rPr>
          <w:sz w:val="28"/>
          <w:szCs w:val="28"/>
        </w:rPr>
        <w:t>30.03.2019г.</w:t>
      </w:r>
      <w:r w:rsidRPr="00451C5B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proofErr w:type="spellStart"/>
      <w:r w:rsidR="002F7973">
        <w:rPr>
          <w:sz w:val="28"/>
          <w:szCs w:val="28"/>
        </w:rPr>
        <w:t>Старокаразерик</w:t>
      </w:r>
      <w:r w:rsidR="007076FD">
        <w:rPr>
          <w:sz w:val="28"/>
          <w:szCs w:val="28"/>
        </w:rPr>
        <w:t>ского</w:t>
      </w:r>
      <w:proofErr w:type="spellEnd"/>
      <w:r w:rsidR="007076FD">
        <w:rPr>
          <w:sz w:val="28"/>
          <w:szCs w:val="28"/>
        </w:rPr>
        <w:t xml:space="preserve"> сельского поселения, </w:t>
      </w:r>
      <w:r w:rsidRPr="00451C5B">
        <w:rPr>
          <w:sz w:val="28"/>
          <w:szCs w:val="28"/>
        </w:rPr>
        <w:t>независимо от их участия в местном референдуме и отношения, выраженного ими при голосовании</w:t>
      </w:r>
      <w:r w:rsidR="007076FD">
        <w:rPr>
          <w:sz w:val="28"/>
          <w:szCs w:val="28"/>
        </w:rPr>
        <w:t>.</w:t>
      </w:r>
    </w:p>
    <w:p w:rsidR="00451C5B" w:rsidRPr="00451C5B" w:rsidRDefault="007076FD" w:rsidP="007C2AAB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3</w:t>
      </w:r>
      <w:r w:rsidR="00451C5B" w:rsidRPr="00451C5B">
        <w:rPr>
          <w:rFonts w:eastAsiaTheme="minorHAnsi"/>
          <w:iCs/>
          <w:sz w:val="28"/>
          <w:szCs w:val="28"/>
          <w:lang w:eastAsia="en-US"/>
        </w:rPr>
        <w:t>. При наличии уважительных причин, которыми могут являться:</w:t>
      </w:r>
    </w:p>
    <w:p w:rsidR="00451C5B" w:rsidRPr="00451C5B" w:rsidRDefault="00451C5B" w:rsidP="007C2AAB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451C5B">
        <w:rPr>
          <w:rFonts w:eastAsiaTheme="minorHAnsi"/>
          <w:iCs/>
          <w:sz w:val="28"/>
          <w:szCs w:val="28"/>
          <w:lang w:eastAsia="en-US"/>
        </w:rPr>
        <w:t>а)</w:t>
      </w:r>
      <w:r w:rsidR="00173C4D">
        <w:rPr>
          <w:rFonts w:eastAsiaTheme="minorHAnsi"/>
          <w:iCs/>
          <w:sz w:val="28"/>
          <w:szCs w:val="28"/>
          <w:lang w:eastAsia="en-US"/>
        </w:rPr>
        <w:t xml:space="preserve"> длительный отсутствие по месту жительства</w:t>
      </w:r>
      <w:r w:rsidRPr="00451C5B">
        <w:rPr>
          <w:rFonts w:eastAsiaTheme="minorHAnsi"/>
          <w:iCs/>
          <w:sz w:val="28"/>
          <w:szCs w:val="28"/>
          <w:lang w:eastAsia="en-US"/>
        </w:rPr>
        <w:t>,</w:t>
      </w:r>
    </w:p>
    <w:p w:rsidR="00451C5B" w:rsidRPr="00451C5B" w:rsidRDefault="00451C5B" w:rsidP="007C2AAB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451C5B">
        <w:rPr>
          <w:rFonts w:eastAsiaTheme="minorHAnsi"/>
          <w:iCs/>
          <w:sz w:val="28"/>
          <w:szCs w:val="28"/>
          <w:lang w:eastAsia="en-US"/>
        </w:rPr>
        <w:t>б)</w:t>
      </w:r>
      <w:r w:rsidR="00173C4D">
        <w:rPr>
          <w:rFonts w:eastAsiaTheme="minorHAnsi"/>
          <w:iCs/>
          <w:sz w:val="28"/>
          <w:szCs w:val="28"/>
          <w:lang w:eastAsia="en-US"/>
        </w:rPr>
        <w:t xml:space="preserve"> болезнь</w:t>
      </w:r>
      <w:r w:rsidRPr="00451C5B">
        <w:rPr>
          <w:rFonts w:eastAsiaTheme="minorHAnsi"/>
          <w:iCs/>
          <w:sz w:val="28"/>
          <w:szCs w:val="28"/>
          <w:lang w:eastAsia="en-US"/>
        </w:rPr>
        <w:t xml:space="preserve">, </w:t>
      </w:r>
    </w:p>
    <w:p w:rsidR="00451C5B" w:rsidRPr="00451C5B" w:rsidRDefault="00451C5B" w:rsidP="007C2A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1C5B">
        <w:rPr>
          <w:rFonts w:eastAsiaTheme="minorHAnsi"/>
          <w:iCs/>
          <w:sz w:val="28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</w:t>
      </w:r>
      <w:r w:rsidR="00173C4D">
        <w:rPr>
          <w:rFonts w:eastAsiaTheme="minorHAnsi"/>
          <w:iCs/>
          <w:sz w:val="28"/>
          <w:szCs w:val="28"/>
          <w:lang w:eastAsia="en-US"/>
        </w:rPr>
        <w:t>.</w:t>
      </w:r>
    </w:p>
    <w:p w:rsidR="00451C5B" w:rsidRPr="00451C5B" w:rsidRDefault="007076FD" w:rsidP="007C2AA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1C5B" w:rsidRPr="00451C5B">
        <w:rPr>
          <w:sz w:val="28"/>
          <w:szCs w:val="28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Pr="007076FD">
        <w:rPr>
          <w:sz w:val="28"/>
          <w:szCs w:val="28"/>
        </w:rPr>
        <w:t>на информационных стендах</w:t>
      </w:r>
      <w:r w:rsidR="00451C5B" w:rsidRPr="00451C5B">
        <w:rPr>
          <w:i/>
        </w:rPr>
        <w:t xml:space="preserve"> </w:t>
      </w:r>
      <w:r w:rsidR="00451C5B" w:rsidRPr="00451C5B">
        <w:rPr>
          <w:sz w:val="28"/>
          <w:szCs w:val="28"/>
        </w:rPr>
        <w:t>и обнародования</w:t>
      </w:r>
      <w:r w:rsidR="00451C5B" w:rsidRPr="00451C5B">
        <w:rPr>
          <w:i/>
          <w:sz w:val="28"/>
          <w:szCs w:val="28"/>
        </w:rPr>
        <w:t xml:space="preserve"> </w:t>
      </w:r>
      <w:r w:rsidRPr="007076FD">
        <w:rPr>
          <w:sz w:val="28"/>
          <w:szCs w:val="28"/>
        </w:rPr>
        <w:t xml:space="preserve">на официальном сайте </w:t>
      </w:r>
      <w:proofErr w:type="spellStart"/>
      <w:r w:rsidRPr="007076FD">
        <w:rPr>
          <w:sz w:val="28"/>
          <w:szCs w:val="28"/>
        </w:rPr>
        <w:t>Ютазинского</w:t>
      </w:r>
      <w:proofErr w:type="spellEnd"/>
      <w:r w:rsidRPr="007076FD">
        <w:rPr>
          <w:sz w:val="28"/>
          <w:szCs w:val="28"/>
        </w:rPr>
        <w:t xml:space="preserve"> муниципального района</w:t>
      </w:r>
      <w:r w:rsidR="00451C5B" w:rsidRPr="00451C5B">
        <w:t xml:space="preserve">, </w:t>
      </w:r>
      <w:r w:rsidR="00451C5B" w:rsidRPr="00451C5B">
        <w:rPr>
          <w:sz w:val="28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51C5B" w:rsidRPr="00451C5B" w:rsidRDefault="00451C5B" w:rsidP="007C2A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1C5B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451C5B" w:rsidRDefault="007076FD" w:rsidP="007C2AAB">
      <w:pPr>
        <w:widowControl w:val="0"/>
        <w:autoSpaceDE w:val="0"/>
        <w:autoSpaceDN w:val="0"/>
        <w:ind w:firstLine="539"/>
        <w:jc w:val="both"/>
      </w:pPr>
      <w:r>
        <w:rPr>
          <w:sz w:val="28"/>
          <w:szCs w:val="28"/>
        </w:rPr>
        <w:t>5</w:t>
      </w:r>
      <w:r w:rsidR="00451C5B" w:rsidRPr="00451C5B">
        <w:rPr>
          <w:sz w:val="28"/>
          <w:szCs w:val="28"/>
        </w:rPr>
        <w:t xml:space="preserve">. Денежные средства, полученные от самообложения граждан, поступают       на лицевой счет </w:t>
      </w:r>
      <w:proofErr w:type="spellStart"/>
      <w:r w:rsidR="002F7973">
        <w:rPr>
          <w:sz w:val="28"/>
          <w:szCs w:val="28"/>
        </w:rPr>
        <w:t>Старокаразерик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451C5B" w:rsidRPr="00451C5B" w:rsidRDefault="007076FD" w:rsidP="007C2AAB">
      <w:pPr>
        <w:widowControl w:val="0"/>
        <w:autoSpaceDE w:val="0"/>
        <w:autoSpaceDN w:val="0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451C5B" w:rsidRPr="00451C5B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2F7973">
        <w:rPr>
          <w:sz w:val="28"/>
          <w:szCs w:val="28"/>
        </w:rPr>
        <w:t>Старокаразерик</w:t>
      </w:r>
      <w:r w:rsidR="00B931F9">
        <w:rPr>
          <w:sz w:val="28"/>
          <w:szCs w:val="28"/>
        </w:rPr>
        <w:t>ского</w:t>
      </w:r>
      <w:proofErr w:type="spellEnd"/>
      <w:r w:rsidR="00B931F9">
        <w:rPr>
          <w:sz w:val="28"/>
          <w:szCs w:val="28"/>
        </w:rPr>
        <w:t xml:space="preserve"> сельского поселения.</w:t>
      </w:r>
    </w:p>
    <w:p w:rsidR="00451C5B" w:rsidRPr="00451C5B" w:rsidRDefault="007076FD" w:rsidP="007C2AA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1C5B" w:rsidRPr="00451C5B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451C5B" w:rsidRDefault="007076FD" w:rsidP="007C2AA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1C5B" w:rsidRPr="00451C5B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451C5B" w:rsidRDefault="00451C5B" w:rsidP="007C2AA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B931F9" w:rsidRDefault="00B931F9" w:rsidP="007C2AAB">
      <w:pPr>
        <w:widowControl w:val="0"/>
        <w:tabs>
          <w:tab w:val="left" w:pos="5670"/>
        </w:tabs>
        <w:autoSpaceDE w:val="0"/>
        <w:autoSpaceDN w:val="0"/>
        <w:ind w:left="5670"/>
        <w:jc w:val="both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AF1B28" w:rsidRDefault="00AF1B28" w:rsidP="007C2AAB">
      <w:pPr>
        <w:widowControl w:val="0"/>
        <w:autoSpaceDE w:val="0"/>
        <w:autoSpaceDN w:val="0"/>
        <w:ind w:left="5103"/>
        <w:outlineLvl w:val="0"/>
      </w:pPr>
    </w:p>
    <w:p w:rsidR="007C2AAB" w:rsidRPr="00451C5B" w:rsidRDefault="007C2AAB" w:rsidP="007C2AAB">
      <w:pPr>
        <w:widowControl w:val="0"/>
        <w:autoSpaceDE w:val="0"/>
        <w:autoSpaceDN w:val="0"/>
        <w:ind w:left="5103"/>
        <w:outlineLvl w:val="0"/>
      </w:pPr>
      <w:bookmarkStart w:id="1" w:name="_GoBack"/>
      <w:bookmarkEnd w:id="1"/>
      <w:r w:rsidRPr="00451C5B">
        <w:lastRenderedPageBreak/>
        <w:t xml:space="preserve">Приложение </w:t>
      </w:r>
      <w:r>
        <w:t>2</w:t>
      </w:r>
    </w:p>
    <w:p w:rsidR="007C2AAB" w:rsidRDefault="007C2AAB" w:rsidP="007C2AAB">
      <w:pPr>
        <w:widowControl w:val="0"/>
        <w:autoSpaceDE w:val="0"/>
        <w:autoSpaceDN w:val="0"/>
        <w:ind w:left="5103"/>
      </w:pPr>
      <w:r w:rsidRPr="00451C5B">
        <w:t xml:space="preserve">к постановлению Исполнительного комитета </w:t>
      </w:r>
      <w:proofErr w:type="spellStart"/>
      <w:r>
        <w:t>Старокаразерикского</w:t>
      </w:r>
      <w:proofErr w:type="spellEnd"/>
      <w:r>
        <w:t xml:space="preserve"> сельского поселения </w:t>
      </w:r>
      <w:r w:rsidRPr="00451C5B">
        <w:t xml:space="preserve">от </w:t>
      </w:r>
      <w:r>
        <w:t>«___» ________</w:t>
      </w:r>
      <w:r w:rsidRPr="00451C5B">
        <w:t>2018</w:t>
      </w:r>
      <w:r>
        <w:t>г. №___</w:t>
      </w:r>
    </w:p>
    <w:p w:rsidR="007C2AAB" w:rsidRPr="00451C5B" w:rsidRDefault="007C2AAB" w:rsidP="007C2AAB">
      <w:pPr>
        <w:widowControl w:val="0"/>
        <w:autoSpaceDE w:val="0"/>
        <w:autoSpaceDN w:val="0"/>
        <w:ind w:left="5103"/>
      </w:pPr>
    </w:p>
    <w:p w:rsidR="00451C5B" w:rsidRPr="00451C5B" w:rsidRDefault="00451C5B" w:rsidP="00451C5B">
      <w:pPr>
        <w:jc w:val="center"/>
        <w:rPr>
          <w:sz w:val="28"/>
          <w:szCs w:val="28"/>
          <w:shd w:val="clear" w:color="auto" w:fill="FFFFFF"/>
        </w:rPr>
      </w:pPr>
    </w:p>
    <w:p w:rsidR="00451C5B" w:rsidRPr="00CF6DDA" w:rsidRDefault="00451C5B" w:rsidP="00451C5B">
      <w:pPr>
        <w:jc w:val="center"/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</w:t>
      </w:r>
    </w:p>
    <w:p w:rsidR="007C2AAB" w:rsidRDefault="00451C5B" w:rsidP="00212CC3">
      <w:pPr>
        <w:jc w:val="center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об уплате разового платежа по самообложению в бюджет </w:t>
      </w:r>
    </w:p>
    <w:p w:rsidR="00451C5B" w:rsidRPr="00CF6DDA" w:rsidRDefault="002F7973" w:rsidP="00212CC3">
      <w:pPr>
        <w:jc w:val="center"/>
      </w:pPr>
      <w:proofErr w:type="spellStart"/>
      <w:r>
        <w:rPr>
          <w:shd w:val="clear" w:color="auto" w:fill="FFFFFF"/>
        </w:rPr>
        <w:t>Старокаразерик</w:t>
      </w:r>
      <w:r w:rsidR="00212CC3" w:rsidRPr="00CF6DDA">
        <w:rPr>
          <w:shd w:val="clear" w:color="auto" w:fill="FFFFFF"/>
        </w:rPr>
        <w:t>ского</w:t>
      </w:r>
      <w:proofErr w:type="spellEnd"/>
      <w:r w:rsidR="00212CC3" w:rsidRPr="00CF6DDA">
        <w:rPr>
          <w:shd w:val="clear" w:color="auto" w:fill="FFFFFF"/>
        </w:rPr>
        <w:t xml:space="preserve"> сельского поселения</w:t>
      </w:r>
    </w:p>
    <w:p w:rsidR="00451C5B" w:rsidRPr="00CF6DDA" w:rsidRDefault="00451C5B" w:rsidP="00451C5B">
      <w:pPr>
        <w:jc w:val="center"/>
        <w:rPr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________________________________________________________________________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proofErr w:type="gramStart"/>
      <w:r w:rsidRPr="00CF6DDA">
        <w:rPr>
          <w:shd w:val="clear" w:color="auto" w:fill="FFFFFF"/>
        </w:rPr>
        <w:t xml:space="preserve">Адрес:   </w:t>
      </w:r>
      <w:proofErr w:type="gramEnd"/>
      <w:r w:rsidRPr="00CF6DDA">
        <w:rPr>
          <w:shd w:val="clear" w:color="auto" w:fill="FFFFFF"/>
        </w:rPr>
        <w:t xml:space="preserve">          ____________________________________________________________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На основании       _________________________________________________________</w:t>
      </w:r>
    </w:p>
    <w:p w:rsidR="00451C5B" w:rsidRPr="00CF6DDA" w:rsidRDefault="00451C5B" w:rsidP="00451C5B">
      <w:pPr>
        <w:jc w:val="both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Вам необходимо уплатить в срок до </w:t>
      </w:r>
      <w:r w:rsidR="00212CC3" w:rsidRPr="00CF6DDA">
        <w:rPr>
          <w:shd w:val="clear" w:color="auto" w:fill="FFFFFF"/>
        </w:rPr>
        <w:t>30.03.201</w:t>
      </w:r>
      <w:r w:rsidR="004A0654">
        <w:rPr>
          <w:shd w:val="clear" w:color="auto" w:fill="FFFFFF"/>
        </w:rPr>
        <w:t>9</w:t>
      </w:r>
      <w:r w:rsidR="00212CC3" w:rsidRPr="00CF6DDA">
        <w:rPr>
          <w:shd w:val="clear" w:color="auto" w:fill="FFFFFF"/>
        </w:rPr>
        <w:t>года</w:t>
      </w:r>
      <w:r w:rsidRPr="00CF6DDA">
        <w:rPr>
          <w:shd w:val="clear" w:color="auto" w:fill="FFFFFF"/>
        </w:rPr>
        <w:t xml:space="preserve"> разовый платеж на</w:t>
      </w:r>
    </w:p>
    <w:p w:rsidR="00950700" w:rsidRPr="00CF6DDA" w:rsidRDefault="00950700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реализацию мероприятий:</w:t>
      </w:r>
    </w:p>
    <w:p w:rsidR="002F7973" w:rsidRDefault="002F7973" w:rsidP="002F7973">
      <w:pPr>
        <w:autoSpaceDE w:val="0"/>
        <w:autoSpaceDN w:val="0"/>
        <w:adjustRightInd w:val="0"/>
        <w:jc w:val="both"/>
        <w:outlineLvl w:val="1"/>
      </w:pPr>
      <w:r>
        <w:rPr>
          <w:shd w:val="clear" w:color="auto" w:fill="FFFFFF"/>
        </w:rPr>
        <w:t xml:space="preserve">        </w:t>
      </w:r>
      <w:r>
        <w:t xml:space="preserve">1) утверждение правил благоустройства территории поселения, осуществление контроля за </w:t>
      </w:r>
    </w:p>
    <w:p w:rsidR="002F7973" w:rsidRDefault="002F7973" w:rsidP="002F7973">
      <w:pPr>
        <w:autoSpaceDE w:val="0"/>
        <w:autoSpaceDN w:val="0"/>
        <w:adjustRightInd w:val="0"/>
        <w:jc w:val="both"/>
        <w:outlineLvl w:val="1"/>
      </w:pPr>
      <w:r>
        <w:t>их соблюдением, организация благоустройства территории поселения в соответствии</w:t>
      </w:r>
    </w:p>
    <w:p w:rsidR="002F7973" w:rsidRDefault="002F7973" w:rsidP="002F7973">
      <w:pPr>
        <w:autoSpaceDE w:val="0"/>
        <w:autoSpaceDN w:val="0"/>
        <w:adjustRightInd w:val="0"/>
        <w:jc w:val="both"/>
        <w:outlineLvl w:val="1"/>
      </w:pPr>
      <w:r>
        <w:t>с указанными правилами:</w:t>
      </w:r>
    </w:p>
    <w:p w:rsidR="002F7973" w:rsidRPr="0054586B" w:rsidRDefault="002F7973" w:rsidP="002F7973">
      <w:pPr>
        <w:autoSpaceDE w:val="0"/>
        <w:autoSpaceDN w:val="0"/>
        <w:adjustRightInd w:val="0"/>
        <w:jc w:val="both"/>
        <w:outlineLvl w:val="1"/>
      </w:pPr>
      <w:r>
        <w:rPr>
          <w:color w:val="000000"/>
        </w:rPr>
        <w:t xml:space="preserve">        - приобретение и установка памятника павшим ВОВ в дер. Новый </w:t>
      </w:r>
      <w:proofErr w:type="spellStart"/>
      <w:r>
        <w:rPr>
          <w:color w:val="000000"/>
        </w:rPr>
        <w:t>Каразерик</w:t>
      </w:r>
      <w:proofErr w:type="spellEnd"/>
      <w:r>
        <w:rPr>
          <w:color w:val="000000"/>
        </w:rPr>
        <w:t>;</w:t>
      </w:r>
    </w:p>
    <w:p w:rsidR="002F7973" w:rsidRPr="00DB2246" w:rsidRDefault="002F7973" w:rsidP="002F7973">
      <w:pPr>
        <w:autoSpaceDE w:val="0"/>
        <w:autoSpaceDN w:val="0"/>
        <w:adjustRightInd w:val="0"/>
        <w:jc w:val="both"/>
        <w:outlineLvl w:val="1"/>
      </w:pPr>
      <w:r>
        <w:t xml:space="preserve">       2)</w:t>
      </w:r>
      <w:r w:rsidRPr="00712AD2">
        <w:t xml:space="preserve"> </w:t>
      </w:r>
      <w:r>
        <w:t>о</w:t>
      </w:r>
      <w:r w:rsidRPr="00DB2246">
        <w:t>рганизация ритуальных услуг и содержание мест захоронения:</w:t>
      </w:r>
    </w:p>
    <w:p w:rsidR="00451C5B" w:rsidRPr="00CF6DDA" w:rsidRDefault="002F7973" w:rsidP="002F7973">
      <w:pPr>
        <w:autoSpaceDE w:val="0"/>
        <w:autoSpaceDN w:val="0"/>
        <w:adjustRightInd w:val="0"/>
        <w:outlineLvl w:val="1"/>
        <w:rPr>
          <w:shd w:val="clear" w:color="auto" w:fill="FFFFFF"/>
        </w:rPr>
      </w:pPr>
      <w:r>
        <w:t xml:space="preserve">        - строительство помещения для хранения инвентаря, </w:t>
      </w:r>
      <w:proofErr w:type="gramStart"/>
      <w:r>
        <w:t>принадлежащего  кладбищу</w:t>
      </w:r>
      <w:proofErr w:type="gramEnd"/>
      <w:r>
        <w:t xml:space="preserve"> в с. Старый </w:t>
      </w:r>
      <w:proofErr w:type="spellStart"/>
      <w:r>
        <w:t>Каразерик</w:t>
      </w:r>
      <w:proofErr w:type="spellEnd"/>
      <w:r>
        <w:t xml:space="preserve">  </w:t>
      </w:r>
      <w:r w:rsidR="00451C5B" w:rsidRPr="00CF6DDA">
        <w:rPr>
          <w:shd w:val="clear" w:color="auto" w:fill="FFFFFF"/>
        </w:rPr>
        <w:t xml:space="preserve">в сумме </w:t>
      </w:r>
      <w:r>
        <w:rPr>
          <w:shd w:val="clear" w:color="auto" w:fill="FFFFFF"/>
        </w:rPr>
        <w:t>2</w:t>
      </w:r>
      <w:r w:rsidR="00212CC3" w:rsidRPr="00CF6DDA">
        <w:rPr>
          <w:shd w:val="clear" w:color="auto" w:fill="FFFFFF"/>
        </w:rPr>
        <w:t>50</w:t>
      </w:r>
      <w:r w:rsidR="00451C5B" w:rsidRPr="00CF6DDA">
        <w:rPr>
          <w:shd w:val="clear" w:color="auto" w:fill="FFFFFF"/>
        </w:rPr>
        <w:t xml:space="preserve"> рублей,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по следующим реквизитам:</w:t>
      </w:r>
    </w:p>
    <w:p w:rsid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Банк получателя</w:t>
      </w:r>
      <w:r w:rsidR="00CF6DDA">
        <w:rPr>
          <w:shd w:val="clear" w:color="auto" w:fill="FFFFFF"/>
        </w:rPr>
        <w:t xml:space="preserve">   </w:t>
      </w:r>
      <w:r w:rsidR="00CF6DDA" w:rsidRPr="00CF6DDA">
        <w:rPr>
          <w:b/>
          <w:shd w:val="clear" w:color="auto" w:fill="FFFFFF"/>
        </w:rPr>
        <w:t>отделение-НБ Республика Татарстан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</w:t>
      </w:r>
      <w:r w:rsidR="00CF6DDA">
        <w:rPr>
          <w:shd w:val="clear" w:color="auto" w:fill="FFFFFF"/>
        </w:rPr>
        <w:t xml:space="preserve">                            </w:t>
      </w:r>
      <w:r w:rsidRPr="00CF6DDA">
        <w:rPr>
          <w:shd w:val="clear" w:color="auto" w:fill="FFFFFF"/>
        </w:rPr>
        <w:t xml:space="preserve"> БИК </w:t>
      </w:r>
      <w:r w:rsidR="00CF6DDA">
        <w:rPr>
          <w:b/>
          <w:shd w:val="clear" w:color="auto" w:fill="FFFFFF"/>
        </w:rPr>
        <w:t>049205001</w:t>
      </w:r>
    </w:p>
    <w:p w:rsidR="00451C5B" w:rsidRPr="00CF6DDA" w:rsidRDefault="00451C5B" w:rsidP="00451C5B">
      <w:pPr>
        <w:jc w:val="both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</w:t>
      </w:r>
      <w:r w:rsidR="00CF6DDA">
        <w:rPr>
          <w:shd w:val="clear" w:color="auto" w:fill="FFFFFF"/>
        </w:rPr>
        <w:t xml:space="preserve">                          </w:t>
      </w:r>
    </w:p>
    <w:p w:rsidR="00CF6DDA" w:rsidRPr="00CF6DDA" w:rsidRDefault="00451C5B" w:rsidP="00CF6DDA">
      <w:pPr>
        <w:jc w:val="both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Получатель </w:t>
      </w:r>
      <w:r w:rsidR="00CF6DDA">
        <w:rPr>
          <w:b/>
          <w:shd w:val="clear" w:color="auto" w:fill="FFFFFF"/>
        </w:rPr>
        <w:t xml:space="preserve">УФК по РТ (Финансово-бюджетная палата </w:t>
      </w:r>
      <w:proofErr w:type="spellStart"/>
      <w:r w:rsidR="00CF6DDA">
        <w:rPr>
          <w:b/>
          <w:shd w:val="clear" w:color="auto" w:fill="FFFFFF"/>
        </w:rPr>
        <w:t>Ютазинского</w:t>
      </w:r>
      <w:proofErr w:type="spellEnd"/>
      <w:r w:rsidR="00CF6DDA">
        <w:rPr>
          <w:b/>
          <w:shd w:val="clear" w:color="auto" w:fill="FFFFFF"/>
        </w:rPr>
        <w:t xml:space="preserve"> муниципального района)</w:t>
      </w:r>
    </w:p>
    <w:p w:rsidR="00CF6DDA" w:rsidRPr="00CF6DDA" w:rsidRDefault="00CF6DDA" w:rsidP="00CF6DDA">
      <w:pPr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                 </w:t>
      </w:r>
      <w:r w:rsidR="00451C5B" w:rsidRPr="00CF6DDA">
        <w:rPr>
          <w:shd w:val="clear" w:color="auto" w:fill="FFFFFF"/>
        </w:rPr>
        <w:t xml:space="preserve"> </w:t>
      </w:r>
      <w:proofErr w:type="spellStart"/>
      <w:r w:rsidR="00451C5B" w:rsidRPr="00CF6DDA">
        <w:rPr>
          <w:shd w:val="clear" w:color="auto" w:fill="FFFFFF"/>
        </w:rPr>
        <w:t>Сч</w:t>
      </w:r>
      <w:proofErr w:type="spellEnd"/>
      <w:r w:rsidR="00451C5B" w:rsidRPr="00CF6DDA">
        <w:rPr>
          <w:shd w:val="clear" w:color="auto" w:fill="FFFFFF"/>
        </w:rPr>
        <w:t xml:space="preserve">. № </w:t>
      </w:r>
      <w:r>
        <w:rPr>
          <w:b/>
          <w:shd w:val="clear" w:color="auto" w:fill="FFFFFF"/>
        </w:rPr>
        <w:t>40101810800000010001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ИНН </w:t>
      </w:r>
      <w:r w:rsidR="00CF6DDA">
        <w:rPr>
          <w:b/>
          <w:shd w:val="clear" w:color="auto" w:fill="FFFFFF"/>
        </w:rPr>
        <w:t>1642004459</w:t>
      </w:r>
      <w:r w:rsidRPr="00CF6DDA">
        <w:rPr>
          <w:shd w:val="clear" w:color="auto" w:fill="FFFFFF"/>
        </w:rPr>
        <w:t xml:space="preserve">                      КПП</w:t>
      </w:r>
      <w:r w:rsidR="00CF6DDA">
        <w:rPr>
          <w:shd w:val="clear" w:color="auto" w:fill="FFFFFF"/>
        </w:rPr>
        <w:t xml:space="preserve"> </w:t>
      </w:r>
      <w:r w:rsidR="00CF6DDA">
        <w:rPr>
          <w:b/>
          <w:shd w:val="clear" w:color="auto" w:fill="FFFFFF"/>
        </w:rPr>
        <w:t>164201001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КБК </w:t>
      </w:r>
      <w:proofErr w:type="gramStart"/>
      <w:r w:rsidR="00CF6DDA" w:rsidRPr="00CF6DDA">
        <w:rPr>
          <w:b/>
          <w:shd w:val="clear" w:color="auto" w:fill="FFFFFF"/>
        </w:rPr>
        <w:t>80211714030100000180</w:t>
      </w:r>
      <w:r w:rsidRPr="00CF6DDA">
        <w:rPr>
          <w:b/>
          <w:shd w:val="clear" w:color="auto" w:fill="FFFFFF"/>
        </w:rPr>
        <w:t xml:space="preserve"> </w:t>
      </w:r>
      <w:r w:rsidRPr="00CF6DDA">
        <w:rPr>
          <w:shd w:val="clear" w:color="auto" w:fill="FFFFFF"/>
        </w:rPr>
        <w:t xml:space="preserve"> ОКАТО</w:t>
      </w:r>
      <w:proofErr w:type="gramEnd"/>
      <w:r w:rsidRPr="00CF6DDA">
        <w:rPr>
          <w:shd w:val="clear" w:color="auto" w:fill="FFFFFF"/>
        </w:rPr>
        <w:t xml:space="preserve"> </w:t>
      </w:r>
      <w:r w:rsidR="00CF6DDA">
        <w:rPr>
          <w:b/>
          <w:shd w:val="clear" w:color="auto" w:fill="FFFFFF"/>
        </w:rPr>
        <w:t>92654440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Назначение платежа </w:t>
      </w:r>
      <w:proofErr w:type="spellStart"/>
      <w:r w:rsidR="00CF6DDA" w:rsidRPr="00CF6DDA">
        <w:rPr>
          <w:b/>
          <w:shd w:val="clear" w:color="auto" w:fill="FFFFFF"/>
        </w:rPr>
        <w:t>самооблажение</w:t>
      </w:r>
      <w:proofErr w:type="spellEnd"/>
      <w:r w:rsidR="00CF6DDA" w:rsidRPr="00CF6DDA">
        <w:rPr>
          <w:b/>
          <w:shd w:val="clear" w:color="auto" w:fill="FFFFFF"/>
        </w:rPr>
        <w:t xml:space="preserve"> граждан за 2019год.</w:t>
      </w:r>
    </w:p>
    <w:p w:rsidR="00451C5B" w:rsidRPr="00CF6DDA" w:rsidRDefault="00451C5B" w:rsidP="00451C5B">
      <w:pPr>
        <w:rPr>
          <w:b/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Руководитель _________________        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      М.П.            (</w:t>
      </w:r>
      <w:proofErr w:type="gramStart"/>
      <w:r w:rsidRPr="00CF6DDA">
        <w:rPr>
          <w:shd w:val="clear" w:color="auto" w:fill="FFFFFF"/>
        </w:rPr>
        <w:t xml:space="preserve">подпись)   </w:t>
      </w:r>
      <w:proofErr w:type="gramEnd"/>
      <w:r w:rsidRPr="00CF6DDA">
        <w:rPr>
          <w:shd w:val="clear" w:color="auto" w:fill="FFFFFF"/>
        </w:rPr>
        <w:t xml:space="preserve">                          (расшифровка подписи)</w:t>
      </w:r>
    </w:p>
    <w:p w:rsidR="00451C5B" w:rsidRPr="00CF6DDA" w:rsidRDefault="00451C5B" w:rsidP="00451C5B">
      <w:pPr>
        <w:rPr>
          <w:shd w:val="clear" w:color="auto" w:fill="FFFFFF"/>
        </w:rPr>
      </w:pP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b/>
          <w:shd w:val="clear" w:color="auto" w:fill="FFFFFF"/>
        </w:rPr>
        <w:t xml:space="preserve">              - - - - - - - - - - - - - - - - - -  линия </w:t>
      </w:r>
      <w:proofErr w:type="gramStart"/>
      <w:r w:rsidRPr="00CF6DDA">
        <w:rPr>
          <w:b/>
          <w:shd w:val="clear" w:color="auto" w:fill="FFFFFF"/>
        </w:rPr>
        <w:t>отреза  -</w:t>
      </w:r>
      <w:proofErr w:type="gramEnd"/>
      <w:r w:rsidRPr="00CF6DDA">
        <w:rPr>
          <w:b/>
          <w:shd w:val="clear" w:color="auto" w:fill="FFFFFF"/>
        </w:rPr>
        <w:t xml:space="preserve"> - - - - - - - - - - - - - -</w:t>
      </w:r>
    </w:p>
    <w:p w:rsidR="00451C5B" w:rsidRPr="00CF6DDA" w:rsidRDefault="00451C5B" w:rsidP="00451C5B">
      <w:pPr>
        <w:rPr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об </w:t>
      </w:r>
      <w:proofErr w:type="gramStart"/>
      <w:r w:rsidRPr="00CF6DDA">
        <w:rPr>
          <w:shd w:val="clear" w:color="auto" w:fill="FFFFFF"/>
        </w:rPr>
        <w:t>уплате  разового</w:t>
      </w:r>
      <w:proofErr w:type="gramEnd"/>
      <w:r w:rsidRPr="00CF6DDA">
        <w:rPr>
          <w:shd w:val="clear" w:color="auto" w:fill="FFFFFF"/>
        </w:rPr>
        <w:t xml:space="preserve"> платежа  по самообложению в бюджет </w:t>
      </w:r>
      <w:proofErr w:type="spellStart"/>
      <w:r w:rsidR="002F7973">
        <w:rPr>
          <w:shd w:val="clear" w:color="auto" w:fill="FFFFFF"/>
        </w:rPr>
        <w:t>Старокаразерик</w:t>
      </w:r>
      <w:r w:rsidR="00DA779F">
        <w:rPr>
          <w:shd w:val="clear" w:color="auto" w:fill="FFFFFF"/>
        </w:rPr>
        <w:t>ского</w:t>
      </w:r>
      <w:proofErr w:type="spellEnd"/>
      <w:r w:rsidR="00DA779F">
        <w:rPr>
          <w:shd w:val="clear" w:color="auto" w:fill="FFFFFF"/>
        </w:rPr>
        <w:t xml:space="preserve"> сельского поселения</w:t>
      </w:r>
    </w:p>
    <w:p w:rsidR="00451C5B" w:rsidRPr="00CF6DDA" w:rsidRDefault="00451C5B" w:rsidP="00451C5B">
      <w:pPr>
        <w:widowControl w:val="0"/>
        <w:tabs>
          <w:tab w:val="left" w:pos="2694"/>
        </w:tabs>
        <w:autoSpaceDE w:val="0"/>
        <w:autoSpaceDN w:val="0"/>
        <w:ind w:left="2694"/>
      </w:pPr>
      <w:r w:rsidRPr="00CF6DDA">
        <w:t xml:space="preserve">                                                (</w:t>
      </w:r>
      <w:r w:rsidRPr="00CF6DDA">
        <w:rPr>
          <w:i/>
        </w:rPr>
        <w:t>наименование муниципального образования)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в сумме ________________ руб.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Адрес: ________________________________________________________________________</w:t>
      </w:r>
    </w:p>
    <w:p w:rsidR="00451C5B" w:rsidRPr="00451C5B" w:rsidRDefault="00451C5B" w:rsidP="00451C5B">
      <w:pPr>
        <w:rPr>
          <w:sz w:val="28"/>
          <w:szCs w:val="28"/>
          <w:shd w:val="clear" w:color="auto" w:fill="FFFFFF"/>
        </w:rPr>
      </w:pPr>
      <w:r w:rsidRPr="00CF6DDA">
        <w:rPr>
          <w:shd w:val="clear" w:color="auto" w:fill="FFFFFF"/>
        </w:rPr>
        <w:t>Получил «__» _______________ 20__ г.   ________________________________</w:t>
      </w:r>
      <w:r w:rsidRPr="00451C5B">
        <w:rPr>
          <w:sz w:val="28"/>
          <w:szCs w:val="28"/>
          <w:shd w:val="clear" w:color="auto" w:fill="FFFFFF"/>
        </w:rPr>
        <w:t>_____</w:t>
      </w:r>
    </w:p>
    <w:p w:rsidR="00451C5B" w:rsidRPr="00451C5B" w:rsidRDefault="00451C5B" w:rsidP="00451C5B">
      <w:pPr>
        <w:rPr>
          <w:shd w:val="clear" w:color="auto" w:fill="FFFFFF"/>
        </w:rPr>
      </w:pPr>
      <w:r w:rsidRPr="00451C5B">
        <w:rPr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51C5B" w:rsidRPr="005B4696" w:rsidRDefault="00451C5B" w:rsidP="00451C5B">
      <w:pPr>
        <w:jc w:val="both"/>
        <w:rPr>
          <w:i/>
          <w:sz w:val="20"/>
          <w:szCs w:val="20"/>
          <w:shd w:val="clear" w:color="auto" w:fill="FFFFFF"/>
        </w:rPr>
      </w:pPr>
    </w:p>
    <w:p w:rsidR="00451C5B" w:rsidRPr="007C2AAB" w:rsidRDefault="00451C5B" w:rsidP="007C2AAB">
      <w:pPr>
        <w:jc w:val="both"/>
        <w:rPr>
          <w:i/>
          <w:sz w:val="20"/>
          <w:szCs w:val="20"/>
        </w:rPr>
      </w:pPr>
      <w:r w:rsidRPr="005B4696">
        <w:rPr>
          <w:i/>
          <w:sz w:val="20"/>
          <w:szCs w:val="20"/>
          <w:shd w:val="clear" w:color="auto" w:fill="FFFFFF"/>
        </w:rPr>
        <w:t xml:space="preserve">Примечание. Отрывной   корешок   </w:t>
      </w:r>
      <w:proofErr w:type="gramStart"/>
      <w:r w:rsidRPr="005B4696">
        <w:rPr>
          <w:i/>
          <w:sz w:val="20"/>
          <w:szCs w:val="20"/>
          <w:shd w:val="clear" w:color="auto" w:fill="FFFFFF"/>
        </w:rPr>
        <w:t>заполняется  и</w:t>
      </w:r>
      <w:proofErr w:type="gramEnd"/>
      <w:r w:rsidRPr="005B4696">
        <w:rPr>
          <w:i/>
          <w:sz w:val="20"/>
          <w:szCs w:val="20"/>
          <w:shd w:val="clear" w:color="auto" w:fill="FFFFFF"/>
        </w:rPr>
        <w:t xml:space="preserve">  остается  в  Исполнительном комитете </w:t>
      </w:r>
      <w:proofErr w:type="spellStart"/>
      <w:r w:rsidR="002F7973">
        <w:rPr>
          <w:i/>
          <w:sz w:val="20"/>
          <w:szCs w:val="20"/>
          <w:shd w:val="clear" w:color="auto" w:fill="FFFFFF"/>
        </w:rPr>
        <w:t>Старокаразерик</w:t>
      </w:r>
      <w:r w:rsidR="00CF6DDA" w:rsidRPr="005B4696">
        <w:rPr>
          <w:i/>
          <w:sz w:val="20"/>
          <w:szCs w:val="20"/>
          <w:shd w:val="clear" w:color="auto" w:fill="FFFFFF"/>
        </w:rPr>
        <w:t>ского</w:t>
      </w:r>
      <w:proofErr w:type="spellEnd"/>
      <w:r w:rsidR="00CF6DDA" w:rsidRPr="005B4696">
        <w:rPr>
          <w:i/>
          <w:sz w:val="20"/>
          <w:szCs w:val="20"/>
          <w:shd w:val="clear" w:color="auto" w:fill="FFFFFF"/>
        </w:rPr>
        <w:t xml:space="preserve"> сельского</w:t>
      </w:r>
      <w:r w:rsidRPr="005B4696">
        <w:rPr>
          <w:i/>
          <w:sz w:val="20"/>
          <w:szCs w:val="20"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sectPr w:rsidR="00451C5B" w:rsidRPr="007C2AAB" w:rsidSect="007C2AAB">
      <w:head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C53" w:rsidRDefault="00BF6C53" w:rsidP="00865450">
      <w:r>
        <w:separator/>
      </w:r>
    </w:p>
  </w:endnote>
  <w:endnote w:type="continuationSeparator" w:id="0">
    <w:p w:rsidR="00BF6C53" w:rsidRDefault="00BF6C5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C53" w:rsidRDefault="00BF6C53" w:rsidP="00865450">
      <w:r>
        <w:separator/>
      </w:r>
    </w:p>
  </w:footnote>
  <w:footnote w:type="continuationSeparator" w:id="0">
    <w:p w:rsidR="00BF6C53" w:rsidRDefault="00BF6C5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50" w:rsidRDefault="00865450">
    <w:pPr>
      <w:pStyle w:val="a5"/>
      <w:jc w:val="center"/>
    </w:pPr>
  </w:p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33BB5"/>
    <w:rsid w:val="00055B65"/>
    <w:rsid w:val="00082A7A"/>
    <w:rsid w:val="000E0FF1"/>
    <w:rsid w:val="00121FCE"/>
    <w:rsid w:val="00152502"/>
    <w:rsid w:val="00173C4D"/>
    <w:rsid w:val="00176803"/>
    <w:rsid w:val="00186844"/>
    <w:rsid w:val="001C4322"/>
    <w:rsid w:val="001C43FB"/>
    <w:rsid w:val="001C5ACA"/>
    <w:rsid w:val="001F092D"/>
    <w:rsid w:val="002034C1"/>
    <w:rsid w:val="00212CC3"/>
    <w:rsid w:val="00214226"/>
    <w:rsid w:val="002560A1"/>
    <w:rsid w:val="002B2322"/>
    <w:rsid w:val="002D1453"/>
    <w:rsid w:val="002E48F3"/>
    <w:rsid w:val="002F7973"/>
    <w:rsid w:val="00327362"/>
    <w:rsid w:val="0034170C"/>
    <w:rsid w:val="00361F47"/>
    <w:rsid w:val="003E34F7"/>
    <w:rsid w:val="004309A3"/>
    <w:rsid w:val="00440654"/>
    <w:rsid w:val="0044398D"/>
    <w:rsid w:val="00451C5B"/>
    <w:rsid w:val="00467281"/>
    <w:rsid w:val="004A0654"/>
    <w:rsid w:val="004E7298"/>
    <w:rsid w:val="004E7315"/>
    <w:rsid w:val="004F256B"/>
    <w:rsid w:val="004F50CE"/>
    <w:rsid w:val="00574A82"/>
    <w:rsid w:val="00582DF4"/>
    <w:rsid w:val="005931CD"/>
    <w:rsid w:val="005A3AA1"/>
    <w:rsid w:val="005B4696"/>
    <w:rsid w:val="005B4EB2"/>
    <w:rsid w:val="005B7EBE"/>
    <w:rsid w:val="005C3077"/>
    <w:rsid w:val="005F6F8E"/>
    <w:rsid w:val="00606B45"/>
    <w:rsid w:val="00611A70"/>
    <w:rsid w:val="006129B0"/>
    <w:rsid w:val="00615CF1"/>
    <w:rsid w:val="00627896"/>
    <w:rsid w:val="00661FD9"/>
    <w:rsid w:val="00673E7E"/>
    <w:rsid w:val="006C76A7"/>
    <w:rsid w:val="006F21DF"/>
    <w:rsid w:val="006F60AE"/>
    <w:rsid w:val="00703D0F"/>
    <w:rsid w:val="007076FD"/>
    <w:rsid w:val="00713504"/>
    <w:rsid w:val="00726742"/>
    <w:rsid w:val="0073252C"/>
    <w:rsid w:val="00746DC6"/>
    <w:rsid w:val="00756031"/>
    <w:rsid w:val="007728CE"/>
    <w:rsid w:val="00783256"/>
    <w:rsid w:val="007930B4"/>
    <w:rsid w:val="007A7FBD"/>
    <w:rsid w:val="007B5617"/>
    <w:rsid w:val="007C2AAB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1FAA"/>
    <w:rsid w:val="008D3AA0"/>
    <w:rsid w:val="00907713"/>
    <w:rsid w:val="0092396B"/>
    <w:rsid w:val="00934172"/>
    <w:rsid w:val="00950700"/>
    <w:rsid w:val="0095093D"/>
    <w:rsid w:val="0095336F"/>
    <w:rsid w:val="009A49E5"/>
    <w:rsid w:val="009E1C46"/>
    <w:rsid w:val="009E3B63"/>
    <w:rsid w:val="009F66DB"/>
    <w:rsid w:val="00A1771D"/>
    <w:rsid w:val="00A4141D"/>
    <w:rsid w:val="00A54544"/>
    <w:rsid w:val="00A61E80"/>
    <w:rsid w:val="00A63C88"/>
    <w:rsid w:val="00AD2E7C"/>
    <w:rsid w:val="00AF1B28"/>
    <w:rsid w:val="00AF37D3"/>
    <w:rsid w:val="00B23B42"/>
    <w:rsid w:val="00B24AEF"/>
    <w:rsid w:val="00B5590D"/>
    <w:rsid w:val="00B931F9"/>
    <w:rsid w:val="00BA7B14"/>
    <w:rsid w:val="00BB033A"/>
    <w:rsid w:val="00BF6C53"/>
    <w:rsid w:val="00C10898"/>
    <w:rsid w:val="00C25615"/>
    <w:rsid w:val="00C302D2"/>
    <w:rsid w:val="00C5545B"/>
    <w:rsid w:val="00CA076F"/>
    <w:rsid w:val="00CB30D9"/>
    <w:rsid w:val="00CE790B"/>
    <w:rsid w:val="00CE7CEA"/>
    <w:rsid w:val="00CF6DDA"/>
    <w:rsid w:val="00CF7956"/>
    <w:rsid w:val="00D12F93"/>
    <w:rsid w:val="00D9286C"/>
    <w:rsid w:val="00D941C9"/>
    <w:rsid w:val="00D9522A"/>
    <w:rsid w:val="00DA48F7"/>
    <w:rsid w:val="00DA779F"/>
    <w:rsid w:val="00DD09C3"/>
    <w:rsid w:val="00E12549"/>
    <w:rsid w:val="00E13042"/>
    <w:rsid w:val="00E30106"/>
    <w:rsid w:val="00E368F6"/>
    <w:rsid w:val="00E4140A"/>
    <w:rsid w:val="00E429D2"/>
    <w:rsid w:val="00E60D8E"/>
    <w:rsid w:val="00E658C6"/>
    <w:rsid w:val="00E9023E"/>
    <w:rsid w:val="00E97EFA"/>
    <w:rsid w:val="00EC4881"/>
    <w:rsid w:val="00EF4A26"/>
    <w:rsid w:val="00F13C8D"/>
    <w:rsid w:val="00F3591F"/>
    <w:rsid w:val="00F40B6D"/>
    <w:rsid w:val="00F70633"/>
    <w:rsid w:val="00F84498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6F770"/>
  <w15:docId w15:val="{5C726B77-DE81-458F-9E2D-64678145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847C-08D7-4D35-8B3D-3AEAC4AB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3</cp:revision>
  <cp:lastPrinted>2018-11-28T06:36:00Z</cp:lastPrinted>
  <dcterms:created xsi:type="dcterms:W3CDTF">2018-11-28T06:37:00Z</dcterms:created>
  <dcterms:modified xsi:type="dcterms:W3CDTF">2018-12-14T06:04:00Z</dcterms:modified>
</cp:coreProperties>
</file>