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E8" w:rsidRDefault="004102E8" w:rsidP="004102E8">
      <w:pPr>
        <w:jc w:val="right"/>
        <w:rPr>
          <w:spacing w:val="0"/>
          <w:szCs w:val="28"/>
        </w:rPr>
      </w:pPr>
      <w:r>
        <w:rPr>
          <w:spacing w:val="0"/>
          <w:szCs w:val="28"/>
        </w:rPr>
        <w:t>ПРОЕКТ</w:t>
      </w:r>
    </w:p>
    <w:p w:rsidR="004102E8" w:rsidRDefault="004102E8" w:rsidP="004102E8">
      <w:pPr>
        <w:jc w:val="right"/>
        <w:rPr>
          <w:spacing w:val="0"/>
          <w:szCs w:val="28"/>
        </w:rPr>
      </w:pPr>
    </w:p>
    <w:p w:rsidR="004102E8" w:rsidRDefault="004102E8" w:rsidP="004102E8">
      <w:pPr>
        <w:jc w:val="right"/>
        <w:rPr>
          <w:spacing w:val="0"/>
          <w:szCs w:val="28"/>
        </w:rPr>
      </w:pPr>
      <w:bookmarkStart w:id="0" w:name="_GoBack"/>
      <w:bookmarkEnd w:id="0"/>
    </w:p>
    <w:p w:rsidR="004102E8" w:rsidRDefault="004102E8" w:rsidP="004102E8">
      <w:pPr>
        <w:jc w:val="right"/>
        <w:rPr>
          <w:spacing w:val="0"/>
          <w:szCs w:val="28"/>
        </w:rPr>
      </w:pPr>
    </w:p>
    <w:p w:rsidR="004102E8" w:rsidRPr="003F48BB" w:rsidRDefault="004102E8" w:rsidP="004102E8">
      <w:pPr>
        <w:jc w:val="right"/>
        <w:rPr>
          <w:spacing w:val="0"/>
          <w:szCs w:val="28"/>
        </w:rPr>
      </w:pPr>
    </w:p>
    <w:p w:rsidR="004102E8" w:rsidRPr="003F48BB" w:rsidRDefault="004102E8" w:rsidP="004102E8">
      <w:pPr>
        <w:rPr>
          <w:spacing w:val="0"/>
          <w:szCs w:val="28"/>
        </w:rPr>
      </w:pPr>
      <w:r w:rsidRPr="003F48BB">
        <w:rPr>
          <w:spacing w:val="0"/>
          <w:szCs w:val="28"/>
        </w:rPr>
        <w:t>Об утверждении положения территориальной</w:t>
      </w:r>
    </w:p>
    <w:p w:rsidR="004102E8" w:rsidRDefault="004102E8" w:rsidP="004102E8">
      <w:pPr>
        <w:tabs>
          <w:tab w:val="left" w:pos="709"/>
        </w:tabs>
        <w:rPr>
          <w:spacing w:val="0"/>
          <w:szCs w:val="28"/>
        </w:rPr>
      </w:pPr>
      <w:r>
        <w:rPr>
          <w:spacing w:val="0"/>
          <w:szCs w:val="28"/>
        </w:rPr>
        <w:t>м</w:t>
      </w:r>
      <w:r w:rsidRPr="003F48BB">
        <w:rPr>
          <w:spacing w:val="0"/>
          <w:szCs w:val="28"/>
        </w:rPr>
        <w:t>ежведомственной ко</w:t>
      </w:r>
      <w:r>
        <w:rPr>
          <w:spacing w:val="0"/>
          <w:szCs w:val="28"/>
        </w:rPr>
        <w:t>миссии по борьбе с туберкулезом</w:t>
      </w:r>
      <w:r w:rsidRPr="003F48BB">
        <w:rPr>
          <w:spacing w:val="0"/>
          <w:szCs w:val="28"/>
        </w:rPr>
        <w:t>,</w:t>
      </w:r>
    </w:p>
    <w:p w:rsidR="004102E8" w:rsidRDefault="004102E8" w:rsidP="004102E8">
      <w:pPr>
        <w:tabs>
          <w:tab w:val="left" w:pos="709"/>
        </w:tabs>
        <w:rPr>
          <w:spacing w:val="0"/>
          <w:szCs w:val="28"/>
        </w:rPr>
      </w:pPr>
      <w:r w:rsidRPr="003F48BB">
        <w:rPr>
          <w:spacing w:val="0"/>
          <w:szCs w:val="28"/>
        </w:rPr>
        <w:t xml:space="preserve">ВИЧ-инфекцией в </w:t>
      </w:r>
      <w:proofErr w:type="spellStart"/>
      <w:r w:rsidRPr="003F48BB">
        <w:rPr>
          <w:spacing w:val="0"/>
          <w:szCs w:val="28"/>
        </w:rPr>
        <w:t>Ютазинском</w:t>
      </w:r>
      <w:proofErr w:type="spellEnd"/>
      <w:r w:rsidRPr="003F48BB">
        <w:rPr>
          <w:spacing w:val="0"/>
          <w:szCs w:val="28"/>
        </w:rPr>
        <w:t xml:space="preserve"> муниципальном районе </w:t>
      </w:r>
    </w:p>
    <w:p w:rsidR="004102E8" w:rsidRPr="003F48BB" w:rsidRDefault="004102E8" w:rsidP="004102E8">
      <w:pPr>
        <w:tabs>
          <w:tab w:val="left" w:pos="709"/>
        </w:tabs>
        <w:rPr>
          <w:spacing w:val="0"/>
          <w:szCs w:val="28"/>
        </w:rPr>
      </w:pPr>
      <w:r>
        <w:rPr>
          <w:spacing w:val="0"/>
          <w:szCs w:val="28"/>
        </w:rPr>
        <w:t>Республике Татарстан и утверждении ее состава</w:t>
      </w:r>
    </w:p>
    <w:p w:rsidR="004102E8" w:rsidRPr="003F48BB" w:rsidRDefault="004102E8" w:rsidP="004102E8">
      <w:pPr>
        <w:jc w:val="both"/>
        <w:rPr>
          <w:i/>
          <w:spacing w:val="0"/>
          <w:szCs w:val="28"/>
        </w:rPr>
      </w:pPr>
    </w:p>
    <w:p w:rsidR="004102E8" w:rsidRPr="003F48BB" w:rsidRDefault="004102E8" w:rsidP="004102E8">
      <w:pPr>
        <w:jc w:val="both"/>
        <w:rPr>
          <w:i/>
          <w:spacing w:val="0"/>
          <w:szCs w:val="28"/>
        </w:rPr>
      </w:pP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  <w:r w:rsidRPr="003F48BB">
        <w:rPr>
          <w:i/>
          <w:spacing w:val="0"/>
          <w:szCs w:val="28"/>
        </w:rPr>
        <w:t xml:space="preserve">           </w:t>
      </w:r>
      <w:r w:rsidRPr="003F48BB">
        <w:rPr>
          <w:bCs/>
          <w:spacing w:val="0"/>
          <w:kern w:val="36"/>
          <w:szCs w:val="28"/>
        </w:rPr>
        <w:t xml:space="preserve"> </w:t>
      </w:r>
      <w:r w:rsidRPr="003F48BB">
        <w:rPr>
          <w:spacing w:val="0"/>
          <w:szCs w:val="28"/>
        </w:rPr>
        <w:t>Во исполнение Федеральных законов Росси</w:t>
      </w:r>
      <w:r>
        <w:rPr>
          <w:spacing w:val="0"/>
          <w:szCs w:val="28"/>
        </w:rPr>
        <w:t>йской Федерации от 30.03.1999 №</w:t>
      </w:r>
      <w:r w:rsidRPr="003F48BB">
        <w:rPr>
          <w:spacing w:val="0"/>
          <w:szCs w:val="28"/>
        </w:rPr>
        <w:t xml:space="preserve">52-ФЗ "О санитарно-эпидемиологическом благополучии населения", "О предупреждении распространения туберкулеза в Российской Федерации", "О предупреждении распространения в Российской Федерации заболевания, вызываемого вирусом иммунодефицита человека </w:t>
      </w:r>
      <w:r>
        <w:rPr>
          <w:spacing w:val="0"/>
          <w:szCs w:val="28"/>
        </w:rPr>
        <w:t xml:space="preserve">                                         </w:t>
      </w:r>
      <w:r w:rsidRPr="003F48BB">
        <w:rPr>
          <w:spacing w:val="0"/>
          <w:szCs w:val="28"/>
        </w:rPr>
        <w:t xml:space="preserve">(ВИЧ-инфекции)", </w:t>
      </w:r>
      <w:r>
        <w:rPr>
          <w:spacing w:val="0"/>
          <w:szCs w:val="28"/>
        </w:rPr>
        <w:t xml:space="preserve"> </w:t>
      </w:r>
      <w:r w:rsidRPr="003F48BB">
        <w:rPr>
          <w:spacing w:val="0"/>
          <w:szCs w:val="28"/>
        </w:rPr>
        <w:t xml:space="preserve">в целях принятия неотложных мер по профилактике, раннему выявлению и снижению роста заболеваемости туберкулезом, ВИЧ-инфекцией, другими социально значимыми заболеваниями среди жителей муниципального района, Исполнительный комитет </w:t>
      </w:r>
      <w:proofErr w:type="spellStart"/>
      <w:r w:rsidRPr="003F48BB">
        <w:rPr>
          <w:spacing w:val="0"/>
          <w:szCs w:val="28"/>
        </w:rPr>
        <w:t>Ютазинского</w:t>
      </w:r>
      <w:proofErr w:type="spellEnd"/>
      <w:r w:rsidRPr="003F48BB">
        <w:rPr>
          <w:spacing w:val="0"/>
          <w:szCs w:val="28"/>
        </w:rPr>
        <w:t xml:space="preserve"> муниципального района Республики Татарстан  </w:t>
      </w:r>
      <w:r>
        <w:rPr>
          <w:spacing w:val="0"/>
          <w:szCs w:val="28"/>
        </w:rPr>
        <w:t xml:space="preserve"> </w:t>
      </w:r>
      <w:r w:rsidRPr="003F48BB">
        <w:rPr>
          <w:spacing w:val="0"/>
          <w:szCs w:val="28"/>
        </w:rPr>
        <w:t>п о с т а н о в л я е т :</w:t>
      </w: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</w:t>
      </w:r>
      <w:r>
        <w:rPr>
          <w:spacing w:val="0"/>
          <w:szCs w:val="28"/>
        </w:rPr>
        <w:t>1.  Утвердить</w:t>
      </w:r>
      <w:r w:rsidRPr="003F48BB">
        <w:rPr>
          <w:spacing w:val="0"/>
          <w:szCs w:val="28"/>
        </w:rPr>
        <w:t>: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1.1.</w:t>
      </w:r>
      <w:r>
        <w:rPr>
          <w:spacing w:val="0"/>
          <w:szCs w:val="28"/>
        </w:rPr>
        <w:t xml:space="preserve"> </w:t>
      </w:r>
      <w:r w:rsidRPr="003F48BB">
        <w:rPr>
          <w:spacing w:val="0"/>
          <w:szCs w:val="28"/>
        </w:rPr>
        <w:t>Положение о межведомственной комиссии по борьбе с туберкулезом, ВИЧ-инфекцией в муниципальном образовании "</w:t>
      </w:r>
      <w:proofErr w:type="spellStart"/>
      <w:r w:rsidRPr="003F48BB">
        <w:rPr>
          <w:spacing w:val="0"/>
          <w:szCs w:val="28"/>
        </w:rPr>
        <w:t>Ютазинский</w:t>
      </w:r>
      <w:proofErr w:type="spellEnd"/>
      <w:r w:rsidRPr="003F48BB">
        <w:rPr>
          <w:spacing w:val="0"/>
          <w:szCs w:val="28"/>
        </w:rPr>
        <w:t xml:space="preserve"> муниципальный район Республики Татарстан".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1.2. Состав межведомственной комиссии по борьбе с туберкулезом, ВИЧ-инфекцией в муниципальном образовании "</w:t>
      </w:r>
      <w:proofErr w:type="spellStart"/>
      <w:r w:rsidRPr="003F48BB">
        <w:rPr>
          <w:spacing w:val="0"/>
          <w:szCs w:val="28"/>
        </w:rPr>
        <w:t>Ютазинский</w:t>
      </w:r>
      <w:proofErr w:type="spellEnd"/>
      <w:r w:rsidRPr="003F48BB">
        <w:rPr>
          <w:spacing w:val="0"/>
          <w:szCs w:val="28"/>
        </w:rPr>
        <w:t xml:space="preserve"> муниципальный район Республики Татарстан"; 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 2. Контроль за выполнением данного постановления возложить на заместителя руководителя Исполнительного комитета </w:t>
      </w:r>
      <w:proofErr w:type="spellStart"/>
      <w:r w:rsidRPr="003F48BB">
        <w:rPr>
          <w:spacing w:val="0"/>
          <w:szCs w:val="28"/>
        </w:rPr>
        <w:t>Ютазинского</w:t>
      </w:r>
      <w:proofErr w:type="spellEnd"/>
      <w:r w:rsidRPr="003F48BB">
        <w:rPr>
          <w:spacing w:val="0"/>
          <w:szCs w:val="28"/>
        </w:rPr>
        <w:t xml:space="preserve"> муниципального района Республики Татарстан по социальным вопросам.      </w:t>
      </w: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Pr="003F48BB" w:rsidRDefault="004102E8" w:rsidP="004102E8">
      <w:pPr>
        <w:rPr>
          <w:spacing w:val="0"/>
          <w:szCs w:val="28"/>
        </w:rPr>
      </w:pPr>
    </w:p>
    <w:p w:rsidR="004102E8" w:rsidRPr="003F48BB" w:rsidRDefault="004102E8" w:rsidP="004102E8">
      <w:pPr>
        <w:rPr>
          <w:spacing w:val="0"/>
          <w:szCs w:val="28"/>
        </w:rPr>
      </w:pPr>
    </w:p>
    <w:p w:rsidR="004102E8" w:rsidRPr="003F48BB" w:rsidRDefault="004102E8" w:rsidP="004102E8">
      <w:pPr>
        <w:ind w:firstLine="708"/>
        <w:rPr>
          <w:spacing w:val="0"/>
          <w:szCs w:val="28"/>
        </w:rPr>
      </w:pPr>
      <w:r w:rsidRPr="003F48BB">
        <w:rPr>
          <w:spacing w:val="0"/>
          <w:szCs w:val="28"/>
        </w:rPr>
        <w:t>Руководитель</w:t>
      </w:r>
      <w:r w:rsidRPr="003F48BB">
        <w:rPr>
          <w:spacing w:val="0"/>
          <w:szCs w:val="28"/>
        </w:rPr>
        <w:tab/>
        <w:t xml:space="preserve">      </w:t>
      </w:r>
      <w:r w:rsidRPr="003F48BB">
        <w:rPr>
          <w:spacing w:val="0"/>
          <w:szCs w:val="28"/>
        </w:rPr>
        <w:tab/>
        <w:t xml:space="preserve">                     </w:t>
      </w:r>
      <w:r w:rsidRPr="003F48BB">
        <w:rPr>
          <w:spacing w:val="0"/>
          <w:szCs w:val="28"/>
        </w:rPr>
        <w:tab/>
      </w:r>
      <w:r w:rsidRPr="003F48BB">
        <w:rPr>
          <w:spacing w:val="0"/>
          <w:szCs w:val="28"/>
        </w:rPr>
        <w:tab/>
        <w:t xml:space="preserve">             </w:t>
      </w:r>
      <w:r>
        <w:rPr>
          <w:spacing w:val="0"/>
          <w:szCs w:val="28"/>
        </w:rPr>
        <w:t xml:space="preserve">   </w:t>
      </w:r>
      <w:r>
        <w:rPr>
          <w:spacing w:val="0"/>
          <w:szCs w:val="28"/>
        </w:rPr>
        <w:t xml:space="preserve">    </w:t>
      </w:r>
      <w:r w:rsidRPr="003F48BB">
        <w:rPr>
          <w:spacing w:val="0"/>
          <w:szCs w:val="28"/>
        </w:rPr>
        <w:t xml:space="preserve">С.П. Самонина </w:t>
      </w:r>
    </w:p>
    <w:p w:rsidR="004102E8" w:rsidRPr="003F48BB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Cs w:val="28"/>
        </w:rPr>
      </w:pPr>
    </w:p>
    <w:p w:rsidR="004102E8" w:rsidRDefault="004102E8" w:rsidP="004102E8">
      <w:pPr>
        <w:rPr>
          <w:spacing w:val="0"/>
          <w:sz w:val="24"/>
          <w:szCs w:val="24"/>
        </w:rPr>
      </w:pPr>
    </w:p>
    <w:p w:rsidR="004102E8" w:rsidRPr="003F48BB" w:rsidRDefault="004102E8" w:rsidP="004102E8">
      <w:pPr>
        <w:rPr>
          <w:spacing w:val="0"/>
          <w:sz w:val="24"/>
          <w:szCs w:val="24"/>
        </w:rPr>
      </w:pPr>
      <w:r w:rsidRPr="003F48BB">
        <w:rPr>
          <w:spacing w:val="0"/>
          <w:sz w:val="24"/>
          <w:szCs w:val="24"/>
        </w:rPr>
        <w:t>Д.Т. Волкова</w:t>
      </w:r>
    </w:p>
    <w:p w:rsidR="004102E8" w:rsidRPr="003F48BB" w:rsidRDefault="004102E8" w:rsidP="004102E8">
      <w:pPr>
        <w:rPr>
          <w:spacing w:val="0"/>
          <w:sz w:val="24"/>
          <w:szCs w:val="24"/>
        </w:rPr>
      </w:pPr>
      <w:r w:rsidRPr="003F48BB">
        <w:rPr>
          <w:spacing w:val="0"/>
          <w:sz w:val="24"/>
          <w:szCs w:val="24"/>
        </w:rPr>
        <w:t>Тел.  2-73-11</w:t>
      </w:r>
    </w:p>
    <w:p w:rsidR="004102E8" w:rsidRDefault="004102E8" w:rsidP="004102E8">
      <w:pPr>
        <w:contextualSpacing/>
        <w:rPr>
          <w:spacing w:val="0"/>
          <w:sz w:val="24"/>
          <w:szCs w:val="24"/>
        </w:rPr>
      </w:pPr>
      <w:r w:rsidRPr="003F48BB">
        <w:rPr>
          <w:spacing w:val="0"/>
          <w:szCs w:val="28"/>
        </w:rPr>
        <w:lastRenderedPageBreak/>
        <w:t xml:space="preserve">                                                  </w:t>
      </w:r>
      <w:r>
        <w:rPr>
          <w:spacing w:val="0"/>
          <w:szCs w:val="28"/>
        </w:rPr>
        <w:t xml:space="preserve">                               </w:t>
      </w:r>
      <w:r w:rsidRPr="003F48BB">
        <w:rPr>
          <w:spacing w:val="0"/>
          <w:sz w:val="24"/>
          <w:szCs w:val="24"/>
        </w:rPr>
        <w:t>Приложение №1</w:t>
      </w:r>
    </w:p>
    <w:p w:rsidR="004102E8" w:rsidRPr="003F48BB" w:rsidRDefault="004102E8" w:rsidP="004102E8">
      <w:pPr>
        <w:contextualSpacing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                                                          </w:t>
      </w:r>
      <w:r>
        <w:rPr>
          <w:spacing w:val="0"/>
          <w:sz w:val="24"/>
          <w:szCs w:val="24"/>
        </w:rPr>
        <w:t xml:space="preserve">                          </w:t>
      </w:r>
      <w:r w:rsidRPr="003F48BB">
        <w:rPr>
          <w:spacing w:val="0"/>
          <w:sz w:val="24"/>
          <w:szCs w:val="24"/>
        </w:rPr>
        <w:t>к Постановлению</w:t>
      </w:r>
    </w:p>
    <w:p w:rsidR="004102E8" w:rsidRPr="003F48BB" w:rsidRDefault="004102E8" w:rsidP="004102E8">
      <w:pPr>
        <w:ind w:firstLine="4678"/>
        <w:contextualSpacing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      </w:t>
      </w:r>
      <w:r w:rsidRPr="003F48BB">
        <w:rPr>
          <w:spacing w:val="0"/>
          <w:sz w:val="24"/>
          <w:szCs w:val="24"/>
        </w:rPr>
        <w:t>Исполнительного комитета</w:t>
      </w:r>
    </w:p>
    <w:p w:rsidR="004102E8" w:rsidRPr="003F48BB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</w:t>
      </w:r>
      <w:proofErr w:type="spellStart"/>
      <w:r w:rsidRPr="003F48BB">
        <w:rPr>
          <w:spacing w:val="0"/>
          <w:sz w:val="24"/>
          <w:szCs w:val="24"/>
        </w:rPr>
        <w:t>Ютазинского</w:t>
      </w:r>
      <w:proofErr w:type="spellEnd"/>
      <w:r w:rsidRPr="003F48BB">
        <w:rPr>
          <w:spacing w:val="0"/>
          <w:sz w:val="24"/>
          <w:szCs w:val="24"/>
        </w:rPr>
        <w:t xml:space="preserve"> муниципального района</w:t>
      </w:r>
    </w:p>
    <w:p w:rsidR="004102E8" w:rsidRDefault="004102E8" w:rsidP="004102E8">
      <w:pPr>
        <w:ind w:firstLine="4678"/>
        <w:contextualSpacing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  </w:t>
      </w:r>
      <w:r>
        <w:rPr>
          <w:spacing w:val="0"/>
          <w:sz w:val="24"/>
          <w:szCs w:val="24"/>
        </w:rPr>
        <w:t>№</w:t>
      </w:r>
      <w:r w:rsidRPr="003F48BB">
        <w:rPr>
          <w:spacing w:val="0"/>
          <w:sz w:val="24"/>
          <w:szCs w:val="24"/>
        </w:rPr>
        <w:t>___</w:t>
      </w:r>
      <w:r>
        <w:rPr>
          <w:spacing w:val="0"/>
          <w:sz w:val="24"/>
          <w:szCs w:val="24"/>
        </w:rPr>
        <w:t xml:space="preserve"> </w:t>
      </w:r>
      <w:r w:rsidRPr="003F48BB">
        <w:rPr>
          <w:spacing w:val="0"/>
          <w:sz w:val="24"/>
          <w:szCs w:val="24"/>
        </w:rPr>
        <w:t>от «_</w:t>
      </w:r>
      <w:r>
        <w:rPr>
          <w:spacing w:val="0"/>
          <w:sz w:val="24"/>
          <w:szCs w:val="24"/>
        </w:rPr>
        <w:t>_</w:t>
      </w:r>
      <w:r w:rsidRPr="003F48BB">
        <w:rPr>
          <w:spacing w:val="0"/>
          <w:sz w:val="24"/>
          <w:szCs w:val="24"/>
        </w:rPr>
        <w:t>_»</w:t>
      </w:r>
      <w:r>
        <w:rPr>
          <w:spacing w:val="0"/>
          <w:sz w:val="24"/>
          <w:szCs w:val="24"/>
        </w:rPr>
        <w:t xml:space="preserve"> </w:t>
      </w:r>
      <w:r w:rsidRPr="003F48BB">
        <w:rPr>
          <w:spacing w:val="0"/>
          <w:sz w:val="24"/>
          <w:szCs w:val="24"/>
        </w:rPr>
        <w:t>____</w:t>
      </w:r>
      <w:r>
        <w:rPr>
          <w:spacing w:val="0"/>
          <w:sz w:val="24"/>
          <w:szCs w:val="24"/>
        </w:rPr>
        <w:t>_</w:t>
      </w:r>
      <w:r w:rsidRPr="003F48BB">
        <w:rPr>
          <w:spacing w:val="0"/>
          <w:sz w:val="24"/>
          <w:szCs w:val="24"/>
        </w:rPr>
        <w:t>_______2019</w:t>
      </w:r>
      <w:r>
        <w:rPr>
          <w:spacing w:val="0"/>
          <w:sz w:val="24"/>
          <w:szCs w:val="24"/>
        </w:rPr>
        <w:t xml:space="preserve">г. </w:t>
      </w:r>
    </w:p>
    <w:p w:rsidR="004102E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</w:p>
    <w:p w:rsidR="004102E8" w:rsidRDefault="004102E8" w:rsidP="004102E8">
      <w:pPr>
        <w:spacing w:before="100" w:beforeAutospacing="1" w:after="100" w:afterAutospacing="1"/>
        <w:jc w:val="center"/>
        <w:outlineLvl w:val="2"/>
        <w:rPr>
          <w:bCs/>
          <w:spacing w:val="0"/>
          <w:szCs w:val="28"/>
        </w:rPr>
      </w:pPr>
    </w:p>
    <w:p w:rsidR="004102E8" w:rsidRPr="003F48BB" w:rsidRDefault="004102E8" w:rsidP="004102E8">
      <w:pPr>
        <w:spacing w:before="100" w:beforeAutospacing="1" w:after="100" w:afterAutospacing="1"/>
        <w:jc w:val="center"/>
        <w:outlineLvl w:val="2"/>
        <w:rPr>
          <w:bCs/>
          <w:spacing w:val="0"/>
          <w:szCs w:val="28"/>
        </w:rPr>
      </w:pPr>
      <w:r w:rsidRPr="003F48BB">
        <w:rPr>
          <w:bCs/>
          <w:spacing w:val="0"/>
          <w:szCs w:val="28"/>
        </w:rPr>
        <w:t xml:space="preserve">ПОЛОЖЕНИЕ О МЕЖВЕДОМСТВЕННОЙ КОМИССИИ ПО БОРЬБЕ С ТУБЕРКУЛЕЗОМ, ВИЧ-ИНФЕКЦИЕЙ В МУНИЦИПАЛЬНОМ ОБРАЗОВАНИИ "ЮТАЗИНСКИЙ МУНИЦИПАЛЬНЫЙ РАЙОН </w:t>
      </w:r>
      <w:r>
        <w:rPr>
          <w:bCs/>
          <w:spacing w:val="0"/>
          <w:szCs w:val="28"/>
        </w:rPr>
        <w:t>РЕСПУБЛИКИ ТАТАРСТАН</w:t>
      </w:r>
      <w:r w:rsidRPr="003F48BB">
        <w:rPr>
          <w:bCs/>
          <w:spacing w:val="0"/>
          <w:szCs w:val="28"/>
        </w:rPr>
        <w:t>"</w:t>
      </w: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1. Межведомственная комиссия по борьбе с туберкулезом, ВИЧ-инфекцией (далее - комиссия) является постоянно действующим совещательным органом, созданным для координации работы учреждения здравоохранения по вопросам борьбы с туберкулезом, ВИЧ-инфекцией, планирования мероприятий по решению задач, направленных на профилактику и предупреждение заболеваний туберкулезом, ВИЧ-инфекцией, и обеспечения санитарно-эпидемиологического благополучия.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2. Комиссия в своей деятельности руководствуется действующим законодательством Российской Федерации, Республики Татарстан, муниципальными правовыми актами, а также настоящим Положением.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3. Основными задачами комиссии являются: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>формирование единой стратегии и участие в разработке мер по реализации государственной политики в области профилактики массовых заболеваний туберкулезом, ВИЧ-инфекцией и обеспечения санитарно-эпидемиологического благополучия населения;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>комплексное всестороннее изучение основных социальных, медицинских, экономических и иных проблем по профилактике туберкулеза, ВИЧ-инфекции;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>участие в разработке целевых программ по борьбе с туберкулезом, ВИЧ-инфекцией, обеспечению санитарно-эпидемиологического благополучия населения;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>участие в разработке предложений по вопросам возмещения вреда здоровью граждан, причиненного в результате нарушения санитарного законодательства Российской Федерации.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4. Комиссия в соответствии с возложенными на нее задачами осуществляет выполнение следующих функций: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- организация оперативного решения вопросов, связанных с возникновением в муниципальном образовании "</w:t>
      </w:r>
      <w:proofErr w:type="spellStart"/>
      <w:r w:rsidRPr="003F48BB">
        <w:rPr>
          <w:spacing w:val="0"/>
          <w:szCs w:val="28"/>
        </w:rPr>
        <w:t>Ютазинский</w:t>
      </w:r>
      <w:proofErr w:type="spellEnd"/>
      <w:r w:rsidRPr="003F48BB">
        <w:rPr>
          <w:spacing w:val="0"/>
          <w:szCs w:val="28"/>
        </w:rPr>
        <w:t xml:space="preserve"> муниципальный район РТ" санитарно-эпидемиологического неблагополучия населения;</w:t>
      </w: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-анализ состояния санитарно-эпидемиологической обстановки в муниципальном          образовании "</w:t>
      </w:r>
      <w:proofErr w:type="spellStart"/>
      <w:r w:rsidRPr="003F48BB">
        <w:rPr>
          <w:spacing w:val="0"/>
          <w:szCs w:val="28"/>
        </w:rPr>
        <w:t>Ютазинский</w:t>
      </w:r>
      <w:proofErr w:type="spellEnd"/>
      <w:r w:rsidRPr="003F48BB">
        <w:rPr>
          <w:spacing w:val="0"/>
          <w:szCs w:val="28"/>
        </w:rPr>
        <w:t xml:space="preserve"> муниципальный район РТ", прогноз ее изменения и рекомендации по выполнению санитарного законодательства Российской Федерации;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>информирование населения о направлениях и результатах деятельности комиссии через средства массовой информации.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lastRenderedPageBreak/>
        <w:t xml:space="preserve">         5. Комиссия имеет право: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 -запрашивать необходимые материалы у руководителей предприятий, организаций, учреждений независимо от их ведомственной принадлежности и организационно-правовой формы по реализации мер по предупреждению распространения туберкулеза, ВИЧ-инфекции;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 -заслушивать на своих заседаниях должностных лиц органов местного самоуправления, руководителей предприятий, учреждений и организаций независимо от их ведомственной принадлежности и организационно-правовой формы о реализации мер, направленных на профилактику заболеваний туберкулезом, ВИЧ-инфекцией и обеспечение санитарно-эпидемиологического благополучия населения;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 -информировать должностных лиц органов местного самоуправления, руководителей предприятий, учреждений и организаций о состоянии заболеваемости туберкулезом, ВИЧ-инфекцией, прогнозе их изменений, мерах профилактики, комплексе мероприятий по борьбе с ними;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 -представлять соответствующим органам информацию для решения вопроса о привлечении к ответственности должностных лиц и граждан, по вине которых допущены случаи заболевания туберкулезом или виновных в распространении ВИЧ-инфекции.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6. Порядок работы комиссии.</w:t>
      </w:r>
    </w:p>
    <w:p w:rsidR="004102E8" w:rsidRPr="003F48BB" w:rsidRDefault="004102E8" w:rsidP="004102E8">
      <w:pPr>
        <w:tabs>
          <w:tab w:val="left" w:pos="709"/>
        </w:tabs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6.1. Комиссия формируется на представительной основе. В состав комиссии включаются представители органов местного самоуправления, а также по согласованию представители иных органов и организаций, общественных объединений, ученые, специалисты и общественные деятели. Члены комиссии осуществляют свою деятельность на общественных началах и принимают личное участие в ее заседаниях. На заседания комиссии по необходимости могут приглашаться представители прокуратуры, суда, предпринимательских структур, общественных организаций. Заседания комиссии проводятся не реже 1 раза в квартал.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6.2. Комиссия осуществляет свою деятельность в соответствии с планом работы, утверждаемым председателем комиссии. Заседания комиссии проводит председатель комиссии, в его отсутствие - заместитель председателя комиссии.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 6.3. Заседание комиссии правомочно, если на нем присутствуют более половины состава комиссии. Все решения комиссии принимаются большинством голосов общего состава членов комиссии.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6.4. Решения комиссии оформляются в виде протоколов ее заседаний, которые утверждаются председательствующим на заседании и подписываются секретарем комиссии. Решения доводятся до сведения руководителей заинтересованных предприятий, учреждений, организаций независимо от их ведомственной принадлежности и организационно-правовой формы, должностных лиц и граждан в виде соответствующей выписки. Решения комиссии носят рекомендательный характер.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  <w:r w:rsidRPr="003F48BB">
        <w:rPr>
          <w:spacing w:val="0"/>
          <w:szCs w:val="28"/>
        </w:rPr>
        <w:t xml:space="preserve">        7. Организационно-техническое обеспечение деятельности комиссии возлагается на ГАУЗ " </w:t>
      </w:r>
      <w:proofErr w:type="spellStart"/>
      <w:r w:rsidRPr="003F48BB">
        <w:rPr>
          <w:spacing w:val="0"/>
          <w:szCs w:val="28"/>
        </w:rPr>
        <w:t>Уруссинская</w:t>
      </w:r>
      <w:proofErr w:type="spellEnd"/>
      <w:r w:rsidRPr="003F48BB">
        <w:rPr>
          <w:spacing w:val="0"/>
          <w:szCs w:val="28"/>
        </w:rPr>
        <w:t xml:space="preserve"> ЦРБ".</w:t>
      </w:r>
    </w:p>
    <w:p w:rsidR="004102E8" w:rsidRPr="003F48BB" w:rsidRDefault="004102E8" w:rsidP="004102E8">
      <w:pPr>
        <w:jc w:val="both"/>
        <w:rPr>
          <w:spacing w:val="0"/>
          <w:szCs w:val="28"/>
        </w:rPr>
      </w:pPr>
    </w:p>
    <w:p w:rsidR="004102E8" w:rsidRDefault="004102E8" w:rsidP="004102E8">
      <w:pPr>
        <w:contextualSpacing/>
        <w:jc w:val="right"/>
        <w:rPr>
          <w:spacing w:val="0"/>
          <w:sz w:val="24"/>
          <w:szCs w:val="24"/>
        </w:rPr>
      </w:pPr>
    </w:p>
    <w:p w:rsidR="004102E8" w:rsidRDefault="004102E8" w:rsidP="004102E8">
      <w:pPr>
        <w:contextualSpacing/>
        <w:jc w:val="right"/>
        <w:rPr>
          <w:spacing w:val="0"/>
          <w:sz w:val="24"/>
          <w:szCs w:val="24"/>
        </w:rPr>
      </w:pPr>
    </w:p>
    <w:p w:rsidR="004102E8" w:rsidRPr="00CB5568" w:rsidRDefault="004102E8" w:rsidP="004102E8">
      <w:pPr>
        <w:contextualSpacing/>
        <w:jc w:val="right"/>
        <w:rPr>
          <w:spacing w:val="0"/>
          <w:sz w:val="24"/>
          <w:szCs w:val="24"/>
        </w:rPr>
      </w:pPr>
      <w:r w:rsidRPr="00CB5568">
        <w:rPr>
          <w:spacing w:val="0"/>
          <w:sz w:val="24"/>
          <w:szCs w:val="24"/>
        </w:rPr>
        <w:lastRenderedPageBreak/>
        <w:t>Приложение №2</w:t>
      </w:r>
    </w:p>
    <w:p w:rsidR="004102E8" w:rsidRPr="00CB556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  <w:r w:rsidRPr="00CB5568">
        <w:rPr>
          <w:spacing w:val="0"/>
          <w:sz w:val="24"/>
          <w:szCs w:val="24"/>
        </w:rPr>
        <w:t>к Постановлению</w:t>
      </w:r>
    </w:p>
    <w:p w:rsidR="004102E8" w:rsidRPr="00CB556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  <w:r w:rsidRPr="00CB5568">
        <w:rPr>
          <w:spacing w:val="0"/>
          <w:sz w:val="24"/>
          <w:szCs w:val="24"/>
        </w:rPr>
        <w:t>Исполнительного комитета</w:t>
      </w:r>
    </w:p>
    <w:p w:rsidR="004102E8" w:rsidRPr="00CB556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  <w:proofErr w:type="spellStart"/>
      <w:r w:rsidRPr="00CB5568">
        <w:rPr>
          <w:spacing w:val="0"/>
          <w:sz w:val="24"/>
          <w:szCs w:val="24"/>
        </w:rPr>
        <w:t>Ютазинского</w:t>
      </w:r>
      <w:proofErr w:type="spellEnd"/>
      <w:r w:rsidRPr="00CB5568">
        <w:rPr>
          <w:spacing w:val="0"/>
          <w:sz w:val="24"/>
          <w:szCs w:val="24"/>
        </w:rPr>
        <w:t xml:space="preserve"> муниципального района</w:t>
      </w:r>
    </w:p>
    <w:p w:rsidR="004102E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  <w:r w:rsidRPr="00CB5568">
        <w:rPr>
          <w:spacing w:val="0"/>
          <w:sz w:val="24"/>
          <w:szCs w:val="24"/>
        </w:rPr>
        <w:t>№ ___от «__»</w:t>
      </w:r>
      <w:r>
        <w:rPr>
          <w:spacing w:val="0"/>
          <w:sz w:val="24"/>
          <w:szCs w:val="24"/>
        </w:rPr>
        <w:t xml:space="preserve"> </w:t>
      </w:r>
      <w:r w:rsidRPr="00CB5568">
        <w:rPr>
          <w:spacing w:val="0"/>
          <w:sz w:val="24"/>
          <w:szCs w:val="24"/>
        </w:rPr>
        <w:t>___________2019 года</w:t>
      </w:r>
    </w:p>
    <w:p w:rsidR="004102E8" w:rsidRDefault="004102E8" w:rsidP="004102E8">
      <w:pPr>
        <w:ind w:firstLine="4678"/>
        <w:contextualSpacing/>
        <w:jc w:val="right"/>
        <w:rPr>
          <w:spacing w:val="0"/>
          <w:sz w:val="24"/>
          <w:szCs w:val="24"/>
        </w:rPr>
      </w:pPr>
    </w:p>
    <w:p w:rsidR="004102E8" w:rsidRPr="003F48BB" w:rsidRDefault="004102E8" w:rsidP="004102E8">
      <w:pPr>
        <w:contextualSpacing/>
        <w:jc w:val="right"/>
        <w:rPr>
          <w:spacing w:val="0"/>
          <w:szCs w:val="28"/>
        </w:rPr>
      </w:pPr>
    </w:p>
    <w:p w:rsidR="004102E8" w:rsidRPr="00CB5568" w:rsidRDefault="004102E8" w:rsidP="004102E8">
      <w:pPr>
        <w:contextualSpacing/>
        <w:jc w:val="center"/>
        <w:rPr>
          <w:spacing w:val="0"/>
          <w:szCs w:val="28"/>
        </w:rPr>
      </w:pPr>
      <w:r w:rsidRPr="00CB5568">
        <w:rPr>
          <w:spacing w:val="0"/>
          <w:szCs w:val="28"/>
        </w:rPr>
        <w:t xml:space="preserve">Состав </w:t>
      </w:r>
    </w:p>
    <w:p w:rsidR="004102E8" w:rsidRPr="00CB5568" w:rsidRDefault="004102E8" w:rsidP="004102E8">
      <w:pPr>
        <w:jc w:val="center"/>
        <w:rPr>
          <w:spacing w:val="0"/>
          <w:szCs w:val="28"/>
        </w:rPr>
      </w:pPr>
      <w:r w:rsidRPr="00CB5568">
        <w:rPr>
          <w:spacing w:val="0"/>
          <w:szCs w:val="28"/>
        </w:rPr>
        <w:t>межведомственной ко</w:t>
      </w:r>
      <w:r>
        <w:rPr>
          <w:spacing w:val="0"/>
          <w:szCs w:val="28"/>
        </w:rPr>
        <w:t>миссии по борьбе с туберкулезом</w:t>
      </w:r>
      <w:r w:rsidRPr="00CB5568">
        <w:rPr>
          <w:spacing w:val="0"/>
          <w:szCs w:val="28"/>
        </w:rPr>
        <w:t xml:space="preserve">, ВИЧ-инфекцией в </w:t>
      </w:r>
      <w:proofErr w:type="spellStart"/>
      <w:r w:rsidRPr="00CB5568">
        <w:rPr>
          <w:spacing w:val="0"/>
          <w:szCs w:val="28"/>
        </w:rPr>
        <w:t>Ютазинском</w:t>
      </w:r>
      <w:proofErr w:type="spellEnd"/>
      <w:r w:rsidRPr="00CB5568">
        <w:rPr>
          <w:spacing w:val="0"/>
          <w:szCs w:val="28"/>
        </w:rPr>
        <w:t xml:space="preserve"> муниципальном районе РТ</w:t>
      </w:r>
    </w:p>
    <w:p w:rsidR="004102E8" w:rsidRPr="00CB5568" w:rsidRDefault="004102E8" w:rsidP="004102E8">
      <w:pPr>
        <w:ind w:left="705"/>
        <w:jc w:val="center"/>
        <w:rPr>
          <w:spacing w:val="0"/>
          <w:szCs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4102E8" w:rsidRPr="00CB5568" w:rsidTr="00737DA3">
        <w:tc>
          <w:tcPr>
            <w:tcW w:w="2694" w:type="dxa"/>
            <w:shd w:val="clear" w:color="auto" w:fill="auto"/>
          </w:tcPr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</w:tr>
      <w:tr w:rsidR="004102E8" w:rsidRPr="00CB5568" w:rsidTr="00737DA3">
        <w:tc>
          <w:tcPr>
            <w:tcW w:w="2694" w:type="dxa"/>
            <w:shd w:val="clear" w:color="auto" w:fill="FFFFFF"/>
          </w:tcPr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CB5568">
              <w:rPr>
                <w:rFonts w:eastAsia="Calibri"/>
                <w:bCs/>
                <w:spacing w:val="0"/>
                <w:szCs w:val="28"/>
              </w:rPr>
              <w:t>Волкова Д.Т.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proofErr w:type="spellStart"/>
            <w:r w:rsidRPr="00CB5568">
              <w:rPr>
                <w:rFonts w:eastAsia="Calibri"/>
                <w:bCs/>
                <w:spacing w:val="0"/>
                <w:szCs w:val="28"/>
              </w:rPr>
              <w:t>Алатырева</w:t>
            </w:r>
            <w:proofErr w:type="spellEnd"/>
            <w:r w:rsidRPr="00CB5568">
              <w:rPr>
                <w:rFonts w:eastAsia="Calibri"/>
                <w:bCs/>
                <w:spacing w:val="0"/>
                <w:szCs w:val="28"/>
              </w:rPr>
              <w:t xml:space="preserve"> Г.Г.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proofErr w:type="spellStart"/>
            <w:r w:rsidRPr="00CB5568">
              <w:rPr>
                <w:rFonts w:eastAsia="Calibri"/>
                <w:bCs/>
                <w:spacing w:val="0"/>
                <w:szCs w:val="28"/>
              </w:rPr>
              <w:t>Ахмарова</w:t>
            </w:r>
            <w:proofErr w:type="spellEnd"/>
            <w:r w:rsidRPr="00CB5568">
              <w:rPr>
                <w:rFonts w:eastAsia="Calibri"/>
                <w:bCs/>
                <w:spacing w:val="0"/>
                <w:szCs w:val="28"/>
              </w:rPr>
              <w:t xml:space="preserve"> Г.А.</w:t>
            </w:r>
          </w:p>
        </w:tc>
        <w:tc>
          <w:tcPr>
            <w:tcW w:w="6946" w:type="dxa"/>
            <w:shd w:val="clear" w:color="auto" w:fill="FFFFFF"/>
          </w:tcPr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 xml:space="preserve">Заместитель руководителя Исполнительного комитета по социальным вопросам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муниципального района РТ председатель (по согласованию);</w:t>
            </w: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Роспотребнадзора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по РТ в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Бугульминском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Азнакевском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Бавлинском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Ютазинском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</w:t>
            </w:r>
            <w:proofErr w:type="gramStart"/>
            <w:r w:rsidRPr="00CB5568">
              <w:rPr>
                <w:rFonts w:eastAsia="Calibri"/>
                <w:spacing w:val="0"/>
                <w:szCs w:val="28"/>
              </w:rPr>
              <w:t>районах  заместитель</w:t>
            </w:r>
            <w:proofErr w:type="gramEnd"/>
            <w:r w:rsidRPr="00CB5568">
              <w:rPr>
                <w:rFonts w:eastAsia="Calibri"/>
                <w:spacing w:val="0"/>
                <w:szCs w:val="28"/>
              </w:rPr>
              <w:t xml:space="preserve"> председателя (по согласованию);</w:t>
            </w: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4102E8" w:rsidRPr="00CB5568" w:rsidRDefault="004102E8" w:rsidP="00737DA3">
            <w:pPr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 xml:space="preserve"> Старший специалист 1 </w:t>
            </w:r>
            <w:proofErr w:type="gramStart"/>
            <w:r w:rsidRPr="00CB5568">
              <w:rPr>
                <w:rFonts w:eastAsia="Calibri"/>
                <w:spacing w:val="0"/>
                <w:szCs w:val="28"/>
              </w:rPr>
              <w:t>разряда  территориального</w:t>
            </w:r>
            <w:proofErr w:type="gramEnd"/>
            <w:r w:rsidRPr="00CB5568">
              <w:rPr>
                <w:rFonts w:eastAsia="Calibri"/>
                <w:spacing w:val="0"/>
                <w:szCs w:val="28"/>
              </w:rPr>
              <w:t xml:space="preserve"> отдела Управления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Роспотребнадзора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по РТ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Бугульминском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Азнакаевском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Бавлинском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,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Ютазинском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районах секретарь (по согласованию);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spacing w:val="0"/>
                <w:szCs w:val="28"/>
              </w:rPr>
            </w:pPr>
          </w:p>
        </w:tc>
      </w:tr>
      <w:tr w:rsidR="004102E8" w:rsidRPr="00CB5568" w:rsidTr="00737DA3">
        <w:tc>
          <w:tcPr>
            <w:tcW w:w="2694" w:type="dxa"/>
            <w:shd w:val="clear" w:color="auto" w:fill="auto"/>
          </w:tcPr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CB5568">
              <w:rPr>
                <w:rFonts w:eastAsia="Calibri"/>
                <w:bCs/>
                <w:spacing w:val="0"/>
                <w:szCs w:val="28"/>
              </w:rPr>
              <w:t>Члены комиссии: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CB5568">
              <w:rPr>
                <w:rFonts w:eastAsia="Calibri"/>
                <w:bCs/>
                <w:spacing w:val="0"/>
                <w:szCs w:val="28"/>
              </w:rPr>
              <w:t>Хусаинова А.Н.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proofErr w:type="spellStart"/>
            <w:r w:rsidRPr="00CB5568">
              <w:rPr>
                <w:rFonts w:eastAsia="Calibri"/>
                <w:bCs/>
                <w:spacing w:val="0"/>
                <w:szCs w:val="28"/>
              </w:rPr>
              <w:t>Садриева</w:t>
            </w:r>
            <w:proofErr w:type="spellEnd"/>
            <w:r w:rsidRPr="00CB5568">
              <w:rPr>
                <w:rFonts w:eastAsia="Calibri"/>
                <w:bCs/>
                <w:spacing w:val="0"/>
                <w:szCs w:val="28"/>
              </w:rPr>
              <w:t xml:space="preserve"> М.Н.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CB5568">
              <w:rPr>
                <w:rFonts w:eastAsia="Calibri"/>
                <w:bCs/>
                <w:spacing w:val="0"/>
                <w:szCs w:val="28"/>
              </w:rPr>
              <w:t>Шакирова С.З.</w:t>
            </w:r>
          </w:p>
          <w:p w:rsidR="004102E8" w:rsidRPr="00CB5568" w:rsidRDefault="004102E8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102E8" w:rsidRPr="00CB5568" w:rsidRDefault="004102E8" w:rsidP="00737DA3">
            <w:pPr>
              <w:contextualSpacing/>
              <w:rPr>
                <w:rFonts w:eastAsia="Calibri"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4102E8" w:rsidRPr="00CB5568" w:rsidRDefault="004102E8" w:rsidP="00737DA3">
            <w:pPr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 xml:space="preserve">Начальник МКУ «Отдел культуры»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муниципального района РТ (по согласованию);</w:t>
            </w:r>
          </w:p>
          <w:p w:rsidR="004102E8" w:rsidRPr="00CB5568" w:rsidRDefault="004102E8" w:rsidP="00737DA3">
            <w:pPr>
              <w:jc w:val="both"/>
              <w:rPr>
                <w:rFonts w:eastAsia="Calibri"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 xml:space="preserve">Начальник отдела по делам молодежи и </w:t>
            </w:r>
            <w:proofErr w:type="gramStart"/>
            <w:r w:rsidRPr="00CB5568">
              <w:rPr>
                <w:rFonts w:eastAsia="Calibri"/>
                <w:spacing w:val="0"/>
                <w:szCs w:val="28"/>
              </w:rPr>
              <w:t>спорту  и</w:t>
            </w:r>
            <w:proofErr w:type="gramEnd"/>
            <w:r w:rsidRPr="00CB5568">
              <w:rPr>
                <w:rFonts w:eastAsia="Calibri"/>
                <w:spacing w:val="0"/>
                <w:szCs w:val="28"/>
              </w:rPr>
              <w:t xml:space="preserve"> туризму Исполнительного комитета </w:t>
            </w:r>
            <w:proofErr w:type="spellStart"/>
            <w:r w:rsidRPr="00CB55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CB5568">
              <w:rPr>
                <w:rFonts w:eastAsia="Calibri"/>
                <w:spacing w:val="0"/>
                <w:szCs w:val="28"/>
              </w:rPr>
              <w:t xml:space="preserve"> муниципального района РТ (по согласованию);</w:t>
            </w: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4102E8" w:rsidRPr="00CB5568" w:rsidRDefault="004102E8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CB5568">
              <w:rPr>
                <w:rFonts w:eastAsia="Calibri"/>
                <w:spacing w:val="0"/>
                <w:szCs w:val="28"/>
              </w:rPr>
              <w:t>Главный врач ГАУЗ «УЦРБ» (по согласованию)</w:t>
            </w:r>
            <w:r>
              <w:rPr>
                <w:rFonts w:eastAsia="Calibri"/>
                <w:spacing w:val="0"/>
                <w:szCs w:val="28"/>
              </w:rPr>
              <w:t>;</w:t>
            </w:r>
          </w:p>
        </w:tc>
      </w:tr>
    </w:tbl>
    <w:p w:rsidR="004102E8" w:rsidRPr="00CB5568" w:rsidRDefault="004102E8" w:rsidP="004102E8">
      <w:pPr>
        <w:jc w:val="both"/>
        <w:rPr>
          <w:spacing w:val="0"/>
          <w:szCs w:val="28"/>
        </w:rPr>
      </w:pPr>
      <w:proofErr w:type="spellStart"/>
      <w:r w:rsidRPr="00CB5568">
        <w:rPr>
          <w:spacing w:val="0"/>
          <w:szCs w:val="28"/>
        </w:rPr>
        <w:t>Нигматуллин</w:t>
      </w:r>
      <w:proofErr w:type="spellEnd"/>
      <w:r w:rsidRPr="00CB5568">
        <w:rPr>
          <w:spacing w:val="0"/>
          <w:szCs w:val="28"/>
        </w:rPr>
        <w:t xml:space="preserve"> А.А.       Начальник отдела МВД России по </w:t>
      </w:r>
      <w:proofErr w:type="spellStart"/>
      <w:r w:rsidRPr="00CB5568">
        <w:rPr>
          <w:spacing w:val="0"/>
          <w:szCs w:val="28"/>
        </w:rPr>
        <w:t>Ютазинскому</w:t>
      </w:r>
      <w:proofErr w:type="spellEnd"/>
      <w:r w:rsidRPr="00CB5568">
        <w:rPr>
          <w:spacing w:val="0"/>
          <w:szCs w:val="28"/>
        </w:rPr>
        <w:t xml:space="preserve">    </w:t>
      </w:r>
    </w:p>
    <w:p w:rsidR="004102E8" w:rsidRPr="00CB5568" w:rsidRDefault="004102E8" w:rsidP="004102E8">
      <w:pPr>
        <w:tabs>
          <w:tab w:val="left" w:pos="2747"/>
        </w:tabs>
        <w:jc w:val="both"/>
        <w:rPr>
          <w:rFonts w:eastAsia="Calibri"/>
          <w:spacing w:val="0"/>
          <w:szCs w:val="28"/>
        </w:rPr>
      </w:pPr>
      <w:r w:rsidRPr="00CB5568">
        <w:rPr>
          <w:spacing w:val="0"/>
          <w:szCs w:val="28"/>
        </w:rPr>
        <w:tab/>
        <w:t>муниципальному району РТ (</w:t>
      </w:r>
      <w:r w:rsidRPr="00CB5568">
        <w:rPr>
          <w:rFonts w:eastAsia="Calibri"/>
          <w:spacing w:val="0"/>
          <w:szCs w:val="28"/>
        </w:rPr>
        <w:t>по согласованию)</w:t>
      </w:r>
      <w:r>
        <w:rPr>
          <w:rFonts w:eastAsia="Calibri"/>
          <w:spacing w:val="0"/>
          <w:szCs w:val="28"/>
        </w:rPr>
        <w:t>;</w:t>
      </w:r>
    </w:p>
    <w:p w:rsidR="004102E8" w:rsidRPr="00CB5568" w:rsidRDefault="004102E8" w:rsidP="004102E8">
      <w:pPr>
        <w:tabs>
          <w:tab w:val="left" w:pos="2747"/>
        </w:tabs>
        <w:jc w:val="both"/>
        <w:rPr>
          <w:spacing w:val="0"/>
          <w:szCs w:val="28"/>
        </w:rPr>
      </w:pPr>
    </w:p>
    <w:p w:rsidR="004102E8" w:rsidRPr="00CB5568" w:rsidRDefault="004102E8" w:rsidP="004102E8">
      <w:pPr>
        <w:tabs>
          <w:tab w:val="left" w:pos="2747"/>
        </w:tabs>
        <w:jc w:val="both"/>
        <w:rPr>
          <w:spacing w:val="0"/>
          <w:szCs w:val="28"/>
        </w:rPr>
      </w:pPr>
      <w:proofErr w:type="spellStart"/>
      <w:r w:rsidRPr="00CB5568">
        <w:rPr>
          <w:spacing w:val="0"/>
          <w:szCs w:val="28"/>
        </w:rPr>
        <w:t>Гилязева</w:t>
      </w:r>
      <w:proofErr w:type="spellEnd"/>
      <w:r w:rsidRPr="00CB5568">
        <w:rPr>
          <w:spacing w:val="0"/>
          <w:szCs w:val="28"/>
        </w:rPr>
        <w:t xml:space="preserve"> Г.М.               Начальник МКУ «Отдел образования» </w:t>
      </w:r>
      <w:proofErr w:type="spellStart"/>
      <w:r w:rsidRPr="00CB5568">
        <w:rPr>
          <w:spacing w:val="0"/>
          <w:szCs w:val="28"/>
        </w:rPr>
        <w:t>Ютазинского</w:t>
      </w:r>
      <w:proofErr w:type="spellEnd"/>
    </w:p>
    <w:p w:rsidR="004102E8" w:rsidRPr="00CB5568" w:rsidRDefault="004102E8" w:rsidP="004102E8">
      <w:pPr>
        <w:jc w:val="both"/>
        <w:rPr>
          <w:rFonts w:eastAsia="Calibri"/>
          <w:spacing w:val="0"/>
          <w:szCs w:val="28"/>
        </w:rPr>
      </w:pPr>
      <w:r w:rsidRPr="00CB5568">
        <w:rPr>
          <w:spacing w:val="0"/>
          <w:szCs w:val="28"/>
        </w:rPr>
        <w:tab/>
      </w:r>
      <w:r w:rsidRPr="00CB5568">
        <w:rPr>
          <w:spacing w:val="0"/>
          <w:szCs w:val="28"/>
        </w:rPr>
        <w:tab/>
      </w:r>
      <w:r w:rsidRPr="00CB5568">
        <w:rPr>
          <w:spacing w:val="0"/>
          <w:szCs w:val="28"/>
        </w:rPr>
        <w:tab/>
        <w:t xml:space="preserve">         муниципального района РТ (</w:t>
      </w:r>
      <w:r w:rsidRPr="00CB5568">
        <w:rPr>
          <w:rFonts w:eastAsia="Calibri"/>
          <w:spacing w:val="0"/>
          <w:szCs w:val="28"/>
        </w:rPr>
        <w:t>по согласованию)</w:t>
      </w:r>
      <w:r>
        <w:rPr>
          <w:rFonts w:eastAsia="Calibri"/>
          <w:spacing w:val="0"/>
          <w:szCs w:val="28"/>
        </w:rPr>
        <w:t>;</w:t>
      </w:r>
    </w:p>
    <w:p w:rsidR="004102E8" w:rsidRPr="00CB5568" w:rsidRDefault="004102E8" w:rsidP="004102E8">
      <w:pPr>
        <w:jc w:val="both"/>
        <w:rPr>
          <w:rFonts w:eastAsia="Calibri"/>
          <w:spacing w:val="0"/>
          <w:szCs w:val="28"/>
        </w:rPr>
      </w:pPr>
    </w:p>
    <w:p w:rsidR="00A94296" w:rsidRDefault="004102E8" w:rsidP="004102E8">
      <w:r w:rsidRPr="00CB5568">
        <w:rPr>
          <w:rFonts w:eastAsia="Calibri"/>
          <w:spacing w:val="0"/>
          <w:szCs w:val="28"/>
        </w:rPr>
        <w:t>Крюкова Е.В.               Главный редактор газеты «</w:t>
      </w:r>
      <w:proofErr w:type="spellStart"/>
      <w:r w:rsidRPr="00CB5568">
        <w:rPr>
          <w:rFonts w:eastAsia="Calibri"/>
          <w:spacing w:val="0"/>
          <w:szCs w:val="28"/>
        </w:rPr>
        <w:t>Ютазинская</w:t>
      </w:r>
      <w:proofErr w:type="spellEnd"/>
    </w:p>
    <w:sectPr w:rsidR="00A94296" w:rsidSect="004102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E"/>
    <w:rsid w:val="004102E8"/>
    <w:rsid w:val="005D063E"/>
    <w:rsid w:val="00A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2E87"/>
  <w15:chartTrackingRefBased/>
  <w15:docId w15:val="{3C9FFEAD-FD27-4228-B669-E0B81E7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E8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E8"/>
    <w:rPr>
      <w:rFonts w:ascii="Segoe UI" w:eastAsia="Times New Roman" w:hAnsi="Segoe UI" w:cs="Segoe UI"/>
      <w:spacing w:val="2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2019-03-12T12:24:00Z</cp:lastPrinted>
  <dcterms:created xsi:type="dcterms:W3CDTF">2019-03-12T12:19:00Z</dcterms:created>
  <dcterms:modified xsi:type="dcterms:W3CDTF">2019-03-12T12:25:00Z</dcterms:modified>
</cp:coreProperties>
</file>