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4" w:rsidRPr="003D38CA" w:rsidRDefault="003D38CA" w:rsidP="003D38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38CA">
        <w:rPr>
          <w:rFonts w:ascii="Times New Roman" w:hAnsi="Times New Roman" w:cs="Times New Roman"/>
          <w:caps/>
          <w:sz w:val="28"/>
          <w:szCs w:val="28"/>
          <w:lang w:val="tt-RU"/>
        </w:rPr>
        <w:t>ПРОЕКТ</w:t>
      </w:r>
    </w:p>
    <w:p w:rsidR="009509C4" w:rsidRPr="003D38CA" w:rsidRDefault="009509C4" w:rsidP="002246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8"/>
        <w:gridCol w:w="4209"/>
      </w:tblGrid>
      <w:tr w:rsidR="00A7164A" w:rsidRPr="003D38CA" w:rsidTr="00A7164A">
        <w:tc>
          <w:tcPr>
            <w:tcW w:w="5778" w:type="dxa"/>
          </w:tcPr>
          <w:p w:rsidR="00A7164A" w:rsidRPr="003D38CA" w:rsidRDefault="00A7164A" w:rsidP="00A716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</w:t>
            </w:r>
          </w:p>
        </w:tc>
        <w:tc>
          <w:tcPr>
            <w:tcW w:w="4643" w:type="dxa"/>
          </w:tcPr>
          <w:p w:rsidR="00A7164A" w:rsidRPr="003D38CA" w:rsidRDefault="00A7164A" w:rsidP="00A7164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76522" w:rsidRPr="003D38CA" w:rsidRDefault="00976522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 xml:space="preserve"> 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Ютазинского муниципального района, обеспечения равной доступности транспортных услуг в установленных границах Ютазинского муниципального района Республики Татарстан, руководствуясь Федеральным законом Российской Федерации от 06.10.2003 года №131-ФЗ «Об общих принципах местного самоуправления в Российской Федерации», статьёй 78 Бюджетного кодекса Российской Федераций, статьёй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6 сентября 2016г.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Ютазинского муниципального района, Исполнительный комитет Ютазинского муниципального района 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т:</w:t>
      </w:r>
    </w:p>
    <w:p w:rsidR="003D38CA" w:rsidRPr="003D38CA" w:rsidRDefault="003D38C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1.Утвердить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 (приложение №1 к настоящему постановлению).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2.Определить уполномоченным органом по предоставлению субсидий из бюджета Ютазинского муниципального района Исполнительный комитет Ютазинского муниципального района Республики Татарстан.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3.Утвердить состав комиссии по предоставлению субсидий из бюджета Ютазинского муниципального района (приложение №2 к настоящему постановлению).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lastRenderedPageBreak/>
        <w:t>4.Опубликовать настоящее постановление в установленном порядке в средствах массовой информации и разместить на официальном сайте Ютазинского муниципального района.</w:t>
      </w:r>
    </w:p>
    <w:p w:rsidR="00A7164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5.Контроль за исполнением настоящего постановления возложить на заместителя Руководителя Исполнительного комитета Ютазинского муниципального района по инфраструктурному развитию.</w:t>
      </w:r>
    </w:p>
    <w:p w:rsidR="003D38CA" w:rsidRDefault="003D38C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Pr="003D38CA" w:rsidRDefault="003D38C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3D38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3D38CA" w:rsidRDefault="00A7164A" w:rsidP="003D38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</w:t>
      </w:r>
    </w:p>
    <w:p w:rsidR="00A7164A" w:rsidRPr="003D38CA" w:rsidRDefault="00A7164A" w:rsidP="003D38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Исполнительного комитета 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С.П.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Самонина</w:t>
      </w: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Default="00A7164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8CA" w:rsidRPr="003D38CA" w:rsidRDefault="003D38C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8CA">
        <w:rPr>
          <w:rFonts w:ascii="Times New Roman" w:eastAsia="Times New Roman" w:hAnsi="Times New Roman" w:cs="Times New Roman"/>
          <w:sz w:val="24"/>
          <w:szCs w:val="24"/>
        </w:rPr>
        <w:t>А.В.</w:t>
      </w:r>
      <w:r w:rsidR="003D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8CA">
        <w:rPr>
          <w:rFonts w:ascii="Times New Roman" w:eastAsia="Times New Roman" w:hAnsi="Times New Roman" w:cs="Times New Roman"/>
          <w:sz w:val="24"/>
          <w:szCs w:val="24"/>
        </w:rPr>
        <w:t>Суччкова</w:t>
      </w:r>
    </w:p>
    <w:p w:rsidR="00A7164A" w:rsidRPr="003D38CA" w:rsidRDefault="00A7164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8CA">
        <w:rPr>
          <w:rFonts w:ascii="Times New Roman" w:eastAsia="Times New Roman" w:hAnsi="Times New Roman" w:cs="Times New Roman"/>
          <w:sz w:val="24"/>
          <w:szCs w:val="24"/>
        </w:rPr>
        <w:t>2-80-12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827"/>
      </w:tblGrid>
      <w:tr w:rsidR="00A7164A" w:rsidRPr="003D38CA" w:rsidTr="003D38CA">
        <w:tc>
          <w:tcPr>
            <w:tcW w:w="5812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 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A7164A" w:rsidRPr="003D38CA" w:rsidRDefault="00A7164A" w:rsidP="003D38CA">
            <w:pPr>
              <w:spacing w:after="0" w:line="240" w:lineRule="auto"/>
              <w:ind w:left="854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D38CA"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7164A" w:rsidRPr="003D38CA" w:rsidRDefault="00A7164A" w:rsidP="003D38CA">
            <w:pPr>
              <w:spacing w:after="0" w:line="240" w:lineRule="auto"/>
              <w:ind w:left="854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A7164A" w:rsidRPr="003D38CA" w:rsidRDefault="00A7164A" w:rsidP="003D38CA">
            <w:pPr>
              <w:spacing w:after="0" w:line="240" w:lineRule="auto"/>
              <w:ind w:left="854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A7164A" w:rsidRPr="003D38CA" w:rsidRDefault="00A7164A" w:rsidP="003D38CA">
            <w:pPr>
              <w:spacing w:after="0" w:line="240" w:lineRule="auto"/>
              <w:ind w:left="854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r w:rsidR="003D38CA"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7164A" w:rsidRDefault="003D38CA" w:rsidP="003D38CA">
            <w:pPr>
              <w:spacing w:after="0" w:line="240" w:lineRule="auto"/>
              <w:ind w:left="854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т «___»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_______2019г. №__</w:t>
            </w:r>
          </w:p>
          <w:p w:rsidR="003D38CA" w:rsidRPr="003D38CA" w:rsidRDefault="003D38CA" w:rsidP="003D38CA">
            <w:pPr>
              <w:spacing w:after="0" w:line="240" w:lineRule="auto"/>
              <w:ind w:left="854" w:firstLine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38CA" w:rsidRDefault="00A7164A" w:rsidP="003D38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субсидий перевозчикам</w:t>
      </w:r>
    </w:p>
    <w:p w:rsidR="00A7164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 xml:space="preserve">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</w:t>
      </w:r>
      <w:r w:rsidR="003D38C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ригородного сообщения на территории Ютазинского муниципальн</w:t>
      </w:r>
      <w:r w:rsidR="003D38CA">
        <w:rPr>
          <w:rFonts w:ascii="Times New Roman" w:eastAsia="Times New Roman" w:hAnsi="Times New Roman" w:cs="Times New Roman"/>
          <w:b/>
          <w:sz w:val="28"/>
          <w:szCs w:val="28"/>
        </w:rPr>
        <w:t>ого района Республики Татарстан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3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I. Основание разработки порядка и цели предоставления субсидий</w:t>
      </w:r>
      <w:bookmarkEnd w:id="1"/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1.1.Настоящий порядок разработан на основании статьи 16 Федерального закона от 06.10.2003 № 131-ФЗ «Об общих принципах организации местного самоуправления в Российской Федерации», статьи 78 Бюджетного кодекса Российской Федерации и Устава Ютазинского муниципального района.</w:t>
      </w:r>
    </w:p>
    <w:p w:rsidR="00A7164A" w:rsidRPr="003D38CA" w:rsidRDefault="00A7164A" w:rsidP="00A7164A">
      <w:pPr>
        <w:shd w:val="clear" w:color="auto" w:fill="FFFFFF"/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1.2.Настоящий Порядок определяет процедуру и условия предоставления  субсидии из средств бюджета Ютазинского муниципального района юридическим лицам (за исключением субсидий муниципальным учреждениям), индивидуальным предпринимателям, отобранным конкурентными способами определения поставщиков (подрядчиков, исполнителей)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в целях возмещения им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в городском и пригородном  сообщении на территории Ютазинского района (далее – Перевозчик, Субсидии).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4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bookmarkEnd w:id="2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. Категории юридических лиц и (или) индивидуальных предпринимателей, имеющих право на предоставление субсидии.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2.1. 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A7164A" w:rsidRPr="003D38CA" w:rsidRDefault="00A7164A" w:rsidP="00A7164A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зарегистрированные надлежащим образом в налоговом органе Российской Федерации;</w:t>
      </w:r>
    </w:p>
    <w:p w:rsidR="00A7164A" w:rsidRPr="003D38CA" w:rsidRDefault="00A7164A" w:rsidP="00A7164A">
      <w:pPr>
        <w:pStyle w:val="a9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5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III. </w:t>
      </w:r>
      <w:bookmarkEnd w:id="3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Условия предоставления субсидий.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 xml:space="preserve">3.1.Субсидии предоставляются юридическим лицам – (за исключением государственных (муниципальных) учреждений), индивидуальным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предпринимателям – производителям товаров, работ, услуг (далее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 тарифам на муниципальных маршрутах на территории Ютазинского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оказание услуг по перевозке пассажиров по маршрутной сети регулярных пассажирских перевозок Ютазинского муниципального района;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возникновение у Перевозчика выпадающих доходов, подтвержденных документами;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отсутствие просроченной задолженности по возврату в бюджет Ютазинского муниципального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7164A" w:rsidRPr="003D38CA" w:rsidRDefault="00A7164A" w:rsidP="00A7164A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настоящего документа.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lastRenderedPageBreak/>
        <w:t>3.2.Исполнительный комитет Ютазинского муниципального района Республики Татарстан с Перевозчиком заключает Соглашение о предоставлении субсидии (Приложению № 2 к настоящему Порядку).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6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bookmarkEnd w:id="4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. Порядок предоставления субсидий.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4.1.Для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Комиссии, следующие документы:</w:t>
      </w:r>
    </w:p>
    <w:p w:rsidR="00A7164A" w:rsidRPr="003D38CA" w:rsidRDefault="00A7164A" w:rsidP="00A7164A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субсидий;</w:t>
      </w:r>
    </w:p>
    <w:p w:rsidR="00A7164A" w:rsidRPr="003D38CA" w:rsidRDefault="00A7164A" w:rsidP="00A7164A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расчет, подтверждающий возникновение выпадающих доходов от осуществления перевозок, по форме, установленной настоящим порядком (приложение № 1 к Порядку);</w:t>
      </w:r>
    </w:p>
    <w:p w:rsidR="00A7164A" w:rsidRPr="003D38CA" w:rsidRDefault="00A7164A" w:rsidP="00A7164A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Ютазинском муниципальном районе.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4.2.По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4.3.Основаниями для отказа заключения соглашения являются:</w:t>
      </w:r>
    </w:p>
    <w:p w:rsidR="00A7164A" w:rsidRPr="003D38CA" w:rsidRDefault="00A7164A" w:rsidP="00A716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документов;</w:t>
      </w:r>
    </w:p>
    <w:p w:rsidR="00A7164A" w:rsidRPr="003D38CA" w:rsidRDefault="00A7164A" w:rsidP="00A716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A7164A" w:rsidRPr="003D38CA" w:rsidRDefault="00A7164A" w:rsidP="00A716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применение Перевозчиком тарифов ниже, чем предельный уровень тарифа,  утвержденного Государственным комитетом Республики Татарстан по тарифам (далее - предельный уровень тарифа).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4.4.    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В случае наличия замечаний, общий срок, отведенный Перевозчику на их исправление, не должен превышать 3-х календарных дней со дня получения документов.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4.5.      Перечисление субсидии производится с лицевого счета Исполнительного комитета Ютазинского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4.6.       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Ютазинского муниципального района).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lastRenderedPageBreak/>
        <w:t>4.7.  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РФ.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V. Расчет суммы возмещения выпадающих доходов.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5.1.Расчет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С = З – Д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С - размер субсидий, тыс.рублей;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З –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№454 от 11.06.2018 г. и протяженности маршрута;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тыс.рублей.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В составе доходов  Перевозчика учитываются следующие виды доходов:</w:t>
      </w:r>
    </w:p>
    <w:p w:rsidR="00A7164A" w:rsidRPr="003D38CA" w:rsidRDefault="00A7164A" w:rsidP="00A716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</w:p>
    <w:p w:rsidR="00A7164A" w:rsidRPr="003D38CA" w:rsidRDefault="00A7164A" w:rsidP="00A716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При этом доходы Перевозчика рассчитываются исходя из показателя заполняемости транспортного средства не менее 30%.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8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bookmarkEnd w:id="5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. Порядок возврата субсидий.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6.1.      Перевозчики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Возврат субсидий осуществляется в случае превышения выделенных из бюджета Ютазинского муниципального района субсидий на возмещение компенсационных выплат, осуществляемых из средств бюджета Ютазинского муниципального района.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6.2.     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lastRenderedPageBreak/>
        <w:t>6.3.      В срок не более 30 календарных дней со дня получения акта Перевозчик обязан вернуть на лицевой счет Исполнительного комитета Ютазинского муниципального района Республики Татарстан излишне полученные средства в текущем финансовом году.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6.4.      Суммы возвращенных субсидий подлежат зачислению в доходы бюджета Ютазинского муниципального района.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6.5.        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9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VII. Контроль</w:t>
      </w:r>
      <w:bookmarkEnd w:id="6"/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7.1.     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7.2.     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Ютазинского муниципального района. В случае если субсидия не возвращена в установленный срок, она взыскивается в доход бюджета Ютазинского муниципального района в порядке, установленном действующим законодательством.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7E91" w:rsidRPr="003D38CA" w:rsidRDefault="00DB7E91" w:rsidP="00A71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B7E91" w:rsidRPr="003D38CA" w:rsidSect="003D38CA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7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413"/>
      </w:tblGrid>
      <w:tr w:rsidR="00A7164A" w:rsidRPr="003D38CA" w:rsidTr="00DB7E91">
        <w:tc>
          <w:tcPr>
            <w:tcW w:w="8364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A7164A" w:rsidRPr="003D38CA" w:rsidRDefault="00A7164A" w:rsidP="00DB7E91">
            <w:pPr>
              <w:spacing w:after="0" w:line="240" w:lineRule="auto"/>
              <w:ind w:right="141"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</w:t>
            </w:r>
            <w:r w:rsidR="00DB7E91"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 на территории Ютазинского муниципального района Республики Татарстан</w:t>
            </w:r>
          </w:p>
        </w:tc>
      </w:tr>
    </w:tbl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8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РАСЧЕТ</w:t>
      </w:r>
    </w:p>
    <w:p w:rsidR="00A7164A" w:rsidRPr="003D38CA" w:rsidRDefault="00A7164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суммы возмещения выпадающих доходов _____________</w:t>
      </w:r>
      <w:r w:rsidR="00DB7E91" w:rsidRPr="003D38C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</w:t>
      </w: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</w:t>
      </w:r>
      <w:r w:rsidR="00DB7E91" w:rsidRPr="003D38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(автотранспортное предприятие)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осуществляющего пассажирские перевозки на муниципальных регулярных автобусных маршрутах Ютазинского муниципального района</w:t>
      </w:r>
      <w:r w:rsidR="003D38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за ____________________________ 20__ года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</w:t>
      </w:r>
      <w:r w:rsidR="00DB7E91" w:rsidRPr="003D38C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DB7E91" w:rsidRPr="003D38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 xml:space="preserve">   (месяц, квартал)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2882"/>
        <w:gridCol w:w="2275"/>
        <w:gridCol w:w="1664"/>
        <w:gridCol w:w="2101"/>
        <w:gridCol w:w="1966"/>
        <w:gridCol w:w="2101"/>
      </w:tblGrid>
      <w:tr w:rsidR="00A7164A" w:rsidRPr="003D38CA" w:rsidTr="00DB7E91">
        <w:trPr>
          <w:trHeight w:val="605"/>
        </w:trPr>
        <w:tc>
          <w:tcPr>
            <w:tcW w:w="1706" w:type="dxa"/>
            <w:vMerge w:val="restart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944" w:type="dxa"/>
            <w:vMerge w:val="restart"/>
            <w:shd w:val="clear" w:color="auto" w:fill="FFFFFF"/>
            <w:vAlign w:val="center"/>
            <w:hideMark/>
          </w:tcPr>
          <w:p w:rsidR="00A7164A" w:rsidRPr="003D38CA" w:rsidRDefault="00A7164A" w:rsidP="00DB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перевезенных пассажиров за отчетный период, чел. (в разрезе населенных пунктов)</w:t>
            </w:r>
          </w:p>
        </w:tc>
        <w:tc>
          <w:tcPr>
            <w:tcW w:w="2301" w:type="dxa"/>
            <w:vMerge w:val="restart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Экономически обоснованный тариф, руб.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полученные от перевозки пассажиров, руб.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компенсации за проезд по СПБ, тыс.руб.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возмещения выпадающих доходов, подлежащая возмещению, тыс.руб.</w:t>
            </w:r>
          </w:p>
        </w:tc>
      </w:tr>
      <w:tr w:rsidR="00A7164A" w:rsidRPr="003D38CA" w:rsidTr="00DB7E91">
        <w:trPr>
          <w:trHeight w:val="1265"/>
        </w:trPr>
        <w:tc>
          <w:tcPr>
            <w:tcW w:w="1706" w:type="dxa"/>
            <w:vMerge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Merge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Merge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Разовых</w:t>
            </w:r>
          </w:p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билетов,  руб.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Месячных</w:t>
            </w:r>
          </w:p>
          <w:p w:rsidR="00A7164A" w:rsidRPr="003D38CA" w:rsidRDefault="00DB7E91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7164A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роездных</w:t>
            </w: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164A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билетов</w:t>
            </w:r>
          </w:p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(включая</w:t>
            </w:r>
          </w:p>
          <w:p w:rsidR="00A7164A" w:rsidRPr="003D38CA" w:rsidRDefault="00A7164A" w:rsidP="00A7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социальные), руб.</w:t>
            </w: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164A" w:rsidRPr="003D38CA" w:rsidTr="00DB7E91">
        <w:trPr>
          <w:trHeight w:val="285"/>
        </w:trPr>
        <w:tc>
          <w:tcPr>
            <w:tcW w:w="1706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1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164A" w:rsidRPr="003D38CA" w:rsidTr="00DB7E91">
        <w:trPr>
          <w:trHeight w:val="285"/>
        </w:trPr>
        <w:tc>
          <w:tcPr>
            <w:tcW w:w="1706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01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7164A" w:rsidRPr="003D38CA" w:rsidTr="00DB7E91">
        <w:trPr>
          <w:trHeight w:val="285"/>
        </w:trPr>
        <w:tc>
          <w:tcPr>
            <w:tcW w:w="1706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01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(уполномоченное лицо) _______________ _________ _____________________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                                      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(должность)   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 (подпись) 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(расшифровка подписи)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Исполнитель ________________ ___________________ _____________</w:t>
      </w:r>
    </w:p>
    <w:p w:rsidR="00DB7E91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                    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      (должность)           </w:t>
      </w:r>
      <w:r w:rsidR="00DB7E91" w:rsidRPr="003D38C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   (ФИО)          </w:t>
      </w:r>
      <w:r w:rsidR="003D38C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        (телефон)</w:t>
      </w:r>
    </w:p>
    <w:p w:rsidR="00DB7E91" w:rsidRPr="003D38CA" w:rsidRDefault="00DB7E91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B7E91" w:rsidRPr="003D38CA" w:rsidSect="003D38CA">
          <w:pgSz w:w="16838" w:h="11906" w:orient="landscape"/>
          <w:pgMar w:top="993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529"/>
      </w:tblGrid>
      <w:tr w:rsidR="00A7164A" w:rsidRPr="003D38CA" w:rsidTr="00DB7E91">
        <w:tc>
          <w:tcPr>
            <w:tcW w:w="4536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5529" w:type="dxa"/>
            <w:shd w:val="clear" w:color="auto" w:fill="FFFFFF"/>
            <w:vAlign w:val="center"/>
            <w:hideMark/>
          </w:tcPr>
          <w:p w:rsidR="00A7164A" w:rsidRPr="003D38CA" w:rsidRDefault="00DB7E91" w:rsidP="00DB7E91">
            <w:pPr>
              <w:spacing w:after="0" w:line="240" w:lineRule="auto"/>
              <w:ind w:left="142" w:righ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7164A"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№2</w:t>
            </w:r>
          </w:p>
          <w:p w:rsidR="00A7164A" w:rsidRDefault="00DB7E91" w:rsidP="00DB7E91">
            <w:pPr>
              <w:spacing w:after="0" w:line="240" w:lineRule="auto"/>
              <w:ind w:left="142" w:righ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7164A"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 на территории Ютазинского муниципального района Республики Татарстан</w:t>
            </w:r>
          </w:p>
          <w:p w:rsidR="003D38CA" w:rsidRPr="003D38CA" w:rsidRDefault="003D38CA" w:rsidP="00DB7E91">
            <w:pPr>
              <w:spacing w:after="0" w:line="240" w:lineRule="auto"/>
              <w:ind w:left="142" w:righ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8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СОГЛАШЕНИЕ № __</w:t>
      </w:r>
      <w:r w:rsidR="00DB7E91" w:rsidRPr="003D38CA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A7164A" w:rsidRPr="003D38CA" w:rsidRDefault="00A7164A" w:rsidP="00A71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субсидии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пгт</w:t>
      </w:r>
      <w:r w:rsidR="00DB7E91" w:rsidRPr="003D3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Уруссу                                                                              «_____»___________20</w:t>
      </w:r>
      <w:r w:rsidR="003A5BAA" w:rsidRPr="003D38CA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Исполнительный комитет Ютазинского муниципального района Р</w:t>
      </w:r>
      <w:r w:rsidR="004C08C3" w:rsidRPr="003D38CA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C08C3" w:rsidRPr="003D38CA">
        <w:rPr>
          <w:rFonts w:ascii="Times New Roman" w:eastAsia="Times New Roman" w:hAnsi="Times New Roman" w:cs="Times New Roman"/>
          <w:sz w:val="28"/>
          <w:szCs w:val="28"/>
        </w:rPr>
        <w:t>ататарстан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t>, именуемый в дальнейшем «Исполком», в лице Руководителя Исполнительного комитета Ютазинского муниципального района РТ С.П.Самониной, действующего на основании Положения, с одной стороны, и _______________, именуемое в дальнейшем «Перевозчик», в лице _________________, действующего на основании _______________, с другой стороны, вместе именуемые «Стороны», заключили настоящее соглашение о нижеследующем:</w:t>
      </w:r>
    </w:p>
    <w:p w:rsidR="00A7164A" w:rsidRPr="003D38CA" w:rsidRDefault="004C08C3" w:rsidP="004C08C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7164A" w:rsidRPr="003D38CA"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:rsidR="00DB7E91" w:rsidRPr="003D38CA" w:rsidRDefault="00DB7E91" w:rsidP="00DB7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1.1.Предметом соглашения является предоставление субсидий из средств бюджета Ютазинского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 на территории Ютазинского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Ютазинского муниципального района</w:t>
      </w:r>
      <w:r w:rsidR="00DB7E91" w:rsidRPr="003D3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1.2.Размер субсидии утверждается комиссией на основании расчетов и документов, представленных Перевозчиком.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1.3.Предоставляемые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:rsidR="00A7164A" w:rsidRPr="003D38CA" w:rsidRDefault="00694337" w:rsidP="0069433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A7164A" w:rsidRPr="003D38CA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:rsidR="00DB7E91" w:rsidRPr="003D38CA" w:rsidRDefault="00DB7E91" w:rsidP="00DB7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3D38CA">
        <w:rPr>
          <w:rFonts w:ascii="Times New Roman" w:eastAsia="Times New Roman" w:hAnsi="Times New Roman" w:cs="Times New Roman"/>
          <w:sz w:val="28"/>
          <w:szCs w:val="28"/>
          <w:u w:val="single"/>
        </w:rPr>
        <w:t>Исполнительный комитет обязан: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 xml:space="preserve">2.1.1.Совместно с членами комиссии по рассмотрению документов на предоставление субсидии (далее – Комиссия) осуществлять проверку </w:t>
      </w:r>
      <w:r w:rsidRPr="003D38C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2.1.2.Перечислить средства на возмещение выпадающих доходов с лицевого счета Исполнительного комитета Ютазинского муниципального района  на счет Перевозчика в течение 10 (рабочих) рабочих дней со дня подписания Соглашения.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3D38CA">
        <w:rPr>
          <w:rFonts w:ascii="Times New Roman" w:eastAsia="Times New Roman" w:hAnsi="Times New Roman" w:cs="Times New Roman"/>
          <w:sz w:val="28"/>
          <w:szCs w:val="28"/>
          <w:u w:val="single"/>
        </w:rPr>
        <w:t>Исполнительный комитет имеет право: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2.2.1.Осуществлять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2.2.2.Отказаться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позднее, чем за 10 дней.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3D38CA">
        <w:rPr>
          <w:rFonts w:ascii="Times New Roman" w:eastAsia="Times New Roman" w:hAnsi="Times New Roman" w:cs="Times New Roman"/>
          <w:sz w:val="28"/>
          <w:szCs w:val="28"/>
          <w:u w:val="single"/>
        </w:rPr>
        <w:t>Перевозчик обязан: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2.3.1.Вести раздельный учет доходов и расходов по субсидируемым видам деятельности.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2.3.2.Ежемесячно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DB7E91" w:rsidRPr="003D38CA" w:rsidRDefault="00A7164A" w:rsidP="00DB7E91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расчет, подтверждающий возникновение выпадающих доходов от осуществления перевозок, по форме, установленной порядком предоставления субсидии (приложение № 1 к Порядку);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2.3.3.Осуществить возврат полученных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2.4.</w:t>
      </w:r>
      <w:r w:rsidRPr="003D38CA">
        <w:rPr>
          <w:rFonts w:ascii="Times New Roman" w:eastAsia="Times New Roman" w:hAnsi="Times New Roman" w:cs="Times New Roman"/>
          <w:sz w:val="28"/>
          <w:szCs w:val="28"/>
          <w:u w:val="single"/>
        </w:rPr>
        <w:t>Перевозчик имеет право: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2.4.1.На получение субсидии в соответствии с Порядком и на основании настоящего Соглашения.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2.5.Перевозчик не имеет право уступать права и переводить свои обязательства по Соглашению.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694337" w:rsidP="006943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7164A" w:rsidRPr="003D38CA">
        <w:rPr>
          <w:rFonts w:ascii="Times New Roman" w:eastAsia="Times New Roman" w:hAnsi="Times New Roman" w:cs="Times New Roman"/>
          <w:b/>
          <w:sz w:val="28"/>
          <w:szCs w:val="28"/>
        </w:rPr>
        <w:t>Порядок расчетов</w:t>
      </w:r>
    </w:p>
    <w:p w:rsidR="00DB7E91" w:rsidRPr="003D38CA" w:rsidRDefault="00DB7E91" w:rsidP="00DB7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3.1.Субсидия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A71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4.Ответственность сторон</w:t>
      </w:r>
    </w:p>
    <w:p w:rsidR="00DB7E91" w:rsidRPr="003D38CA" w:rsidRDefault="00DB7E91" w:rsidP="00DB7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4.1.Исполком несет ответственность:</w:t>
      </w:r>
    </w:p>
    <w:p w:rsidR="00A7164A" w:rsidRPr="003D38CA" w:rsidRDefault="00A7164A" w:rsidP="00DB7E91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за соблюдение Порядка предоставления субсидий из средств бюджета Ютазинского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 на территории Ютазинского муниципального района Республики Татарстан,</w:t>
      </w:r>
    </w:p>
    <w:p w:rsidR="00A7164A" w:rsidRPr="003D38CA" w:rsidRDefault="00A7164A" w:rsidP="00DB7E91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lastRenderedPageBreak/>
        <w:t>за соблюдение сроков рассмотрения расчетов и документов, а также сроков выплаты субсидии Перевозчику.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4.2.Перевозчик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4.3.В случае нарушения Перевозчиком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Федерации.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4.4.Возврат предоставленной субсидии Перевозчиком осуществляется в течение 30 рабочих дней со дня требования Исполкома о возврате субсидий.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3D38CA" w:rsidP="00694337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95250" distR="95250" simplePos="0" relativeHeight="251659264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142875" cy="180975"/>
                <wp:effectExtent l="0" t="0" r="0" b="0"/>
                <wp:wrapSquare wrapText="bothSides"/>
                <wp:docPr id="1" name="AutoShape 4" descr="C:\Users\4138~1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78A1E" id="AutoShape 4" o:spid="_x0000_s1026" style="position:absolute;margin-left:-39.95pt;margin-top:0;width:11.25pt;height:14.25pt;z-index:251659264;visibility:visible;mso-wrap-style:square;mso-width-percent:0;mso-height-percent:0;mso-wrap-distance-left:7.5pt;mso-wrap-distance-top:0;mso-wrap-distance-right:7.5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f/6QIAAAQGAAAOAAAAZHJzL2Uyb0RvYy54bWysVF1v0zAUfUfiP1h+TxN3bptEy6bSrghp&#10;wKRtb5WQmziNRWIb21s2EPx2rp2267YXBOTB8lfOPefe43t6/tC16J4bK5QsMBklGHFZqkrIbYFv&#10;b1ZRipF1TFasVZIX+JFbfH729s1pr3M+Vo1qK24QgEib97rAjXM6j2NbNrxjdqQ0l3BYK9MxB0uz&#10;jSvDekDv2nicJNO4V6bSRpXcWthdDof4LODXNS/d57q23KG2wMDNhdGEcePH+OyU5VvDdCPKHQ32&#10;Fyw6JiQEPUAtmWPozohXUJ0ojbKqdqNSdbGqa1HyoAHUkOSFmuuGaR60QHKsPqTJ/j/Y8tP9lUGi&#10;gtphJFkHJZrfORUiI4pRxW0J6Vrk61sLVV5TcpL+Iuu51l7i+lKVrF3f8E6vO6sa17VlKzRZJ2Tt&#10;J19Ex7Y8SchoK2qf617bHEJe6yvjs2U1AHy1SKpFw+SWz62Gig1c9lvGqL7hrALRxEPEzzD8wgIa&#10;2vQfVQXsGbAPlXioTedjQI7RQyj446Hg/MGhEjYJHaezCUYlHJE0yWDuI7B8/7M21r3nqkN+UmAD&#10;7AI4u7+0bri6v+JjSbUSbQv7LG/lsw3AHHYgNPzqzzyJYJEfWZJdpBcpjeh4ehHRZLmM5qsFjaYr&#10;MpssT5aLxZL89HEJzRtRVVz6MHu7Evpndtg9nMFoB8Na1YrKw3lK1mw3i9agewbPZRW+XUKOrsXP&#10;aYR8gZYXksiYJu/GWbSaprOIrugkymZJGiUke5dNE5rR5eq5pEsh+b9LQn2Bs8l4Eqp0RPqFtiR8&#10;r7WxvBMOGlIrugKnh0ss9w68kFUorWOiHeZHqfD0n1IB5d4XOvjVW3Rw/0ZVj2BXo8BO0JCgdcKk&#10;UeY7Rj20oQLbb3fMcIzaDxIsnxFKfd8KCzqZjWFhjk82xydMlgBVYIfRMF24odfdaSO2DUQiITFS&#10;+Udei2Bh/4QGVrvHBa0mKNm1Rf/Qj9fh1lPzPvsNAAD//wMAUEsDBBQABgAIAAAAIQB/mjZ02wAA&#10;AAMBAAAPAAAAZHJzL2Rvd25yZXYueG1sTI9Ba8JAEIXvhf6HZQq9lLoxYJGYjRRBKqUgjdbzmh2T&#10;0OxszK5J+u877UUv8xje8N436XK0jeix87UjBdNJBAKpcKamUsF+t36eg/BBk9GNI1Twgx6W2f1d&#10;qhPjBvrEPg+l4BDyiVZQhdAmUvqiQqv9xLVI7J1cZ3XgtSul6fTA4baRcRS9SKtr4oZKt7iqsPjO&#10;L1bBUGz7w+7jTW6fDhtH5815lX+9K/X4ML4uQAQcw/UY/vAZHTJmOroLGS8aBfxI+J/sxfEMxJF1&#10;PgOZpfKWPfsFAAD//wMAUEsBAi0AFAAGAAgAAAAhALaDOJL+AAAA4QEAABMAAAAAAAAAAAAAAAAA&#10;AAAAAFtDb250ZW50X1R5cGVzXS54bWxQSwECLQAUAAYACAAAACEAOP0h/9YAAACUAQAACwAAAAAA&#10;AAAAAAAAAAAvAQAAX3JlbHMvLnJlbHNQSwECLQAUAAYACAAAACEA2nB3/+kCAAAEBgAADgAAAAAA&#10;AAAAAAAAAAAuAgAAZHJzL2Uyb0RvYy54bWxQSwECLQAUAAYACAAAACEAf5o2dNsAAAADAQAADwAA&#10;AAAAAAAAAAAAAABDBQAAZHJzL2Rvd25yZXYueG1sUEsFBgAAAAAEAAQA8wAAAEs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A7164A" w:rsidRPr="003D38CA">
        <w:rPr>
          <w:rFonts w:ascii="Times New Roman" w:eastAsia="Times New Roman" w:hAnsi="Times New Roman" w:cs="Times New Roman"/>
          <w:b/>
          <w:sz w:val="28"/>
          <w:szCs w:val="28"/>
        </w:rPr>
        <w:t>Срок действия Соглашения</w:t>
      </w:r>
    </w:p>
    <w:p w:rsidR="00DB7E91" w:rsidRPr="003D38CA" w:rsidRDefault="00DB7E91" w:rsidP="00DB7E91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5.1. Настоящее Соглашение вступает в силу с момента его подписания и действует до __________________.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64A" w:rsidRPr="003D38CA" w:rsidRDefault="00A7164A" w:rsidP="00694337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:rsidR="00DB7E91" w:rsidRPr="003D38CA" w:rsidRDefault="00DB7E91" w:rsidP="00DB7E91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6.1. 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6.2. 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6.3.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DB7E91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A7164A" w:rsidRPr="003D38CA" w:rsidRDefault="00A7164A" w:rsidP="00DB7E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6.4. Настоящее Соглашение составлено в двух экземплярах, имеющих равную юридическую силу.</w:t>
      </w:r>
    </w:p>
    <w:p w:rsidR="00DB7E91" w:rsidRPr="003D38CA" w:rsidRDefault="00DB7E91" w:rsidP="00A716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bCs/>
          <w:sz w:val="28"/>
          <w:szCs w:val="28"/>
        </w:rPr>
        <w:t>7.  Юридические адреса и банковские реквизиты</w:t>
      </w: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997"/>
        <w:gridCol w:w="3818"/>
        <w:gridCol w:w="576"/>
      </w:tblGrid>
      <w:tr w:rsidR="00A7164A" w:rsidRPr="003D38CA" w:rsidTr="00694337">
        <w:trPr>
          <w:gridAfter w:val="1"/>
          <w:wAfter w:w="576" w:type="dxa"/>
        </w:trPr>
        <w:tc>
          <w:tcPr>
            <w:tcW w:w="4815" w:type="dxa"/>
            <w:shd w:val="clear" w:color="auto" w:fill="FFFFFF"/>
            <w:vAlign w:val="center"/>
            <w:hideMark/>
          </w:tcPr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</w:t>
            </w:r>
            <w:r w:rsidR="00DB7E91" w:rsidRPr="003D3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нительный комитет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 РТ, 423950,</w:t>
            </w:r>
          </w:p>
          <w:p w:rsidR="00A7164A" w:rsidRPr="003D38CA" w:rsidRDefault="00DB7E91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7164A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гт</w:t>
            </w: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164A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Уруссу, ул.Пушкина, д. 38,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ИНН 1642004466</w:t>
            </w:r>
            <w:r w:rsidR="00694337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КПП 164201001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р/с 40204810000000000064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БИК 049205001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- НБ Республика Татарстан</w:t>
            </w:r>
          </w:p>
          <w:p w:rsidR="00694337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</w:t>
            </w:r>
            <w:r w:rsidR="00694337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/Ф.И.О.</w:t>
            </w: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 «____»______________20____г.</w:t>
            </w:r>
          </w:p>
        </w:tc>
        <w:tc>
          <w:tcPr>
            <w:tcW w:w="4815" w:type="dxa"/>
            <w:gridSpan w:val="2"/>
            <w:shd w:val="clear" w:color="auto" w:fill="FFFFFF"/>
            <w:vAlign w:val="center"/>
            <w:hideMark/>
          </w:tcPr>
          <w:p w:rsidR="00694337" w:rsidRPr="003D38CA" w:rsidRDefault="00694337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64A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Перевозчик</w:t>
            </w:r>
          </w:p>
          <w:p w:rsidR="00A7164A" w:rsidRPr="003D38CA" w:rsidRDefault="00A7164A" w:rsidP="006943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64A" w:rsidRPr="003D38CA" w:rsidRDefault="00A7164A" w:rsidP="006943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64A" w:rsidRPr="003D38CA" w:rsidRDefault="00A7164A" w:rsidP="006943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64A" w:rsidRPr="003D38CA" w:rsidRDefault="00A7164A" w:rsidP="006943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4337" w:rsidRPr="003D38CA" w:rsidRDefault="00A7164A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94337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94337" w:rsidRPr="003D38CA" w:rsidRDefault="00694337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4337" w:rsidRPr="003D38CA" w:rsidRDefault="00694337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4337" w:rsidRPr="003D38CA" w:rsidRDefault="00694337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4337" w:rsidRPr="003D38CA" w:rsidRDefault="00694337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4337" w:rsidRPr="003D38CA" w:rsidRDefault="00694337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</w:t>
            </w: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/Ф.И.О.</w:t>
            </w:r>
          </w:p>
          <w:p w:rsidR="00A7164A" w:rsidRPr="003D38CA" w:rsidRDefault="00694337" w:rsidP="00694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«____»______________20____г.</w:t>
            </w:r>
          </w:p>
        </w:tc>
      </w:tr>
      <w:tr w:rsidR="00694337" w:rsidRPr="003D38CA" w:rsidTr="00694337">
        <w:tc>
          <w:tcPr>
            <w:tcW w:w="5812" w:type="dxa"/>
            <w:gridSpan w:val="2"/>
            <w:shd w:val="clear" w:color="auto" w:fill="FFFFFF"/>
            <w:vAlign w:val="center"/>
            <w:hideMark/>
          </w:tcPr>
          <w:p w:rsidR="00694337" w:rsidRPr="003D38CA" w:rsidRDefault="00694337" w:rsidP="007E17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</w:t>
            </w:r>
          </w:p>
        </w:tc>
        <w:tc>
          <w:tcPr>
            <w:tcW w:w="4394" w:type="dxa"/>
            <w:gridSpan w:val="2"/>
            <w:shd w:val="clear" w:color="auto" w:fill="FFFFFF"/>
            <w:vAlign w:val="center"/>
            <w:hideMark/>
          </w:tcPr>
          <w:p w:rsidR="00694337" w:rsidRPr="003D38CA" w:rsidRDefault="00694337" w:rsidP="007E172A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94337" w:rsidRPr="003D38CA" w:rsidRDefault="00694337" w:rsidP="007E172A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694337" w:rsidRPr="003D38CA" w:rsidRDefault="00694337" w:rsidP="007E172A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694337" w:rsidRPr="003D38CA" w:rsidRDefault="00694337" w:rsidP="007E172A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8CA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 муниципального района</w:t>
            </w:r>
          </w:p>
          <w:p w:rsidR="00694337" w:rsidRPr="003D38CA" w:rsidRDefault="003D38CA" w:rsidP="003D38CA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______________2019г. №____</w:t>
            </w:r>
          </w:p>
        </w:tc>
      </w:tr>
    </w:tbl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64A" w:rsidRPr="003D38CA" w:rsidRDefault="00A7164A" w:rsidP="00A716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3D38C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A7164A" w:rsidRDefault="00A7164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8CA">
        <w:rPr>
          <w:rFonts w:ascii="Times New Roman" w:eastAsia="Times New Roman" w:hAnsi="Times New Roman" w:cs="Times New Roman"/>
          <w:b/>
          <w:sz w:val="28"/>
          <w:szCs w:val="28"/>
        </w:rPr>
        <w:t>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на территории Ютазинского муниципального района Республики Татарстан</w:t>
      </w:r>
    </w:p>
    <w:p w:rsidR="003D38CA" w:rsidRPr="003D38CA" w:rsidRDefault="003D38CA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54E" w:rsidRPr="003D38CA" w:rsidRDefault="0084554E" w:rsidP="00A7164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84554E" w:rsidRPr="003D38CA" w:rsidTr="00E35C68">
        <w:tc>
          <w:tcPr>
            <w:tcW w:w="10206" w:type="dxa"/>
            <w:gridSpan w:val="2"/>
            <w:shd w:val="clear" w:color="auto" w:fill="FFFFFF"/>
            <w:vAlign w:val="center"/>
            <w:hideMark/>
          </w:tcPr>
          <w:p w:rsidR="0084554E" w:rsidRDefault="0084554E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D3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комиссии: </w:t>
            </w:r>
          </w:p>
          <w:p w:rsidR="003D38CA" w:rsidRPr="003D38CA" w:rsidRDefault="003D38CA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64A" w:rsidRPr="003D38CA" w:rsidTr="0084554E">
        <w:tc>
          <w:tcPr>
            <w:tcW w:w="2552" w:type="dxa"/>
            <w:shd w:val="clear" w:color="auto" w:fill="FFFFFF"/>
            <w:hideMark/>
          </w:tcPr>
          <w:p w:rsidR="00A7164A" w:rsidRPr="003D38CA" w:rsidRDefault="00A7164A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Шарипов Р.А.</w:t>
            </w:r>
          </w:p>
        </w:tc>
        <w:tc>
          <w:tcPr>
            <w:tcW w:w="7654" w:type="dxa"/>
            <w:shd w:val="clear" w:color="auto" w:fill="FFFFFF"/>
            <w:vAlign w:val="center"/>
            <w:hideMark/>
          </w:tcPr>
          <w:p w:rsidR="00A7164A" w:rsidRPr="003D38CA" w:rsidRDefault="00A7164A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Ютазинского муниципального района по инфраструктурному развитию </w:t>
            </w:r>
          </w:p>
        </w:tc>
      </w:tr>
      <w:tr w:rsidR="00A7164A" w:rsidRPr="003D38CA" w:rsidTr="0084554E">
        <w:tc>
          <w:tcPr>
            <w:tcW w:w="2552" w:type="dxa"/>
            <w:shd w:val="clear" w:color="auto" w:fill="FFFFFF"/>
            <w:hideMark/>
          </w:tcPr>
          <w:p w:rsidR="00A7164A" w:rsidRPr="003D38CA" w:rsidRDefault="00A7164A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7164A" w:rsidRPr="003D38CA" w:rsidTr="0084554E">
        <w:tc>
          <w:tcPr>
            <w:tcW w:w="10206" w:type="dxa"/>
            <w:gridSpan w:val="2"/>
            <w:shd w:val="clear" w:color="auto" w:fill="FFFFFF"/>
            <w:hideMark/>
          </w:tcPr>
          <w:p w:rsidR="00A7164A" w:rsidRPr="003D38CA" w:rsidRDefault="00A7164A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4C08C3" w:rsidRPr="003D38CA" w:rsidTr="0084554E">
        <w:tc>
          <w:tcPr>
            <w:tcW w:w="10206" w:type="dxa"/>
            <w:gridSpan w:val="2"/>
            <w:shd w:val="clear" w:color="auto" w:fill="FFFFFF"/>
          </w:tcPr>
          <w:p w:rsidR="004C08C3" w:rsidRPr="003D38CA" w:rsidRDefault="004C08C3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64A" w:rsidRPr="003D38CA" w:rsidTr="0084554E">
        <w:tc>
          <w:tcPr>
            <w:tcW w:w="2552" w:type="dxa"/>
            <w:shd w:val="clear" w:color="auto" w:fill="FFFFFF"/>
            <w:hideMark/>
          </w:tcPr>
          <w:p w:rsidR="00A7164A" w:rsidRPr="003D38CA" w:rsidRDefault="0084554E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Гибадуллина З.З.</w:t>
            </w:r>
          </w:p>
        </w:tc>
        <w:tc>
          <w:tcPr>
            <w:tcW w:w="7654" w:type="dxa"/>
            <w:shd w:val="clear" w:color="auto" w:fill="FFFFFF"/>
            <w:vAlign w:val="center"/>
            <w:hideMark/>
          </w:tcPr>
          <w:p w:rsidR="00A7164A" w:rsidRPr="003D38CA" w:rsidRDefault="00A7164A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Руководителя Исполнительного комитета Ютазинского муниципального района </w:t>
            </w:r>
          </w:p>
        </w:tc>
      </w:tr>
      <w:tr w:rsidR="0084554E" w:rsidRPr="003D38CA" w:rsidTr="0084554E">
        <w:tc>
          <w:tcPr>
            <w:tcW w:w="2552" w:type="dxa"/>
            <w:shd w:val="clear" w:color="auto" w:fill="FFFFFF"/>
          </w:tcPr>
          <w:p w:rsidR="0084554E" w:rsidRPr="003D38CA" w:rsidRDefault="0084554E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</w:tcPr>
          <w:p w:rsidR="0084554E" w:rsidRPr="003D38CA" w:rsidRDefault="0084554E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4337" w:rsidRPr="003D38CA" w:rsidTr="0084554E">
        <w:tc>
          <w:tcPr>
            <w:tcW w:w="2552" w:type="dxa"/>
            <w:shd w:val="clear" w:color="auto" w:fill="FFFFFF"/>
          </w:tcPr>
          <w:p w:rsidR="00694337" w:rsidRPr="003D38CA" w:rsidRDefault="00694337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Габдрахманова Г.Г.</w:t>
            </w:r>
          </w:p>
        </w:tc>
        <w:tc>
          <w:tcPr>
            <w:tcW w:w="7654" w:type="dxa"/>
            <w:shd w:val="clear" w:color="auto" w:fill="FFFFFF"/>
            <w:vAlign w:val="center"/>
          </w:tcPr>
          <w:p w:rsidR="00694337" w:rsidRPr="003D38CA" w:rsidRDefault="00694337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территориального развития Исполнительного комитета Ютазинского муниципального района</w:t>
            </w:r>
          </w:p>
        </w:tc>
      </w:tr>
      <w:tr w:rsidR="00694337" w:rsidRPr="003D38CA" w:rsidTr="0084554E">
        <w:tc>
          <w:tcPr>
            <w:tcW w:w="2552" w:type="dxa"/>
            <w:shd w:val="clear" w:color="auto" w:fill="FFFFFF"/>
          </w:tcPr>
          <w:p w:rsidR="00694337" w:rsidRPr="003D38CA" w:rsidRDefault="00694337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</w:tcPr>
          <w:p w:rsidR="00694337" w:rsidRPr="003D38CA" w:rsidRDefault="00694337" w:rsidP="00A7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4337" w:rsidRPr="003D38CA" w:rsidTr="0084554E">
        <w:tc>
          <w:tcPr>
            <w:tcW w:w="2552" w:type="dxa"/>
            <w:shd w:val="clear" w:color="auto" w:fill="FFFFFF"/>
          </w:tcPr>
          <w:p w:rsidR="00694337" w:rsidRPr="003D38CA" w:rsidRDefault="00694337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Айтыкина З.Н.</w:t>
            </w:r>
          </w:p>
          <w:p w:rsidR="00694337" w:rsidRPr="003D38CA" w:rsidRDefault="00694337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</w:tcPr>
          <w:p w:rsidR="00694337" w:rsidRPr="003D38CA" w:rsidRDefault="00694337" w:rsidP="00A7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МБУ «Централизованная бухгалтерия» (по согласованию)</w:t>
            </w:r>
          </w:p>
        </w:tc>
      </w:tr>
      <w:tr w:rsidR="00694337" w:rsidRPr="003D38CA" w:rsidTr="0084554E">
        <w:tc>
          <w:tcPr>
            <w:tcW w:w="2552" w:type="dxa"/>
            <w:shd w:val="clear" w:color="auto" w:fill="FFFFFF"/>
          </w:tcPr>
          <w:p w:rsidR="00694337" w:rsidRPr="003D38CA" w:rsidRDefault="00694337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</w:tcPr>
          <w:p w:rsidR="00694337" w:rsidRPr="003D38CA" w:rsidRDefault="00694337" w:rsidP="00A7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164A" w:rsidRPr="003D38CA" w:rsidTr="0084554E">
        <w:tc>
          <w:tcPr>
            <w:tcW w:w="2552" w:type="dxa"/>
            <w:shd w:val="clear" w:color="auto" w:fill="FFFFFF"/>
          </w:tcPr>
          <w:p w:rsidR="00694337" w:rsidRPr="003D38CA" w:rsidRDefault="00694337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 А.Н.</w:t>
            </w:r>
          </w:p>
          <w:p w:rsidR="00A7164A" w:rsidRPr="003D38CA" w:rsidRDefault="00A7164A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  <w:hideMark/>
          </w:tcPr>
          <w:p w:rsidR="00A7164A" w:rsidRPr="003D38CA" w:rsidRDefault="00694337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инфраструктурного развития Исполнительного комитета Ютазинского муниципального района</w:t>
            </w:r>
            <w:r w:rsidR="00A7164A"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7164A" w:rsidRPr="003D38CA" w:rsidTr="0084554E">
        <w:tc>
          <w:tcPr>
            <w:tcW w:w="2552" w:type="dxa"/>
            <w:shd w:val="clear" w:color="auto" w:fill="FFFFFF"/>
          </w:tcPr>
          <w:p w:rsidR="00A7164A" w:rsidRPr="003D38CA" w:rsidRDefault="00A7164A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  <w:hideMark/>
          </w:tcPr>
          <w:p w:rsidR="00A7164A" w:rsidRPr="003D38CA" w:rsidRDefault="00A7164A" w:rsidP="00A716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7164A" w:rsidRPr="003D38CA" w:rsidTr="0084554E">
        <w:tc>
          <w:tcPr>
            <w:tcW w:w="2552" w:type="dxa"/>
            <w:shd w:val="clear" w:color="auto" w:fill="FFFFFF"/>
          </w:tcPr>
          <w:p w:rsidR="00694337" w:rsidRPr="003D38CA" w:rsidRDefault="00694337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Мухаметова Р.Г.</w:t>
            </w:r>
          </w:p>
          <w:p w:rsidR="00A7164A" w:rsidRPr="003D38CA" w:rsidRDefault="00A7164A" w:rsidP="0084554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  <w:vAlign w:val="center"/>
          </w:tcPr>
          <w:p w:rsidR="00A7164A" w:rsidRPr="003D38CA" w:rsidRDefault="00694337" w:rsidP="0084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8C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Финансово-бюджетной палаты Ютазинского муниципального района (по согласованию)</w:t>
            </w:r>
          </w:p>
        </w:tc>
      </w:tr>
    </w:tbl>
    <w:p w:rsidR="00A7164A" w:rsidRPr="003D38CA" w:rsidRDefault="00A7164A" w:rsidP="00A71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64A" w:rsidRPr="003D38CA" w:rsidRDefault="00A7164A" w:rsidP="00A71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7164A" w:rsidRPr="003D38CA" w:rsidSect="00DB7E91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1F" w:rsidRDefault="00091C1F" w:rsidP="0073146F">
      <w:pPr>
        <w:spacing w:after="0" w:line="240" w:lineRule="auto"/>
      </w:pPr>
      <w:r>
        <w:separator/>
      </w:r>
    </w:p>
  </w:endnote>
  <w:endnote w:type="continuationSeparator" w:id="0">
    <w:p w:rsidR="00091C1F" w:rsidRDefault="00091C1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1F" w:rsidRDefault="00091C1F" w:rsidP="0073146F">
      <w:pPr>
        <w:spacing w:after="0" w:line="240" w:lineRule="auto"/>
      </w:pPr>
      <w:r>
        <w:separator/>
      </w:r>
    </w:p>
  </w:footnote>
  <w:footnote w:type="continuationSeparator" w:id="0">
    <w:p w:rsidR="00091C1F" w:rsidRDefault="00091C1F" w:rsidP="0073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E5"/>
    <w:multiLevelType w:val="multilevel"/>
    <w:tmpl w:val="E226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75FE0"/>
    <w:multiLevelType w:val="multilevel"/>
    <w:tmpl w:val="C052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024C1"/>
    <w:multiLevelType w:val="hybridMultilevel"/>
    <w:tmpl w:val="DA44FAF8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D2E"/>
    <w:multiLevelType w:val="hybridMultilevel"/>
    <w:tmpl w:val="9968AC46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707801"/>
    <w:multiLevelType w:val="multilevel"/>
    <w:tmpl w:val="FCFA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E4F67"/>
    <w:multiLevelType w:val="hybridMultilevel"/>
    <w:tmpl w:val="74F662DE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5B24DB0"/>
    <w:multiLevelType w:val="hybridMultilevel"/>
    <w:tmpl w:val="DF9260A0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4671"/>
    <w:multiLevelType w:val="multilevel"/>
    <w:tmpl w:val="61C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2151D"/>
    <w:multiLevelType w:val="hybridMultilevel"/>
    <w:tmpl w:val="476C6C80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6036"/>
    <w:multiLevelType w:val="hybridMultilevel"/>
    <w:tmpl w:val="C4AA505A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271D"/>
    <w:multiLevelType w:val="multilevel"/>
    <w:tmpl w:val="608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25E3E"/>
    <w:multiLevelType w:val="multilevel"/>
    <w:tmpl w:val="7A0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37AF"/>
    <w:multiLevelType w:val="multilevel"/>
    <w:tmpl w:val="084C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D2085"/>
    <w:multiLevelType w:val="multilevel"/>
    <w:tmpl w:val="9CD2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5384E"/>
    <w:multiLevelType w:val="multilevel"/>
    <w:tmpl w:val="A20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</w:num>
  <w:num w:numId="5">
    <w:abstractNumId w:val="1"/>
  </w:num>
  <w:num w:numId="6">
    <w:abstractNumId w:val="18"/>
  </w:num>
  <w:num w:numId="7">
    <w:abstractNumId w:val="16"/>
  </w:num>
  <w:num w:numId="8">
    <w:abstractNumId w:val="17"/>
  </w:num>
  <w:num w:numId="9">
    <w:abstractNumId w:val="13"/>
  </w:num>
  <w:num w:numId="10">
    <w:abstractNumId w:val="6"/>
  </w:num>
  <w:num w:numId="11">
    <w:abstractNumId w:val="0"/>
    <w:lvlOverride w:ilvl="0">
      <w:startOverride w:val="2"/>
    </w:lvlOverride>
  </w:num>
  <w:num w:numId="12">
    <w:abstractNumId w:val="10"/>
  </w:num>
  <w:num w:numId="13">
    <w:abstractNumId w:val="14"/>
  </w:num>
  <w:num w:numId="14">
    <w:abstractNumId w:val="11"/>
  </w:num>
  <w:num w:numId="15">
    <w:abstractNumId w:val="2"/>
  </w:num>
  <w:num w:numId="16">
    <w:abstractNumId w:val="7"/>
  </w:num>
  <w:num w:numId="17">
    <w:abstractNumId w:val="1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448C5"/>
    <w:rsid w:val="00091C1F"/>
    <w:rsid w:val="000B6BF0"/>
    <w:rsid w:val="00182B61"/>
    <w:rsid w:val="0020014C"/>
    <w:rsid w:val="0022289F"/>
    <w:rsid w:val="00224658"/>
    <w:rsid w:val="00262ADD"/>
    <w:rsid w:val="00271E17"/>
    <w:rsid w:val="002A6559"/>
    <w:rsid w:val="002B7B19"/>
    <w:rsid w:val="003A5BAA"/>
    <w:rsid w:val="003D38CA"/>
    <w:rsid w:val="004C08C3"/>
    <w:rsid w:val="0050312B"/>
    <w:rsid w:val="005512C0"/>
    <w:rsid w:val="00571F2F"/>
    <w:rsid w:val="005B1769"/>
    <w:rsid w:val="00694337"/>
    <w:rsid w:val="007069CD"/>
    <w:rsid w:val="0073146F"/>
    <w:rsid w:val="0077008C"/>
    <w:rsid w:val="00772C72"/>
    <w:rsid w:val="007C2FE7"/>
    <w:rsid w:val="00814934"/>
    <w:rsid w:val="00823D23"/>
    <w:rsid w:val="0084554E"/>
    <w:rsid w:val="008845B0"/>
    <w:rsid w:val="008C7757"/>
    <w:rsid w:val="009509C4"/>
    <w:rsid w:val="00976522"/>
    <w:rsid w:val="009A0099"/>
    <w:rsid w:val="009A4990"/>
    <w:rsid w:val="009C1DCF"/>
    <w:rsid w:val="009C6876"/>
    <w:rsid w:val="009E57E3"/>
    <w:rsid w:val="009F13AF"/>
    <w:rsid w:val="009F273B"/>
    <w:rsid w:val="00A01AFE"/>
    <w:rsid w:val="00A020BB"/>
    <w:rsid w:val="00A14443"/>
    <w:rsid w:val="00A7164A"/>
    <w:rsid w:val="00A83D0E"/>
    <w:rsid w:val="00AF3958"/>
    <w:rsid w:val="00B440B5"/>
    <w:rsid w:val="00B93037"/>
    <w:rsid w:val="00BB71EB"/>
    <w:rsid w:val="00BD12EF"/>
    <w:rsid w:val="00C52959"/>
    <w:rsid w:val="00C5598A"/>
    <w:rsid w:val="00CD1C8A"/>
    <w:rsid w:val="00CE692C"/>
    <w:rsid w:val="00D021CE"/>
    <w:rsid w:val="00DB7E91"/>
    <w:rsid w:val="00DC490C"/>
    <w:rsid w:val="00DD41AA"/>
    <w:rsid w:val="00E02EDD"/>
    <w:rsid w:val="00ED2E19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48BB"/>
  <w15:docId w15:val="{A9BEF603-E10D-4862-8815-42ECEA53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numbering" w:customStyle="1" w:styleId="11">
    <w:name w:val="Нет списка1"/>
    <w:next w:val="a2"/>
    <w:uiPriority w:val="99"/>
    <w:semiHidden/>
    <w:unhideWhenUsed/>
    <w:rsid w:val="00823D23"/>
  </w:style>
  <w:style w:type="table" w:customStyle="1" w:styleId="12">
    <w:name w:val="Сетка таблицы1"/>
    <w:basedOn w:val="a1"/>
    <w:next w:val="a3"/>
    <w:uiPriority w:val="59"/>
    <w:rsid w:val="0082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D160-412F-44F3-B1E0-63B54ADA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1</cp:lastModifiedBy>
  <cp:revision>2</cp:revision>
  <cp:lastPrinted>2019-03-12T11:59:00Z</cp:lastPrinted>
  <dcterms:created xsi:type="dcterms:W3CDTF">2019-03-12T12:01:00Z</dcterms:created>
  <dcterms:modified xsi:type="dcterms:W3CDTF">2019-03-12T12:01:00Z</dcterms:modified>
</cp:coreProperties>
</file>