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755" w:rsidRDefault="004B389D" w:rsidP="00710ECD">
      <w:pPr>
        <w:tabs>
          <w:tab w:val="left" w:pos="1985"/>
        </w:tabs>
        <w:spacing w:after="0" w:line="240" w:lineRule="auto"/>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A0C83" w:rsidRPr="00DA0C83">
        <w:rPr>
          <w:rFonts w:ascii="Times New Roman" w:eastAsia="Times New Roman" w:hAnsi="Times New Roman" w:cs="Times New Roman"/>
          <w:sz w:val="28"/>
          <w:szCs w:val="28"/>
          <w:lang w:eastAsia="ru-RU"/>
        </w:rPr>
        <w:tab/>
        <w:t xml:space="preserve">  </w:t>
      </w:r>
      <w:r w:rsidR="00DA0C83" w:rsidRPr="00DA0C83">
        <w:rPr>
          <w:rFonts w:ascii="Times New Roman" w:eastAsia="Times New Roman" w:hAnsi="Times New Roman" w:cs="Times New Roman"/>
          <w:sz w:val="28"/>
          <w:szCs w:val="28"/>
          <w:lang w:eastAsia="ru-RU"/>
        </w:rPr>
        <w:tab/>
      </w:r>
      <w:r w:rsidR="00DA0C83" w:rsidRPr="00DA0C83">
        <w:rPr>
          <w:rFonts w:ascii="Times New Roman" w:eastAsia="Times New Roman" w:hAnsi="Times New Roman" w:cs="Times New Roman"/>
          <w:sz w:val="28"/>
          <w:szCs w:val="28"/>
          <w:lang w:eastAsia="ru-RU"/>
        </w:rPr>
        <w:tab/>
      </w:r>
      <w:r w:rsidR="006150F8">
        <w:rPr>
          <w:rFonts w:ascii="Times New Roman" w:eastAsia="Times New Roman" w:hAnsi="Times New Roman" w:cs="Times New Roman"/>
          <w:sz w:val="28"/>
          <w:szCs w:val="28"/>
          <w:lang w:eastAsia="ru-RU"/>
        </w:rPr>
        <w:t xml:space="preserve">               </w:t>
      </w:r>
    </w:p>
    <w:p w:rsidR="00FF2755" w:rsidRDefault="00FF2755" w:rsidP="00710ECD">
      <w:pPr>
        <w:tabs>
          <w:tab w:val="left" w:pos="1985"/>
        </w:tabs>
        <w:spacing w:after="0" w:line="240" w:lineRule="auto"/>
        <w:jc w:val="both"/>
        <w:rPr>
          <w:rFonts w:ascii="Times New Roman" w:eastAsia="Times New Roman" w:hAnsi="Times New Roman" w:cs="Times New Roman"/>
          <w:sz w:val="28"/>
          <w:szCs w:val="28"/>
          <w:lang w:eastAsia="ru-RU"/>
        </w:rPr>
      </w:pPr>
    </w:p>
    <w:p w:rsidR="00FF2755" w:rsidRDefault="00FF2755" w:rsidP="00710ECD">
      <w:pPr>
        <w:tabs>
          <w:tab w:val="left" w:pos="1985"/>
        </w:tabs>
        <w:spacing w:after="0" w:line="240" w:lineRule="auto"/>
        <w:jc w:val="both"/>
        <w:rPr>
          <w:rFonts w:ascii="Times New Roman" w:eastAsia="Times New Roman" w:hAnsi="Times New Roman" w:cs="Times New Roman"/>
          <w:sz w:val="28"/>
          <w:szCs w:val="28"/>
          <w:lang w:eastAsia="ru-RU"/>
        </w:rPr>
      </w:pPr>
    </w:p>
    <w:p w:rsidR="00281365" w:rsidRPr="00DD3876" w:rsidRDefault="00DA0C83" w:rsidP="00710ECD">
      <w:pPr>
        <w:tabs>
          <w:tab w:val="left" w:pos="1985"/>
        </w:tabs>
        <w:spacing w:after="0" w:line="240" w:lineRule="auto"/>
        <w:jc w:val="both"/>
        <w:rPr>
          <w:rFonts w:ascii="Times New Roman" w:eastAsia="Times New Roman" w:hAnsi="Times New Roman" w:cs="Times New Roman"/>
          <w:sz w:val="28"/>
          <w:szCs w:val="28"/>
          <w:lang w:eastAsia="ru-RU"/>
        </w:rPr>
      </w:pPr>
      <w:r w:rsidRPr="00DD3876">
        <w:rPr>
          <w:rFonts w:ascii="Times New Roman" w:eastAsia="Times New Roman" w:hAnsi="Times New Roman" w:cs="Times New Roman"/>
          <w:sz w:val="28"/>
          <w:szCs w:val="28"/>
          <w:lang w:eastAsia="ru-RU"/>
        </w:rPr>
        <w:tab/>
      </w:r>
      <w:r w:rsidRPr="00DD3876">
        <w:rPr>
          <w:rFonts w:ascii="Times New Roman" w:eastAsia="Times New Roman" w:hAnsi="Times New Roman" w:cs="Times New Roman"/>
          <w:sz w:val="28"/>
          <w:szCs w:val="28"/>
          <w:lang w:eastAsia="ru-RU"/>
        </w:rPr>
        <w:tab/>
        <w:t xml:space="preserve"> </w:t>
      </w:r>
    </w:p>
    <w:p w:rsidR="00281365" w:rsidRDefault="00281365" w:rsidP="00710ECD">
      <w:pPr>
        <w:tabs>
          <w:tab w:val="left" w:pos="1985"/>
        </w:tabs>
        <w:spacing w:after="0" w:line="240" w:lineRule="auto"/>
        <w:jc w:val="both"/>
        <w:rPr>
          <w:rFonts w:ascii="Times New Roman" w:eastAsia="Times New Roman" w:hAnsi="Times New Roman" w:cs="Times New Roman"/>
          <w:sz w:val="24"/>
          <w:szCs w:val="24"/>
          <w:lang w:eastAsia="ru-RU"/>
        </w:rPr>
      </w:pPr>
    </w:p>
    <w:p w:rsidR="00281365" w:rsidRDefault="00281365" w:rsidP="00710ECD">
      <w:pPr>
        <w:tabs>
          <w:tab w:val="left" w:pos="1985"/>
        </w:tabs>
        <w:spacing w:after="0" w:line="240" w:lineRule="auto"/>
        <w:jc w:val="both"/>
        <w:rPr>
          <w:rFonts w:ascii="Times New Roman" w:eastAsia="Times New Roman" w:hAnsi="Times New Roman" w:cs="Times New Roman"/>
          <w:sz w:val="24"/>
          <w:szCs w:val="24"/>
          <w:lang w:eastAsia="ru-RU"/>
        </w:rPr>
      </w:pPr>
    </w:p>
    <w:p w:rsidR="004B389D" w:rsidRDefault="004B389D"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4B389D" w:rsidRDefault="004B389D" w:rsidP="00710ECD">
      <w:pPr>
        <w:keepNext/>
        <w:spacing w:after="0" w:line="240" w:lineRule="auto"/>
        <w:ind w:right="-284"/>
        <w:outlineLvl w:val="5"/>
        <w:rPr>
          <w:rFonts w:ascii="Times New Roman" w:eastAsia="Times New Roman" w:hAnsi="Times New Roman" w:cs="Times New Roman"/>
          <w:b/>
          <w:sz w:val="24"/>
          <w:szCs w:val="24"/>
          <w:lang w:eastAsia="ru-RU"/>
        </w:rPr>
      </w:pPr>
    </w:p>
    <w:p w:rsidR="00710ECD" w:rsidRPr="00710ECD" w:rsidRDefault="00710ECD" w:rsidP="00710ECD">
      <w:pPr>
        <w:keepNext/>
        <w:spacing w:after="0" w:line="240" w:lineRule="auto"/>
        <w:ind w:right="-284"/>
        <w:outlineLvl w:val="5"/>
        <w:rPr>
          <w:rFonts w:ascii="Times New Roman" w:eastAsia="Times New Roman" w:hAnsi="Times New Roman" w:cs="Times New Roman"/>
          <w:sz w:val="28"/>
          <w:szCs w:val="24"/>
          <w:lang w:eastAsia="ru-RU"/>
        </w:rPr>
      </w:pPr>
      <w:r w:rsidRPr="00710ECD">
        <w:rPr>
          <w:rFonts w:ascii="Times New Roman" w:eastAsia="Times New Roman" w:hAnsi="Times New Roman" w:cs="Times New Roman"/>
          <w:sz w:val="28"/>
          <w:szCs w:val="24"/>
          <w:lang w:eastAsia="ru-RU"/>
        </w:rPr>
        <w:t xml:space="preserve">                                                        </w:t>
      </w:r>
    </w:p>
    <w:p w:rsidR="00710ECD" w:rsidRPr="00710ECD" w:rsidRDefault="00710ECD" w:rsidP="00710ECD">
      <w:pPr>
        <w:keepNext/>
        <w:spacing w:after="0" w:line="240" w:lineRule="auto"/>
        <w:ind w:right="-284"/>
        <w:outlineLvl w:val="5"/>
        <w:rPr>
          <w:rFonts w:ascii="Times New Roman" w:eastAsia="Times New Roman" w:hAnsi="Times New Roman" w:cs="Times New Roman"/>
          <w:sz w:val="16"/>
          <w:szCs w:val="16"/>
          <w:lang w:eastAsia="ru-RU"/>
        </w:rPr>
      </w:pPr>
    </w:p>
    <w:p w:rsidR="00DE62EC" w:rsidRDefault="006150F8" w:rsidP="00DE62EC">
      <w:pPr>
        <w:autoSpaceDE w:val="0"/>
        <w:autoSpaceDN w:val="0"/>
        <w:adjustRightInd w:val="0"/>
        <w:spacing w:after="0" w:line="240" w:lineRule="auto"/>
        <w:jc w:val="both"/>
        <w:rPr>
          <w:rFonts w:ascii="Times New Roman" w:hAnsi="Times New Roman" w:cs="Times New Roman"/>
          <w:sz w:val="28"/>
          <w:szCs w:val="28"/>
          <w:lang w:eastAsia="ru-RU"/>
        </w:rPr>
      </w:pPr>
      <w:r w:rsidRPr="006150F8">
        <w:rPr>
          <w:rFonts w:ascii="Times New Roman" w:hAnsi="Times New Roman" w:cs="Times New Roman"/>
          <w:sz w:val="28"/>
          <w:szCs w:val="28"/>
          <w:lang w:eastAsia="ru-RU"/>
        </w:rPr>
        <w:t xml:space="preserve">О </w:t>
      </w:r>
      <w:r w:rsidR="005445CD">
        <w:rPr>
          <w:rFonts w:ascii="Times New Roman" w:hAnsi="Times New Roman" w:cs="Times New Roman"/>
          <w:sz w:val="28"/>
          <w:szCs w:val="28"/>
          <w:lang w:eastAsia="ru-RU"/>
        </w:rPr>
        <w:t>внесении изменений в «</w:t>
      </w:r>
      <w:r w:rsidR="00DE62EC" w:rsidRPr="00DE62EC">
        <w:rPr>
          <w:rFonts w:ascii="Times New Roman" w:hAnsi="Times New Roman" w:cs="Times New Roman"/>
          <w:sz w:val="28"/>
          <w:szCs w:val="28"/>
          <w:lang w:eastAsia="ru-RU"/>
        </w:rPr>
        <w:t xml:space="preserve">Административный регламент </w:t>
      </w:r>
    </w:p>
    <w:p w:rsidR="00DE62EC" w:rsidRDefault="00DE62EC" w:rsidP="00DE62EC">
      <w:pPr>
        <w:autoSpaceDE w:val="0"/>
        <w:autoSpaceDN w:val="0"/>
        <w:adjustRightInd w:val="0"/>
        <w:spacing w:after="0" w:line="240" w:lineRule="auto"/>
        <w:jc w:val="both"/>
        <w:rPr>
          <w:rFonts w:ascii="Times New Roman" w:hAnsi="Times New Roman" w:cs="Times New Roman"/>
          <w:sz w:val="28"/>
          <w:szCs w:val="28"/>
          <w:lang w:eastAsia="ru-RU"/>
        </w:rPr>
      </w:pPr>
      <w:r w:rsidRPr="00DE62EC">
        <w:rPr>
          <w:rFonts w:ascii="Times New Roman" w:hAnsi="Times New Roman" w:cs="Times New Roman"/>
          <w:sz w:val="28"/>
          <w:szCs w:val="28"/>
          <w:lang w:eastAsia="ru-RU"/>
        </w:rPr>
        <w:t xml:space="preserve">предоставления муниципальной услуги по </w:t>
      </w:r>
    </w:p>
    <w:p w:rsidR="00DE62EC" w:rsidRDefault="00DE62EC" w:rsidP="00DE62EC">
      <w:pPr>
        <w:autoSpaceDE w:val="0"/>
        <w:autoSpaceDN w:val="0"/>
        <w:adjustRightInd w:val="0"/>
        <w:spacing w:after="0" w:line="240" w:lineRule="auto"/>
        <w:jc w:val="both"/>
        <w:rPr>
          <w:rFonts w:ascii="Times New Roman" w:hAnsi="Times New Roman" w:cs="Times New Roman"/>
          <w:sz w:val="28"/>
          <w:szCs w:val="28"/>
          <w:lang w:eastAsia="ru-RU"/>
        </w:rPr>
      </w:pPr>
      <w:r w:rsidRPr="00DE62EC">
        <w:rPr>
          <w:rFonts w:ascii="Times New Roman" w:hAnsi="Times New Roman" w:cs="Times New Roman"/>
          <w:sz w:val="28"/>
          <w:szCs w:val="28"/>
          <w:lang w:eastAsia="ru-RU"/>
        </w:rPr>
        <w:t xml:space="preserve">предоставлению пользователям автомобильных дорог </w:t>
      </w:r>
    </w:p>
    <w:p w:rsidR="00DE62EC" w:rsidRDefault="00DE62EC" w:rsidP="00DE62EC">
      <w:pPr>
        <w:autoSpaceDE w:val="0"/>
        <w:autoSpaceDN w:val="0"/>
        <w:adjustRightInd w:val="0"/>
        <w:spacing w:after="0" w:line="240" w:lineRule="auto"/>
        <w:jc w:val="both"/>
        <w:rPr>
          <w:rFonts w:ascii="Times New Roman" w:hAnsi="Times New Roman" w:cs="Times New Roman"/>
          <w:sz w:val="28"/>
          <w:szCs w:val="28"/>
          <w:lang w:eastAsia="ru-RU"/>
        </w:rPr>
      </w:pPr>
      <w:r w:rsidRPr="00DE62EC">
        <w:rPr>
          <w:rFonts w:ascii="Times New Roman" w:hAnsi="Times New Roman" w:cs="Times New Roman"/>
          <w:sz w:val="28"/>
          <w:szCs w:val="28"/>
          <w:lang w:eastAsia="ru-RU"/>
        </w:rPr>
        <w:t xml:space="preserve">местного значения информации о состоянии автомобильных </w:t>
      </w:r>
    </w:p>
    <w:p w:rsidR="00790084" w:rsidRDefault="00DE62EC" w:rsidP="005445CD">
      <w:pPr>
        <w:autoSpaceDE w:val="0"/>
        <w:autoSpaceDN w:val="0"/>
        <w:adjustRightInd w:val="0"/>
        <w:spacing w:after="0" w:line="240" w:lineRule="auto"/>
        <w:jc w:val="both"/>
        <w:rPr>
          <w:rFonts w:ascii="Times New Roman" w:hAnsi="Times New Roman" w:cs="Times New Roman"/>
          <w:sz w:val="28"/>
          <w:szCs w:val="28"/>
          <w:lang w:eastAsia="ru-RU"/>
        </w:rPr>
      </w:pPr>
      <w:r w:rsidRPr="00DE62EC">
        <w:rPr>
          <w:rFonts w:ascii="Times New Roman" w:hAnsi="Times New Roman" w:cs="Times New Roman"/>
          <w:sz w:val="28"/>
          <w:szCs w:val="28"/>
          <w:lang w:eastAsia="ru-RU"/>
        </w:rPr>
        <w:t>дорог</w:t>
      </w:r>
      <w:r w:rsidR="005445CD" w:rsidRPr="00DE62EC">
        <w:rPr>
          <w:rFonts w:ascii="Times New Roman" w:hAnsi="Times New Roman" w:cs="Times New Roman"/>
          <w:sz w:val="28"/>
          <w:szCs w:val="28"/>
          <w:lang w:eastAsia="ru-RU"/>
        </w:rPr>
        <w:t>»</w:t>
      </w:r>
      <w:r w:rsidR="005445CD">
        <w:rPr>
          <w:rFonts w:ascii="Times New Roman" w:hAnsi="Times New Roman" w:cs="Times New Roman"/>
          <w:sz w:val="28"/>
          <w:szCs w:val="28"/>
          <w:lang w:eastAsia="ru-RU"/>
        </w:rPr>
        <w:t xml:space="preserve">, </w:t>
      </w:r>
      <w:r w:rsidR="008210D6">
        <w:rPr>
          <w:rFonts w:ascii="Times New Roman" w:hAnsi="Times New Roman" w:cs="Times New Roman"/>
          <w:sz w:val="28"/>
          <w:szCs w:val="28"/>
          <w:lang w:eastAsia="ru-RU"/>
        </w:rPr>
        <w:t>утвержденный</w:t>
      </w:r>
      <w:r w:rsidR="005445CD" w:rsidRPr="005445CD">
        <w:t xml:space="preserve"> </w:t>
      </w:r>
      <w:r w:rsidR="005445CD" w:rsidRPr="005445CD">
        <w:rPr>
          <w:rFonts w:ascii="Times New Roman" w:hAnsi="Times New Roman" w:cs="Times New Roman"/>
          <w:sz w:val="28"/>
          <w:szCs w:val="28"/>
          <w:lang w:eastAsia="ru-RU"/>
        </w:rPr>
        <w:t>Постановлением Исполнительного комитета</w:t>
      </w:r>
      <w:r w:rsidR="005445CD">
        <w:rPr>
          <w:rFonts w:ascii="Times New Roman" w:hAnsi="Times New Roman" w:cs="Times New Roman"/>
          <w:sz w:val="28"/>
          <w:szCs w:val="28"/>
          <w:lang w:eastAsia="ru-RU"/>
        </w:rPr>
        <w:t xml:space="preserve"> </w:t>
      </w:r>
    </w:p>
    <w:p w:rsidR="00790084" w:rsidRDefault="005445CD" w:rsidP="005445CD">
      <w:pPr>
        <w:autoSpaceDE w:val="0"/>
        <w:autoSpaceDN w:val="0"/>
        <w:adjustRightInd w:val="0"/>
        <w:spacing w:after="0" w:line="240" w:lineRule="auto"/>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Ютазинского</w:t>
      </w:r>
      <w:proofErr w:type="spellEnd"/>
      <w:r w:rsidRPr="005445CD">
        <w:t xml:space="preserve"> </w:t>
      </w:r>
      <w:r w:rsidRPr="005445CD">
        <w:rPr>
          <w:rFonts w:ascii="Times New Roman" w:hAnsi="Times New Roman" w:cs="Times New Roman"/>
          <w:sz w:val="28"/>
          <w:szCs w:val="28"/>
          <w:lang w:eastAsia="ru-RU"/>
        </w:rPr>
        <w:t>муниципального района</w:t>
      </w:r>
      <w:r w:rsidR="0079008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Республики Татарстан </w:t>
      </w:r>
    </w:p>
    <w:p w:rsidR="006150F8" w:rsidRPr="005445CD" w:rsidRDefault="005445CD" w:rsidP="005445CD">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от 11 ноября 2019 года №</w:t>
      </w:r>
      <w:r w:rsidR="00DE62EC">
        <w:rPr>
          <w:rFonts w:ascii="Times New Roman" w:hAnsi="Times New Roman" w:cs="Times New Roman"/>
          <w:sz w:val="28"/>
          <w:szCs w:val="28"/>
          <w:lang w:eastAsia="ru-RU"/>
        </w:rPr>
        <w:t xml:space="preserve"> 832</w:t>
      </w:r>
    </w:p>
    <w:p w:rsidR="00E85076" w:rsidRDefault="00E85076" w:rsidP="00F5773A">
      <w:pPr>
        <w:pStyle w:val="ConsPlusNormal"/>
        <w:tabs>
          <w:tab w:val="left" w:pos="1418"/>
        </w:tabs>
        <w:jc w:val="both"/>
        <w:rPr>
          <w:rFonts w:ascii="Times New Roman" w:hAnsi="Times New Roman" w:cs="Times New Roman"/>
          <w:sz w:val="28"/>
          <w:szCs w:val="28"/>
          <w:lang w:eastAsia="ar-SA"/>
        </w:rPr>
      </w:pPr>
    </w:p>
    <w:p w:rsidR="006150F8" w:rsidRPr="006150F8" w:rsidRDefault="00E85076" w:rsidP="00F5773A">
      <w:pPr>
        <w:pStyle w:val="ConsPlusNormal"/>
        <w:tabs>
          <w:tab w:val="left" w:pos="1418"/>
        </w:tabs>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sidR="003065FB">
        <w:rPr>
          <w:rFonts w:ascii="Times New Roman" w:hAnsi="Times New Roman" w:cs="Times New Roman"/>
          <w:sz w:val="28"/>
          <w:szCs w:val="28"/>
        </w:rPr>
        <w:t>На основании</w:t>
      </w:r>
      <w:r w:rsidRPr="00E85076">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w:t>
      </w:r>
      <w:r w:rsidR="003065FB">
        <w:rPr>
          <w:rFonts w:ascii="Times New Roman" w:hAnsi="Times New Roman" w:cs="Times New Roman"/>
          <w:sz w:val="28"/>
          <w:szCs w:val="28"/>
        </w:rPr>
        <w:t xml:space="preserve"> постановления</w:t>
      </w:r>
      <w:r w:rsidRPr="00E85076">
        <w:rPr>
          <w:rFonts w:ascii="Times New Roman" w:hAnsi="Times New Roman" w:cs="Times New Roman"/>
          <w:sz w:val="28"/>
          <w:szCs w:val="28"/>
        </w:rPr>
        <w:t xml:space="preserve"> Кабинета Министро</w:t>
      </w:r>
      <w:r w:rsidR="003065FB">
        <w:rPr>
          <w:rFonts w:ascii="Times New Roman" w:hAnsi="Times New Roman" w:cs="Times New Roman"/>
          <w:sz w:val="28"/>
          <w:szCs w:val="28"/>
        </w:rPr>
        <w:t xml:space="preserve">в Республики Татарстан от 02 ноября </w:t>
      </w:r>
      <w:r w:rsidRPr="00E85076">
        <w:rPr>
          <w:rFonts w:ascii="Times New Roman" w:hAnsi="Times New Roman" w:cs="Times New Roman"/>
          <w:sz w:val="28"/>
          <w:szCs w:val="28"/>
        </w:rPr>
        <w:t xml:space="preserve">2010 </w:t>
      </w:r>
      <w:r w:rsidR="003065FB">
        <w:rPr>
          <w:rFonts w:ascii="Times New Roman" w:hAnsi="Times New Roman" w:cs="Times New Roman"/>
          <w:sz w:val="28"/>
          <w:szCs w:val="28"/>
        </w:rPr>
        <w:t xml:space="preserve">года </w:t>
      </w:r>
      <w:r w:rsidRPr="00E85076">
        <w:rPr>
          <w:rFonts w:ascii="Times New Roman" w:hAnsi="Times New Roman" w:cs="Times New Roman"/>
          <w:sz w:val="28"/>
          <w:szCs w:val="28"/>
        </w:rPr>
        <w:t xml:space="preserve">№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3065FB">
        <w:rPr>
          <w:rFonts w:ascii="Times New Roman" w:hAnsi="Times New Roman" w:cs="Times New Roman"/>
          <w:sz w:val="28"/>
          <w:szCs w:val="28"/>
        </w:rPr>
        <w:t>руководствуясь</w:t>
      </w:r>
      <w:r w:rsidRPr="00E85076">
        <w:rPr>
          <w:rFonts w:ascii="Times New Roman" w:hAnsi="Times New Roman" w:cs="Times New Roman"/>
          <w:sz w:val="28"/>
          <w:szCs w:val="28"/>
        </w:rPr>
        <w:t xml:space="preserve"> постановлением Исп</w:t>
      </w:r>
      <w:r w:rsidR="003065FB">
        <w:rPr>
          <w:rFonts w:ascii="Times New Roman" w:hAnsi="Times New Roman" w:cs="Times New Roman"/>
          <w:sz w:val="28"/>
          <w:szCs w:val="28"/>
        </w:rPr>
        <w:t xml:space="preserve">олнительного комитета  от 16 марта </w:t>
      </w:r>
      <w:r w:rsidRPr="00E85076">
        <w:rPr>
          <w:rFonts w:ascii="Times New Roman" w:hAnsi="Times New Roman" w:cs="Times New Roman"/>
          <w:sz w:val="28"/>
          <w:szCs w:val="28"/>
        </w:rPr>
        <w:t xml:space="preserve">2011 </w:t>
      </w:r>
      <w:r w:rsidR="003065FB">
        <w:rPr>
          <w:rFonts w:ascii="Times New Roman" w:hAnsi="Times New Roman" w:cs="Times New Roman"/>
          <w:sz w:val="28"/>
          <w:szCs w:val="28"/>
        </w:rPr>
        <w:t xml:space="preserve">года </w:t>
      </w:r>
      <w:r w:rsidRPr="00E85076">
        <w:rPr>
          <w:rFonts w:ascii="Times New Roman" w:hAnsi="Times New Roman" w:cs="Times New Roman"/>
          <w:sz w:val="28"/>
          <w:szCs w:val="28"/>
        </w:rPr>
        <w:t>№</w:t>
      </w:r>
      <w:r w:rsidR="003065FB">
        <w:rPr>
          <w:rFonts w:ascii="Times New Roman" w:hAnsi="Times New Roman" w:cs="Times New Roman"/>
          <w:sz w:val="28"/>
          <w:szCs w:val="28"/>
        </w:rPr>
        <w:t xml:space="preserve"> </w:t>
      </w:r>
      <w:r w:rsidRPr="00E85076">
        <w:rPr>
          <w:rFonts w:ascii="Times New Roman" w:hAnsi="Times New Roman" w:cs="Times New Roman"/>
          <w:sz w:val="28"/>
          <w:szCs w:val="28"/>
        </w:rPr>
        <w:t xml:space="preserve">105 «О Порядке разработки и утверждения административных регламентов предоставления муниципальных услуг органами местного самоуправления и отделами Исполнительного комитета </w:t>
      </w:r>
      <w:proofErr w:type="spellStart"/>
      <w:r w:rsidRPr="00E85076">
        <w:rPr>
          <w:rFonts w:ascii="Times New Roman" w:hAnsi="Times New Roman" w:cs="Times New Roman"/>
          <w:sz w:val="28"/>
          <w:szCs w:val="28"/>
        </w:rPr>
        <w:t>Ютазинского</w:t>
      </w:r>
      <w:proofErr w:type="spellEnd"/>
      <w:r w:rsidRPr="00E85076">
        <w:rPr>
          <w:rFonts w:ascii="Times New Roman" w:hAnsi="Times New Roman" w:cs="Times New Roman"/>
          <w:sz w:val="28"/>
          <w:szCs w:val="28"/>
        </w:rPr>
        <w:t xml:space="preserve"> муниципального района», </w:t>
      </w:r>
      <w:r w:rsidR="003065FB">
        <w:rPr>
          <w:rFonts w:ascii="Times New Roman" w:hAnsi="Times New Roman" w:cs="Times New Roman"/>
          <w:sz w:val="28"/>
          <w:szCs w:val="28"/>
        </w:rPr>
        <w:t>Положением</w:t>
      </w:r>
      <w:r w:rsidR="00F5773A">
        <w:rPr>
          <w:rFonts w:ascii="Times New Roman" w:hAnsi="Times New Roman" w:cs="Times New Roman"/>
          <w:sz w:val="28"/>
          <w:szCs w:val="28"/>
        </w:rPr>
        <w:t xml:space="preserve"> об Исполнительном комитете </w:t>
      </w:r>
      <w:proofErr w:type="spellStart"/>
      <w:r w:rsidR="00F5773A">
        <w:rPr>
          <w:rFonts w:ascii="Times New Roman" w:hAnsi="Times New Roman" w:cs="Times New Roman"/>
          <w:sz w:val="28"/>
          <w:szCs w:val="28"/>
        </w:rPr>
        <w:t>Ютазинского</w:t>
      </w:r>
      <w:proofErr w:type="spellEnd"/>
      <w:r w:rsidR="00F5773A">
        <w:rPr>
          <w:rFonts w:ascii="Times New Roman" w:hAnsi="Times New Roman" w:cs="Times New Roman"/>
          <w:sz w:val="28"/>
          <w:szCs w:val="28"/>
        </w:rPr>
        <w:t xml:space="preserve"> </w:t>
      </w:r>
      <w:r w:rsidR="006150F8" w:rsidRPr="006150F8">
        <w:rPr>
          <w:rFonts w:ascii="Times New Roman" w:hAnsi="Times New Roman" w:cs="Times New Roman"/>
          <w:sz w:val="28"/>
          <w:szCs w:val="28"/>
        </w:rPr>
        <w:t xml:space="preserve">муниципального </w:t>
      </w:r>
      <w:r w:rsidR="00F5773A">
        <w:rPr>
          <w:rFonts w:ascii="Times New Roman" w:hAnsi="Times New Roman" w:cs="Times New Roman"/>
          <w:sz w:val="28"/>
          <w:szCs w:val="28"/>
        </w:rPr>
        <w:t>района Республики Татарстан</w:t>
      </w:r>
      <w:r w:rsidR="006150F8" w:rsidRPr="006150F8">
        <w:rPr>
          <w:rFonts w:ascii="Times New Roman" w:hAnsi="Times New Roman" w:cs="Times New Roman"/>
          <w:sz w:val="28"/>
          <w:szCs w:val="28"/>
        </w:rPr>
        <w:t xml:space="preserve">, утвержденного решением </w:t>
      </w:r>
      <w:proofErr w:type="spellStart"/>
      <w:r w:rsidR="00174A80">
        <w:rPr>
          <w:rFonts w:ascii="Times New Roman" w:hAnsi="Times New Roman" w:cs="Times New Roman"/>
          <w:sz w:val="28"/>
          <w:szCs w:val="28"/>
        </w:rPr>
        <w:t>Ютазинского</w:t>
      </w:r>
      <w:proofErr w:type="spellEnd"/>
      <w:r w:rsidR="00174A80">
        <w:rPr>
          <w:rFonts w:ascii="Times New Roman" w:hAnsi="Times New Roman" w:cs="Times New Roman"/>
          <w:sz w:val="28"/>
          <w:szCs w:val="28"/>
        </w:rPr>
        <w:t xml:space="preserve"> районного Совета</w:t>
      </w:r>
      <w:r w:rsidR="006150F8" w:rsidRPr="006150F8">
        <w:rPr>
          <w:rFonts w:ascii="Times New Roman" w:hAnsi="Times New Roman" w:cs="Times New Roman"/>
          <w:sz w:val="28"/>
          <w:szCs w:val="28"/>
        </w:rPr>
        <w:t xml:space="preserve"> </w:t>
      </w:r>
      <w:r w:rsidR="00174A80">
        <w:rPr>
          <w:rFonts w:ascii="Times New Roman" w:hAnsi="Times New Roman" w:cs="Times New Roman"/>
          <w:sz w:val="28"/>
          <w:szCs w:val="28"/>
        </w:rPr>
        <w:t>Республики Татарстан</w:t>
      </w:r>
      <w:r w:rsidR="00174A80" w:rsidRPr="006150F8">
        <w:rPr>
          <w:rFonts w:ascii="Times New Roman" w:hAnsi="Times New Roman" w:cs="Times New Roman"/>
          <w:sz w:val="28"/>
          <w:szCs w:val="28"/>
        </w:rPr>
        <w:t xml:space="preserve"> </w:t>
      </w:r>
      <w:r w:rsidR="006150F8" w:rsidRPr="006150F8">
        <w:rPr>
          <w:rFonts w:ascii="Times New Roman" w:hAnsi="Times New Roman" w:cs="Times New Roman"/>
          <w:sz w:val="28"/>
          <w:szCs w:val="28"/>
        </w:rPr>
        <w:t xml:space="preserve">№ </w:t>
      </w:r>
      <w:r w:rsidR="003065FB">
        <w:rPr>
          <w:rFonts w:ascii="Times New Roman" w:hAnsi="Times New Roman" w:cs="Times New Roman"/>
          <w:sz w:val="28"/>
          <w:szCs w:val="28"/>
        </w:rPr>
        <w:t xml:space="preserve">1 от 12 января </w:t>
      </w:r>
      <w:r w:rsidR="00174A80">
        <w:rPr>
          <w:rFonts w:ascii="Times New Roman" w:hAnsi="Times New Roman" w:cs="Times New Roman"/>
          <w:sz w:val="28"/>
          <w:szCs w:val="28"/>
        </w:rPr>
        <w:t xml:space="preserve">2006 </w:t>
      </w:r>
      <w:r w:rsidR="006150F8" w:rsidRPr="006150F8">
        <w:rPr>
          <w:rFonts w:ascii="Times New Roman" w:hAnsi="Times New Roman" w:cs="Times New Roman"/>
          <w:sz w:val="28"/>
          <w:szCs w:val="28"/>
        </w:rPr>
        <w:t>г</w:t>
      </w:r>
      <w:r w:rsidR="003065FB">
        <w:rPr>
          <w:rFonts w:ascii="Times New Roman" w:hAnsi="Times New Roman" w:cs="Times New Roman"/>
          <w:sz w:val="28"/>
          <w:szCs w:val="28"/>
        </w:rPr>
        <w:t>ода</w:t>
      </w:r>
      <w:r w:rsidR="00F5773A">
        <w:rPr>
          <w:rFonts w:ascii="Times New Roman" w:hAnsi="Times New Roman" w:cs="Times New Roman"/>
          <w:sz w:val="28"/>
          <w:szCs w:val="28"/>
        </w:rPr>
        <w:t xml:space="preserve">, </w:t>
      </w:r>
      <w:r w:rsidR="005A5651" w:rsidRPr="005A5651">
        <w:rPr>
          <w:rFonts w:ascii="Times New Roman" w:hAnsi="Times New Roman" w:cs="Times New Roman"/>
          <w:sz w:val="28"/>
          <w:szCs w:val="28"/>
        </w:rPr>
        <w:t xml:space="preserve">Исполнительный комитет </w:t>
      </w:r>
      <w:proofErr w:type="spellStart"/>
      <w:r w:rsidR="005A5651" w:rsidRPr="005A5651">
        <w:rPr>
          <w:rFonts w:ascii="Times New Roman" w:hAnsi="Times New Roman" w:cs="Times New Roman"/>
          <w:sz w:val="28"/>
          <w:szCs w:val="28"/>
        </w:rPr>
        <w:t>Ютазинского</w:t>
      </w:r>
      <w:proofErr w:type="spellEnd"/>
      <w:r w:rsidR="005A5651" w:rsidRPr="005A5651">
        <w:rPr>
          <w:rFonts w:ascii="Times New Roman" w:hAnsi="Times New Roman" w:cs="Times New Roman"/>
          <w:sz w:val="28"/>
          <w:szCs w:val="28"/>
        </w:rPr>
        <w:t xml:space="preserve"> муниципального района  Республики Тата</w:t>
      </w:r>
      <w:r w:rsidR="00632BE4">
        <w:rPr>
          <w:rFonts w:ascii="Times New Roman" w:hAnsi="Times New Roman" w:cs="Times New Roman"/>
          <w:sz w:val="28"/>
          <w:szCs w:val="28"/>
        </w:rPr>
        <w:t>рстан п о с т а н о в л я е т:</w:t>
      </w:r>
    </w:p>
    <w:p w:rsidR="006150F8" w:rsidRPr="006150F8" w:rsidRDefault="006150F8" w:rsidP="00F5773A">
      <w:pPr>
        <w:pStyle w:val="ConsPlusNormal"/>
        <w:tabs>
          <w:tab w:val="left" w:pos="1418"/>
        </w:tabs>
        <w:jc w:val="both"/>
        <w:rPr>
          <w:rFonts w:ascii="Times New Roman" w:hAnsi="Times New Roman" w:cs="Times New Roman"/>
        </w:rPr>
      </w:pPr>
    </w:p>
    <w:p w:rsidR="005F78DB" w:rsidRDefault="00F5773A" w:rsidP="00571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0F8">
        <w:rPr>
          <w:rFonts w:ascii="Times New Roman" w:hAnsi="Times New Roman" w:cs="Times New Roman"/>
          <w:sz w:val="28"/>
          <w:szCs w:val="28"/>
        </w:rPr>
        <w:t xml:space="preserve">                1.</w:t>
      </w:r>
      <w:r>
        <w:rPr>
          <w:rFonts w:ascii="Times New Roman" w:hAnsi="Times New Roman" w:cs="Times New Roman"/>
          <w:sz w:val="28"/>
          <w:szCs w:val="28"/>
        </w:rPr>
        <w:t xml:space="preserve"> </w:t>
      </w:r>
      <w:r w:rsidR="005711B1">
        <w:rPr>
          <w:rFonts w:ascii="Times New Roman" w:hAnsi="Times New Roman" w:cs="Times New Roman"/>
          <w:sz w:val="28"/>
          <w:szCs w:val="28"/>
        </w:rPr>
        <w:t xml:space="preserve">Внести изменение </w:t>
      </w:r>
      <w:r w:rsidR="005711B1" w:rsidRPr="005711B1">
        <w:rPr>
          <w:rFonts w:ascii="Times New Roman" w:hAnsi="Times New Roman" w:cs="Times New Roman"/>
          <w:sz w:val="28"/>
          <w:szCs w:val="28"/>
        </w:rPr>
        <w:t>в «</w:t>
      </w:r>
      <w:r w:rsidR="00DE62EC" w:rsidRPr="00DE62EC">
        <w:rPr>
          <w:rFonts w:ascii="Times New Roman" w:hAnsi="Times New Roman" w:cs="Times New Roman"/>
          <w:sz w:val="28"/>
          <w:szCs w:val="28"/>
        </w:rPr>
        <w:t>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w:t>
      </w:r>
      <w:r w:rsidR="00DE62EC">
        <w:rPr>
          <w:rFonts w:ascii="Times New Roman" w:hAnsi="Times New Roman" w:cs="Times New Roman"/>
          <w:sz w:val="28"/>
          <w:szCs w:val="28"/>
        </w:rPr>
        <w:t>г</w:t>
      </w:r>
      <w:r w:rsidR="005711B1" w:rsidRPr="00790084">
        <w:rPr>
          <w:rFonts w:ascii="Times New Roman" w:hAnsi="Times New Roman" w:cs="Times New Roman"/>
          <w:sz w:val="28"/>
          <w:szCs w:val="28"/>
        </w:rPr>
        <w:t>»</w:t>
      </w:r>
      <w:r w:rsidR="00790084">
        <w:rPr>
          <w:rFonts w:ascii="Times New Roman" w:hAnsi="Times New Roman" w:cs="Times New Roman"/>
          <w:sz w:val="28"/>
          <w:szCs w:val="28"/>
        </w:rPr>
        <w:t>, утвержденный</w:t>
      </w:r>
      <w:r w:rsidR="005711B1" w:rsidRPr="005711B1">
        <w:rPr>
          <w:rFonts w:ascii="Times New Roman" w:hAnsi="Times New Roman" w:cs="Times New Roman"/>
          <w:sz w:val="28"/>
          <w:szCs w:val="28"/>
        </w:rPr>
        <w:t xml:space="preserve"> Постановлением Исполнительного комитета </w:t>
      </w:r>
      <w:proofErr w:type="spellStart"/>
      <w:r w:rsidR="005711B1" w:rsidRPr="005711B1">
        <w:rPr>
          <w:rFonts w:ascii="Times New Roman" w:hAnsi="Times New Roman" w:cs="Times New Roman"/>
          <w:sz w:val="28"/>
          <w:szCs w:val="28"/>
        </w:rPr>
        <w:t>Ютазинского</w:t>
      </w:r>
      <w:proofErr w:type="spellEnd"/>
      <w:r w:rsidR="005711B1" w:rsidRPr="005711B1">
        <w:rPr>
          <w:rFonts w:ascii="Times New Roman" w:hAnsi="Times New Roman" w:cs="Times New Roman"/>
          <w:sz w:val="28"/>
          <w:szCs w:val="28"/>
        </w:rPr>
        <w:t xml:space="preserve"> муниципального района</w:t>
      </w:r>
      <w:r w:rsidR="005711B1">
        <w:rPr>
          <w:rFonts w:ascii="Times New Roman" w:hAnsi="Times New Roman" w:cs="Times New Roman"/>
          <w:sz w:val="28"/>
          <w:szCs w:val="28"/>
        </w:rPr>
        <w:t xml:space="preserve"> </w:t>
      </w:r>
      <w:r w:rsidR="005711B1" w:rsidRPr="005711B1">
        <w:rPr>
          <w:rFonts w:ascii="Times New Roman" w:hAnsi="Times New Roman" w:cs="Times New Roman"/>
          <w:sz w:val="28"/>
          <w:szCs w:val="28"/>
        </w:rPr>
        <w:t>Республики Татарс</w:t>
      </w:r>
      <w:r w:rsidR="00790084">
        <w:rPr>
          <w:rFonts w:ascii="Times New Roman" w:hAnsi="Times New Roman" w:cs="Times New Roman"/>
          <w:sz w:val="28"/>
          <w:szCs w:val="28"/>
        </w:rPr>
        <w:t>тан от 11 ноября 2019 года № 83</w:t>
      </w:r>
      <w:r w:rsidR="00DE62EC">
        <w:rPr>
          <w:rFonts w:ascii="Times New Roman" w:hAnsi="Times New Roman" w:cs="Times New Roman"/>
          <w:sz w:val="28"/>
          <w:szCs w:val="28"/>
        </w:rPr>
        <w:t>2</w:t>
      </w:r>
      <w:r w:rsidR="005711B1">
        <w:rPr>
          <w:rFonts w:ascii="Times New Roman" w:hAnsi="Times New Roman" w:cs="Times New Roman"/>
          <w:sz w:val="28"/>
          <w:szCs w:val="28"/>
        </w:rPr>
        <w:t>, изложив пункт 5 «</w:t>
      </w:r>
      <w:r w:rsidR="005711B1" w:rsidRPr="005711B1">
        <w:rPr>
          <w:rFonts w:ascii="Times New Roman" w:hAnsi="Times New Roman" w:cs="Times New Roman"/>
          <w:sz w:val="28"/>
          <w:szCs w:val="28"/>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005711B1">
        <w:rPr>
          <w:rFonts w:ascii="Times New Roman" w:hAnsi="Times New Roman" w:cs="Times New Roman"/>
          <w:sz w:val="28"/>
          <w:szCs w:val="28"/>
        </w:rPr>
        <w:t>» в новой редакции:</w:t>
      </w:r>
    </w:p>
    <w:p w:rsidR="00497200" w:rsidRDefault="00761C7D" w:rsidP="007B47B8">
      <w:pPr>
        <w:tabs>
          <w:tab w:val="left" w:pos="1418"/>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13BC">
        <w:rPr>
          <w:rFonts w:ascii="Times New Roman" w:hAnsi="Times New Roman" w:cs="Times New Roman"/>
          <w:sz w:val="28"/>
          <w:szCs w:val="28"/>
        </w:rPr>
        <w:t xml:space="preserve">  </w:t>
      </w:r>
      <w:r w:rsidR="00C8445B" w:rsidRPr="00C8445B">
        <w:rPr>
          <w:rFonts w:ascii="Times New Roman" w:hAnsi="Times New Roman" w:cs="Times New Roman"/>
          <w:sz w:val="28"/>
          <w:szCs w:val="2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5F78DB" w:rsidRDefault="005F78DB" w:rsidP="005F78DB">
      <w:pPr>
        <w:tabs>
          <w:tab w:val="left" w:pos="1418"/>
        </w:tabs>
        <w:autoSpaceDE w:val="0"/>
        <w:autoSpaceDN w:val="0"/>
        <w:adjustRightInd w:val="0"/>
        <w:spacing w:after="0" w:line="240" w:lineRule="auto"/>
        <w:jc w:val="center"/>
        <w:rPr>
          <w:rFonts w:ascii="Times New Roman" w:hAnsi="Times New Roman" w:cs="Times New Roman"/>
          <w:sz w:val="28"/>
          <w:szCs w:val="28"/>
        </w:rPr>
      </w:pPr>
    </w:p>
    <w:p w:rsidR="00DE5AA1" w:rsidRDefault="00497200"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5.1. </w:t>
      </w:r>
      <w:r w:rsidR="004007A2">
        <w:rPr>
          <w:rFonts w:ascii="Times New Roman" w:hAnsi="Times New Roman" w:cs="Times New Roman"/>
          <w:sz w:val="28"/>
          <w:szCs w:val="28"/>
        </w:rPr>
        <w:t xml:space="preserve">Заявитель </w:t>
      </w:r>
      <w:r w:rsidR="005F78DB">
        <w:rPr>
          <w:rFonts w:ascii="Times New Roman" w:hAnsi="Times New Roman" w:cs="Times New Roman"/>
          <w:sz w:val="28"/>
          <w:szCs w:val="28"/>
        </w:rPr>
        <w:t>имеет</w:t>
      </w:r>
      <w:r w:rsidR="005711B1" w:rsidRPr="005711B1">
        <w:rPr>
          <w:rFonts w:ascii="Times New Roman" w:hAnsi="Times New Roman" w:cs="Times New Roman"/>
          <w:sz w:val="28"/>
          <w:szCs w:val="28"/>
        </w:rPr>
        <w:t xml:space="preserve"> право </w:t>
      </w:r>
      <w:r w:rsidR="004007A2">
        <w:rPr>
          <w:rFonts w:ascii="Times New Roman" w:hAnsi="Times New Roman" w:cs="Times New Roman"/>
          <w:sz w:val="28"/>
          <w:szCs w:val="28"/>
        </w:rPr>
        <w:t>досудебного</w:t>
      </w:r>
      <w:r w:rsidR="005711B1" w:rsidRPr="005711B1">
        <w:rPr>
          <w:rFonts w:ascii="Times New Roman" w:hAnsi="Times New Roman" w:cs="Times New Roman"/>
          <w:sz w:val="28"/>
          <w:szCs w:val="28"/>
        </w:rPr>
        <w:t xml:space="preserve"> </w:t>
      </w:r>
      <w:r w:rsidR="004007A2">
        <w:rPr>
          <w:rFonts w:ascii="Times New Roman" w:hAnsi="Times New Roman" w:cs="Times New Roman"/>
          <w:sz w:val="28"/>
          <w:szCs w:val="28"/>
        </w:rPr>
        <w:t>(внесудебного</w:t>
      </w:r>
      <w:r w:rsidR="005F78DB">
        <w:rPr>
          <w:rFonts w:ascii="Times New Roman" w:hAnsi="Times New Roman" w:cs="Times New Roman"/>
          <w:sz w:val="28"/>
          <w:szCs w:val="28"/>
        </w:rPr>
        <w:t>) обжалования решений и действий</w:t>
      </w:r>
      <w:r w:rsidR="004007A2">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(бездействия) </w:t>
      </w:r>
      <w:r>
        <w:rPr>
          <w:rFonts w:ascii="Times New Roman" w:hAnsi="Times New Roman" w:cs="Times New Roman"/>
          <w:sz w:val="28"/>
          <w:szCs w:val="28"/>
        </w:rPr>
        <w:t>Исполкома,</w:t>
      </w:r>
      <w:r w:rsidR="004007A2">
        <w:rPr>
          <w:rFonts w:ascii="Times New Roman" w:hAnsi="Times New Roman" w:cs="Times New Roman"/>
          <w:sz w:val="28"/>
          <w:szCs w:val="28"/>
        </w:rPr>
        <w:t xml:space="preserve"> предоставляющего муниципальную услугу, </w:t>
      </w:r>
      <w:r w:rsidR="002E6DBB">
        <w:rPr>
          <w:rFonts w:ascii="Times New Roman" w:hAnsi="Times New Roman" w:cs="Times New Roman"/>
          <w:sz w:val="28"/>
          <w:szCs w:val="28"/>
        </w:rPr>
        <w:t>должностного лица</w:t>
      </w:r>
      <w:r w:rsidR="005711B1" w:rsidRPr="005711B1">
        <w:rPr>
          <w:rFonts w:ascii="Times New Roman" w:hAnsi="Times New Roman" w:cs="Times New Roman"/>
          <w:sz w:val="28"/>
          <w:szCs w:val="28"/>
        </w:rPr>
        <w:t xml:space="preserve"> Исполкома, </w:t>
      </w:r>
      <w:r w:rsidR="004007A2" w:rsidRPr="004007A2">
        <w:rPr>
          <w:rFonts w:ascii="Times New Roman" w:hAnsi="Times New Roman" w:cs="Times New Roman"/>
          <w:sz w:val="28"/>
          <w:szCs w:val="28"/>
        </w:rPr>
        <w:t>предоставляющего муниципальную услугу</w:t>
      </w:r>
      <w:r w:rsidR="004007A2">
        <w:rPr>
          <w:rFonts w:ascii="Times New Roman" w:hAnsi="Times New Roman" w:cs="Times New Roman"/>
          <w:sz w:val="28"/>
          <w:szCs w:val="28"/>
        </w:rPr>
        <w:t xml:space="preserve">, либо муниципального служащего, в Исполком. </w:t>
      </w:r>
    </w:p>
    <w:p w:rsidR="005711B1" w:rsidRPr="005711B1" w:rsidRDefault="00DE5AA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Досудебное (внесудебное) обжалование</w:t>
      </w:r>
      <w:r w:rsidRPr="00DE5AA1">
        <w:rPr>
          <w:rFonts w:ascii="Times New Roman" w:hAnsi="Times New Roman" w:cs="Times New Roman"/>
          <w:sz w:val="28"/>
          <w:szCs w:val="28"/>
        </w:rPr>
        <w:t xml:space="preserve"> </w:t>
      </w:r>
      <w:r>
        <w:rPr>
          <w:rFonts w:ascii="Times New Roman" w:hAnsi="Times New Roman" w:cs="Times New Roman"/>
          <w:sz w:val="28"/>
          <w:szCs w:val="28"/>
        </w:rPr>
        <w:t>решений</w:t>
      </w:r>
      <w:r w:rsidR="004007A2" w:rsidRPr="004007A2">
        <w:t xml:space="preserve"> </w:t>
      </w:r>
      <w:r>
        <w:rPr>
          <w:rFonts w:ascii="Times New Roman" w:hAnsi="Times New Roman" w:cs="Times New Roman"/>
          <w:sz w:val="28"/>
          <w:szCs w:val="28"/>
        </w:rPr>
        <w:t>и действий</w:t>
      </w:r>
      <w:r w:rsidR="004007A2" w:rsidRPr="004007A2">
        <w:rPr>
          <w:rFonts w:ascii="Times New Roman" w:hAnsi="Times New Roman" w:cs="Times New Roman"/>
          <w:sz w:val="28"/>
          <w:szCs w:val="28"/>
        </w:rPr>
        <w:t xml:space="preserve"> (</w:t>
      </w:r>
      <w:r w:rsidR="0083699D" w:rsidRPr="004007A2">
        <w:rPr>
          <w:rFonts w:ascii="Times New Roman" w:hAnsi="Times New Roman" w:cs="Times New Roman"/>
          <w:sz w:val="28"/>
          <w:szCs w:val="28"/>
        </w:rPr>
        <w:t>бездействия)</w:t>
      </w:r>
      <w:r w:rsidR="0083699D">
        <w:rPr>
          <w:rFonts w:ascii="Times New Roman" w:hAnsi="Times New Roman" w:cs="Times New Roman"/>
          <w:sz w:val="28"/>
          <w:szCs w:val="28"/>
        </w:rPr>
        <w:t xml:space="preserve"> </w:t>
      </w:r>
      <w:r w:rsidR="0083699D" w:rsidRPr="005711B1">
        <w:rPr>
          <w:rFonts w:ascii="Times New Roman" w:hAnsi="Times New Roman" w:cs="Times New Roman"/>
          <w:sz w:val="28"/>
          <w:szCs w:val="28"/>
        </w:rPr>
        <w:t>МФЦ</w:t>
      </w:r>
      <w:r w:rsidR="005711B1" w:rsidRPr="005711B1">
        <w:rPr>
          <w:rFonts w:ascii="Times New Roman" w:hAnsi="Times New Roman" w:cs="Times New Roman"/>
          <w:sz w:val="28"/>
          <w:szCs w:val="28"/>
        </w:rPr>
        <w:t>, работника МФЦ</w:t>
      </w:r>
      <w:r w:rsidR="004007A2">
        <w:rPr>
          <w:rFonts w:ascii="Times New Roman" w:hAnsi="Times New Roman" w:cs="Times New Roman"/>
          <w:sz w:val="28"/>
          <w:szCs w:val="28"/>
        </w:rPr>
        <w:t xml:space="preserve">, а также организаций, предусмотренных частью </w:t>
      </w:r>
      <w:proofErr w:type="gramStart"/>
      <w:r w:rsidR="004007A2">
        <w:rPr>
          <w:rFonts w:ascii="Times New Roman" w:hAnsi="Times New Roman" w:cs="Times New Roman"/>
          <w:sz w:val="28"/>
          <w:szCs w:val="28"/>
        </w:rPr>
        <w:t>1.1  статьи</w:t>
      </w:r>
      <w:proofErr w:type="gramEnd"/>
      <w:r w:rsidR="004007A2">
        <w:rPr>
          <w:rFonts w:ascii="Times New Roman" w:hAnsi="Times New Roman" w:cs="Times New Roman"/>
          <w:sz w:val="28"/>
          <w:szCs w:val="28"/>
        </w:rPr>
        <w:t xml:space="preserve"> 16 Федерального</w:t>
      </w:r>
      <w:r w:rsidR="004007A2" w:rsidRPr="004007A2">
        <w:rPr>
          <w:rFonts w:ascii="Times New Roman" w:hAnsi="Times New Roman" w:cs="Times New Roman"/>
          <w:sz w:val="28"/>
          <w:szCs w:val="28"/>
        </w:rPr>
        <w:t xml:space="preserve"> закон</w:t>
      </w:r>
      <w:r w:rsidR="004007A2">
        <w:rPr>
          <w:rFonts w:ascii="Times New Roman" w:hAnsi="Times New Roman" w:cs="Times New Roman"/>
          <w:sz w:val="28"/>
          <w:szCs w:val="28"/>
        </w:rPr>
        <w:t>а №</w:t>
      </w:r>
      <w:r w:rsidR="004007A2" w:rsidRPr="004007A2">
        <w:rPr>
          <w:rFonts w:ascii="Times New Roman" w:hAnsi="Times New Roman" w:cs="Times New Roman"/>
          <w:sz w:val="28"/>
          <w:szCs w:val="28"/>
        </w:rPr>
        <w:t xml:space="preserve"> 210-ФЗ</w:t>
      </w:r>
      <w:r w:rsidR="004007A2">
        <w:rPr>
          <w:rFonts w:ascii="Times New Roman" w:hAnsi="Times New Roman" w:cs="Times New Roman"/>
          <w:sz w:val="28"/>
          <w:szCs w:val="28"/>
        </w:rPr>
        <w:t>, или их работников,</w:t>
      </w:r>
      <w:r w:rsidR="004007A2" w:rsidRPr="004007A2">
        <w:rPr>
          <w:rFonts w:ascii="Times New Roman" w:hAnsi="Times New Roman" w:cs="Times New Roman"/>
          <w:sz w:val="28"/>
          <w:szCs w:val="28"/>
        </w:rPr>
        <w:t xml:space="preserve"> </w:t>
      </w:r>
      <w:r w:rsidR="00EE2F25">
        <w:rPr>
          <w:rFonts w:ascii="Times New Roman" w:hAnsi="Times New Roman" w:cs="Times New Roman"/>
          <w:sz w:val="28"/>
          <w:szCs w:val="28"/>
        </w:rPr>
        <w:t>осуществляется</w:t>
      </w:r>
      <w:r w:rsidR="004007A2">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в порядке, установленном </w:t>
      </w:r>
      <w:r w:rsidR="0038187C">
        <w:rPr>
          <w:rFonts w:ascii="Times New Roman" w:hAnsi="Times New Roman" w:cs="Times New Roman"/>
          <w:sz w:val="28"/>
          <w:szCs w:val="28"/>
        </w:rPr>
        <w:t>законодательством</w:t>
      </w:r>
      <w:r w:rsidR="004007A2">
        <w:rPr>
          <w:rFonts w:ascii="Times New Roman" w:hAnsi="Times New Roman" w:cs="Times New Roman"/>
          <w:sz w:val="28"/>
          <w:szCs w:val="28"/>
        </w:rPr>
        <w:t xml:space="preserve"> Российской Федерации и Республики Татарстан</w:t>
      </w:r>
      <w:r w:rsidR="005711B1" w:rsidRPr="005711B1">
        <w:rPr>
          <w:rFonts w:ascii="Times New Roman" w:hAnsi="Times New Roman" w:cs="Times New Roman"/>
          <w:sz w:val="28"/>
          <w:szCs w:val="28"/>
        </w:rPr>
        <w:t>.</w:t>
      </w:r>
    </w:p>
    <w:p w:rsidR="005711B1" w:rsidRPr="005711B1" w:rsidRDefault="004007A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Заявитель может обратиться с жалобой, в том числе в следующих случаях:</w:t>
      </w:r>
    </w:p>
    <w:p w:rsidR="007272B1" w:rsidRDefault="007272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нарушение срока регистрации запроса о предоставлении муниципальной</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услуги, запроса, указанного в с</w:t>
      </w:r>
      <w:r w:rsidR="007272B1">
        <w:rPr>
          <w:rFonts w:ascii="Times New Roman" w:hAnsi="Times New Roman" w:cs="Times New Roman"/>
          <w:sz w:val="28"/>
          <w:szCs w:val="28"/>
        </w:rPr>
        <w:t xml:space="preserve">татье 15.1 Федерального закона № </w:t>
      </w:r>
      <w:r w:rsidRPr="005711B1">
        <w:rPr>
          <w:rFonts w:ascii="Times New Roman" w:hAnsi="Times New Roman" w:cs="Times New Roman"/>
          <w:sz w:val="28"/>
          <w:szCs w:val="28"/>
        </w:rPr>
        <w:t>210-ФЗ;</w:t>
      </w:r>
    </w:p>
    <w:p w:rsidR="005711B1" w:rsidRPr="005711B1" w:rsidRDefault="007272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нарушение срока предоставления муниципальной услуги. В указанном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случае досудебное (внесудебное) обжалование заявителем решений и действий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(бездействия)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действия (бездействие) которого обжалуются, возложена функция по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предоставлению соответствующих муниципальных услуг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полном о</w:t>
      </w:r>
      <w:r>
        <w:rPr>
          <w:rFonts w:ascii="Times New Roman" w:hAnsi="Times New Roman" w:cs="Times New Roman"/>
          <w:sz w:val="28"/>
          <w:szCs w:val="28"/>
        </w:rPr>
        <w:t xml:space="preserve">бъеме в порядке, определенном частью 1.3 статьи 16 Федерального закона № </w:t>
      </w:r>
      <w:r w:rsidR="005711B1" w:rsidRPr="005711B1">
        <w:rPr>
          <w:rFonts w:ascii="Times New Roman" w:hAnsi="Times New Roman" w:cs="Times New Roman"/>
          <w:sz w:val="28"/>
          <w:szCs w:val="28"/>
        </w:rPr>
        <w:t>210-ФЗ;</w:t>
      </w:r>
    </w:p>
    <w:p w:rsidR="005711B1" w:rsidRPr="005711B1" w:rsidRDefault="00CC7F2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3) требование у заявителя документов или информации либо осуществления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действий, представление или осуществление которых не предусмотрено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нормативными правовыми актами Российской Федерации, нормативными</w:t>
      </w:r>
      <w:r w:rsidR="00523608">
        <w:rPr>
          <w:rFonts w:ascii="Times New Roman" w:hAnsi="Times New Roman" w:cs="Times New Roman"/>
          <w:sz w:val="28"/>
          <w:szCs w:val="28"/>
        </w:rPr>
        <w:t xml:space="preserve"> </w:t>
      </w:r>
      <w:r w:rsidR="005711B1" w:rsidRPr="005711B1">
        <w:rPr>
          <w:rFonts w:ascii="Times New Roman" w:hAnsi="Times New Roman" w:cs="Times New Roman"/>
          <w:sz w:val="28"/>
          <w:szCs w:val="28"/>
        </w:rPr>
        <w:t>правовыми актами Республики Татарстан, муниципальными правовыми актами для</w:t>
      </w:r>
      <w:r w:rsidR="00523608">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w:t>
      </w:r>
    </w:p>
    <w:p w:rsidR="005711B1" w:rsidRPr="005711B1" w:rsidRDefault="00523608"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4) отказ в приеме документов, предоставление которых предусмотрено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нормативными правовыми актами Российской Федерации, нормативными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правовыми актами Республики Татарстан, муниципальными правовыми актами для</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предоставления муниципальной услуги, у заявителя;</w:t>
      </w:r>
    </w:p>
    <w:p w:rsidR="005711B1" w:rsidRPr="005711B1" w:rsidRDefault="00523608"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 отказ в предоставлении муниципальной услуги, если основания отказа не</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предусмотрены федеральными законами и принятыми в соответствии с ними иными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нормативными правовыми актами Российской Федерации, законами и иными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нормативными правовыми актами Республики Татарстан, муниципальными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правовыми актами. В указанном случае досудебное (внесудебное) обжалование</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заявителем решений и действий (бездействия) </w:t>
      </w:r>
      <w:r w:rsidR="00546638">
        <w:rPr>
          <w:rFonts w:ascii="Times New Roman" w:hAnsi="Times New Roman" w:cs="Times New Roman"/>
          <w:sz w:val="28"/>
          <w:szCs w:val="28"/>
        </w:rPr>
        <w:t>МФЦ</w:t>
      </w:r>
      <w:r w:rsidRPr="005711B1">
        <w:rPr>
          <w:rFonts w:ascii="Times New Roman" w:hAnsi="Times New Roman" w:cs="Times New Roman"/>
          <w:sz w:val="28"/>
          <w:szCs w:val="28"/>
        </w:rPr>
        <w:t>,</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работника </w:t>
      </w:r>
      <w:r w:rsidR="00546638">
        <w:rPr>
          <w:rFonts w:ascii="Times New Roman" w:hAnsi="Times New Roman" w:cs="Times New Roman"/>
          <w:sz w:val="28"/>
          <w:szCs w:val="28"/>
        </w:rPr>
        <w:t>МФЦ</w:t>
      </w:r>
      <w:r w:rsidRPr="005711B1">
        <w:rPr>
          <w:rFonts w:ascii="Times New Roman" w:hAnsi="Times New Roman" w:cs="Times New Roman"/>
          <w:sz w:val="28"/>
          <w:szCs w:val="28"/>
        </w:rPr>
        <w:t xml:space="preserve"> возможно в случае, если на</w:t>
      </w:r>
      <w:r w:rsidR="00523608">
        <w:rPr>
          <w:rFonts w:ascii="Times New Roman" w:hAnsi="Times New Roman" w:cs="Times New Roman"/>
          <w:sz w:val="28"/>
          <w:szCs w:val="28"/>
        </w:rPr>
        <w:t xml:space="preserve"> </w:t>
      </w:r>
      <w:r w:rsidR="00546638">
        <w:rPr>
          <w:rFonts w:ascii="Times New Roman" w:hAnsi="Times New Roman" w:cs="Times New Roman"/>
          <w:sz w:val="28"/>
          <w:szCs w:val="28"/>
        </w:rPr>
        <w:t>МФЦ</w:t>
      </w:r>
      <w:r w:rsidRPr="005711B1">
        <w:rPr>
          <w:rFonts w:ascii="Times New Roman" w:hAnsi="Times New Roman" w:cs="Times New Roman"/>
          <w:sz w:val="28"/>
          <w:szCs w:val="28"/>
        </w:rPr>
        <w:t>, решения и действия (бездействие) которого</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обжалуются, возложена функция по предоставлению соответствующих</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муниципальных услуг в полном о</w:t>
      </w:r>
      <w:r w:rsidR="00523608">
        <w:rPr>
          <w:rFonts w:ascii="Times New Roman" w:hAnsi="Times New Roman" w:cs="Times New Roman"/>
          <w:sz w:val="28"/>
          <w:szCs w:val="28"/>
        </w:rPr>
        <w:t xml:space="preserve">бъеме в порядке, определенном частью 1.3 статьи </w:t>
      </w:r>
      <w:r w:rsidRPr="005711B1">
        <w:rPr>
          <w:rFonts w:ascii="Times New Roman" w:hAnsi="Times New Roman" w:cs="Times New Roman"/>
          <w:sz w:val="28"/>
          <w:szCs w:val="28"/>
        </w:rPr>
        <w:t>16</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Федерального </w:t>
      </w:r>
      <w:r w:rsidR="00523608" w:rsidRPr="005711B1">
        <w:rPr>
          <w:rFonts w:ascii="Times New Roman" w:hAnsi="Times New Roman" w:cs="Times New Roman"/>
          <w:sz w:val="28"/>
          <w:szCs w:val="28"/>
        </w:rPr>
        <w:t>за</w:t>
      </w:r>
      <w:r w:rsidR="00523608">
        <w:rPr>
          <w:rFonts w:ascii="Times New Roman" w:hAnsi="Times New Roman" w:cs="Times New Roman"/>
          <w:sz w:val="28"/>
          <w:szCs w:val="28"/>
        </w:rPr>
        <w:t xml:space="preserve">кона № </w:t>
      </w:r>
      <w:r w:rsidRPr="005711B1">
        <w:rPr>
          <w:rFonts w:ascii="Times New Roman" w:hAnsi="Times New Roman" w:cs="Times New Roman"/>
          <w:sz w:val="28"/>
          <w:szCs w:val="28"/>
        </w:rPr>
        <w:t>210-ФЗ;</w:t>
      </w:r>
    </w:p>
    <w:p w:rsidR="005711B1" w:rsidRPr="005711B1" w:rsidRDefault="00950FC9"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6) затребование с заявителя при предоставлении муниципальной услуги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платы, не предусмотренной нормативными правовыми актами Российской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lastRenderedPageBreak/>
        <w:t>Федерации</w:t>
      </w:r>
      <w:r>
        <w:rPr>
          <w:rFonts w:ascii="Times New Roman" w:hAnsi="Times New Roman" w:cs="Times New Roman"/>
          <w:sz w:val="28"/>
          <w:szCs w:val="28"/>
        </w:rPr>
        <w:t>,</w:t>
      </w:r>
      <w:r w:rsidR="005711B1" w:rsidRPr="005711B1">
        <w:rPr>
          <w:rFonts w:ascii="Times New Roman" w:hAnsi="Times New Roman" w:cs="Times New Roman"/>
          <w:sz w:val="28"/>
          <w:szCs w:val="28"/>
        </w:rPr>
        <w:t xml:space="preserve"> нормативными правовыми актами Республики Татарстан,</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муниципальными правовыми актами;</w:t>
      </w:r>
    </w:p>
    <w:p w:rsidR="005711B1" w:rsidRPr="005711B1" w:rsidRDefault="007B4F1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7) отказ органа, предоставляющего муниципальную услугу, должностного</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лица органа, предоставляющего муниципальную услугу,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организаций, предусмотренных</w:t>
      </w:r>
      <w:r w:rsidR="00BD35B4">
        <w:rPr>
          <w:rFonts w:ascii="Times New Roman" w:hAnsi="Times New Roman" w:cs="Times New Roman"/>
          <w:sz w:val="28"/>
          <w:szCs w:val="28"/>
        </w:rPr>
        <w:t xml:space="preserve"> частью 1 статьи 16 Федерального закона № 2</w:t>
      </w:r>
      <w:r w:rsidR="005711B1" w:rsidRPr="005711B1">
        <w:rPr>
          <w:rFonts w:ascii="Times New Roman" w:hAnsi="Times New Roman" w:cs="Times New Roman"/>
          <w:sz w:val="28"/>
          <w:szCs w:val="28"/>
        </w:rPr>
        <w:t>10-ФЗ, или их работников в исправлении</w:t>
      </w:r>
      <w:r w:rsidR="004A2199">
        <w:rPr>
          <w:rFonts w:ascii="Times New Roman" w:hAnsi="Times New Roman" w:cs="Times New Roman"/>
          <w:sz w:val="28"/>
          <w:szCs w:val="28"/>
        </w:rPr>
        <w:t xml:space="preserve"> </w:t>
      </w:r>
      <w:r w:rsidR="005711B1" w:rsidRPr="005711B1">
        <w:rPr>
          <w:rFonts w:ascii="Times New Roman" w:hAnsi="Times New Roman" w:cs="Times New Roman"/>
          <w:sz w:val="28"/>
          <w:szCs w:val="28"/>
        </w:rPr>
        <w:t>допущенных ими опечаток и ошибок в выданных в результате предоставления</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муниципальной услуги документах либо нарушение установленного срока таких</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исправлений. В указанном случае досудебное (внесудебное) обжалование</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заявителем решений и действий (бездействия)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работника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w:t>
      </w:r>
      <w:r w:rsidR="00BD35B4">
        <w:rPr>
          <w:rFonts w:ascii="Times New Roman" w:hAnsi="Times New Roman" w:cs="Times New Roman"/>
          <w:sz w:val="28"/>
          <w:szCs w:val="28"/>
        </w:rPr>
        <w:t xml:space="preserve">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 которого</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обжалуются, возложена функция по предоставлению соответствующих</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sidR="00BD35B4">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sidR="00BD35B4">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8) нарушение срока или порядка выдачи документов по результатам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9) приостановление предоставления муниципальной услуги, если основания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приостановления не предусмотрены федеральными законами и принятыми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соответствии с ними иными нормативными правовыми актами Российской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Федерации, законами и иными нормативными правовыми актами Республики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Татарстан, муниципальными правовыми актами. В указанном случае досудебное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(внесудебное) обжалование заявителем решений и действий (бездействия)</w:t>
      </w:r>
      <w:r>
        <w:rPr>
          <w:rFonts w:ascii="Times New Roman" w:hAnsi="Times New Roman" w:cs="Times New Roman"/>
          <w:sz w:val="28"/>
          <w:szCs w:val="28"/>
        </w:rPr>
        <w:t xml:space="preserve">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w:t>
      </w:r>
      <w:r w:rsidR="002349C8">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в случае, если на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которого обжалуются, возложена функция по предоставлению соответствующих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10) требование у заявителя при предоставлении муниципальной услуги</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документов или информации, отсутствие и (или) недостоверность которых не</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указывались при первоначальном отказе в приеме документов, необходимых для</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 либо в предоставлении муниципальной</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услуги, за исключением случаев, предусмо</w:t>
      </w:r>
      <w:r w:rsidR="00AE7547">
        <w:rPr>
          <w:rFonts w:ascii="Times New Roman" w:hAnsi="Times New Roman" w:cs="Times New Roman"/>
          <w:sz w:val="28"/>
          <w:szCs w:val="28"/>
        </w:rPr>
        <w:t xml:space="preserve">тренных пунктом 4 части </w:t>
      </w:r>
      <w:r w:rsidR="005711B1" w:rsidRPr="005711B1">
        <w:rPr>
          <w:rFonts w:ascii="Times New Roman" w:hAnsi="Times New Roman" w:cs="Times New Roman"/>
          <w:sz w:val="28"/>
          <w:szCs w:val="28"/>
        </w:rPr>
        <w:t>1 ст</w:t>
      </w:r>
      <w:r w:rsidR="00AE7547">
        <w:rPr>
          <w:rFonts w:ascii="Times New Roman" w:hAnsi="Times New Roman" w:cs="Times New Roman"/>
          <w:sz w:val="28"/>
          <w:szCs w:val="28"/>
        </w:rPr>
        <w:t xml:space="preserve">атьи </w:t>
      </w:r>
      <w:r w:rsidR="005711B1" w:rsidRPr="005711B1">
        <w:rPr>
          <w:rFonts w:ascii="Times New Roman" w:hAnsi="Times New Roman" w:cs="Times New Roman"/>
          <w:sz w:val="28"/>
          <w:szCs w:val="28"/>
        </w:rPr>
        <w:t>7 Федерального</w:t>
      </w:r>
      <w:r w:rsidR="00AE7547">
        <w:rPr>
          <w:rFonts w:ascii="Times New Roman" w:hAnsi="Times New Roman" w:cs="Times New Roman"/>
          <w:sz w:val="28"/>
          <w:szCs w:val="28"/>
        </w:rPr>
        <w:t xml:space="preserve"> закона № </w:t>
      </w:r>
      <w:r w:rsidR="005711B1" w:rsidRPr="005711B1">
        <w:rPr>
          <w:rFonts w:ascii="Times New Roman" w:hAnsi="Times New Roman" w:cs="Times New Roman"/>
          <w:sz w:val="28"/>
          <w:szCs w:val="28"/>
        </w:rPr>
        <w:t>210-ФЗ. В указанном случае досудебное (внесудебное) обжалование</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заявителем решений и действий (бездействия)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работника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w:t>
      </w:r>
      <w:r w:rsidR="00AE7547">
        <w:rPr>
          <w:rFonts w:ascii="Times New Roman" w:hAnsi="Times New Roman" w:cs="Times New Roman"/>
          <w:sz w:val="28"/>
          <w:szCs w:val="28"/>
        </w:rPr>
        <w:t xml:space="preserve">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 которого</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обжалуются, возложена функция по предоставлению соответствующих</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sidR="00AE7547">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sidR="00AE7547">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AE754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5.2. Жалоба на решения и действия (бездействие) </w:t>
      </w:r>
      <w:r w:rsidRPr="00AE7547">
        <w:rPr>
          <w:rFonts w:ascii="Times New Roman" w:hAnsi="Times New Roman" w:cs="Times New Roman"/>
          <w:sz w:val="28"/>
          <w:szCs w:val="28"/>
        </w:rPr>
        <w:t>Исполкома, предоставляющего муниципальную услугу, должностного лица Исполкома, предоставляющего муниципальную услугу, муниципального служащего</w:t>
      </w:r>
      <w:r w:rsidR="005711B1" w:rsidRPr="005711B1">
        <w:rPr>
          <w:rFonts w:ascii="Times New Roman" w:hAnsi="Times New Roman" w:cs="Times New Roman"/>
          <w:sz w:val="28"/>
          <w:szCs w:val="28"/>
        </w:rPr>
        <w:t xml:space="preserve">, руководителя </w:t>
      </w:r>
      <w:r>
        <w:rPr>
          <w:rFonts w:ascii="Times New Roman" w:hAnsi="Times New Roman" w:cs="Times New Roman"/>
          <w:sz w:val="28"/>
          <w:szCs w:val="28"/>
        </w:rPr>
        <w:t>Исполком</w:t>
      </w:r>
      <w:r w:rsidR="005711B1" w:rsidRPr="005711B1">
        <w:rPr>
          <w:rFonts w:ascii="Times New Roman" w:hAnsi="Times New Roman" w:cs="Times New Roman"/>
          <w:sz w:val="28"/>
          <w:szCs w:val="28"/>
        </w:rPr>
        <w:t>а,</w:t>
      </w:r>
      <w:r w:rsidRPr="00AE7547">
        <w:t xml:space="preserve"> </w:t>
      </w:r>
      <w:r w:rsidRPr="00AE7547">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может быть направлена по почте, через</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с использованием информационно</w:t>
      </w:r>
      <w:r w:rsidR="00ED2FB2">
        <w:rPr>
          <w:rFonts w:ascii="Times New Roman" w:hAnsi="Times New Roman" w:cs="Times New Roman"/>
          <w:sz w:val="28"/>
          <w:szCs w:val="28"/>
        </w:rPr>
        <w:t>-телекоммуникационной сети «Интернет»</w:t>
      </w:r>
      <w:r w:rsidR="005711B1" w:rsidRPr="005711B1">
        <w:rPr>
          <w:rFonts w:ascii="Times New Roman" w:hAnsi="Times New Roman" w:cs="Times New Roman"/>
          <w:sz w:val="28"/>
          <w:szCs w:val="28"/>
        </w:rPr>
        <w:t xml:space="preserve">, официального сайта </w:t>
      </w:r>
      <w:proofErr w:type="spellStart"/>
      <w:r w:rsidR="00ED2FB2" w:rsidRPr="00ED2FB2">
        <w:rPr>
          <w:rFonts w:ascii="Times New Roman" w:hAnsi="Times New Roman" w:cs="Times New Roman"/>
          <w:sz w:val="28"/>
          <w:szCs w:val="28"/>
        </w:rPr>
        <w:t>Ютазинского</w:t>
      </w:r>
      <w:proofErr w:type="spellEnd"/>
      <w:r w:rsidR="00ED2FB2" w:rsidRPr="00ED2FB2">
        <w:rPr>
          <w:rFonts w:ascii="Times New Roman" w:hAnsi="Times New Roman" w:cs="Times New Roman"/>
          <w:sz w:val="28"/>
          <w:szCs w:val="28"/>
        </w:rPr>
        <w:t xml:space="preserve"> муниципального района (http://www. jutaza.tatarstan.ru)</w:t>
      </w:r>
      <w:r w:rsidR="005711B1" w:rsidRPr="005711B1">
        <w:rPr>
          <w:rFonts w:ascii="Times New Roman" w:hAnsi="Times New Roman" w:cs="Times New Roman"/>
          <w:sz w:val="28"/>
          <w:szCs w:val="28"/>
        </w:rPr>
        <w:t>, предоставляющего</w:t>
      </w:r>
      <w:r w:rsidR="00ED2FB2">
        <w:rPr>
          <w:rFonts w:ascii="Times New Roman" w:hAnsi="Times New Roman" w:cs="Times New Roman"/>
          <w:sz w:val="28"/>
          <w:szCs w:val="28"/>
        </w:rPr>
        <w:t xml:space="preserve"> муниципальную услугу, Е</w:t>
      </w:r>
      <w:r w:rsidR="005711B1" w:rsidRPr="005711B1">
        <w:rPr>
          <w:rFonts w:ascii="Times New Roman" w:hAnsi="Times New Roman" w:cs="Times New Roman"/>
          <w:sz w:val="28"/>
          <w:szCs w:val="28"/>
        </w:rPr>
        <w:t>диного портала государственных и муниципальных услуг</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Республики Татарстан (http://uslugi.tatar.ru), Единого портала государственных и</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lastRenderedPageBreak/>
        <w:t>муниципальных услуг (функций) (http://www.gosuslugi.ru), а также может быть</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принята при личном приеме заявителя. Жалоба на решения и действия (бездействие)</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может</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быть направлена по почте, с использованием информационно</w:t>
      </w:r>
      <w:r w:rsidR="00ED2FB2">
        <w:rPr>
          <w:rFonts w:ascii="Times New Roman" w:hAnsi="Times New Roman" w:cs="Times New Roman"/>
          <w:sz w:val="28"/>
          <w:szCs w:val="28"/>
        </w:rPr>
        <w:t>-телекоммуникационной сети «Интернет»</w:t>
      </w:r>
      <w:r w:rsidR="005711B1" w:rsidRPr="005711B1">
        <w:rPr>
          <w:rFonts w:ascii="Times New Roman" w:hAnsi="Times New Roman" w:cs="Times New Roman"/>
          <w:sz w:val="28"/>
          <w:szCs w:val="28"/>
        </w:rPr>
        <w:t>, официального сайта</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w:t>
      </w:r>
      <w:r w:rsidR="003D1407" w:rsidRPr="003D1407">
        <w:rPr>
          <w:rFonts w:ascii="Times New Roman" w:hAnsi="Times New Roman" w:cs="Times New Roman"/>
          <w:sz w:val="28"/>
          <w:szCs w:val="28"/>
        </w:rPr>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003D1407">
        <w:rPr>
          <w:rFonts w:ascii="Times New Roman" w:hAnsi="Times New Roman" w:cs="Times New Roman"/>
          <w:sz w:val="28"/>
          <w:szCs w:val="28"/>
        </w:rPr>
        <w:t>личном приеме заявителя</w:t>
      </w:r>
      <w:r w:rsidR="005711B1" w:rsidRPr="005711B1">
        <w:rPr>
          <w:rFonts w:ascii="Times New Roman" w:hAnsi="Times New Roman" w:cs="Times New Roman"/>
          <w:sz w:val="28"/>
          <w:szCs w:val="28"/>
        </w:rPr>
        <w:t>.</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Жалоба на решения и действия (бездействие)</w:t>
      </w:r>
      <w:r w:rsidR="00F40CDB">
        <w:rPr>
          <w:rFonts w:ascii="Times New Roman" w:hAnsi="Times New Roman" w:cs="Times New Roman"/>
          <w:sz w:val="28"/>
          <w:szCs w:val="28"/>
        </w:rPr>
        <w:t xml:space="preserve"> организаций, предусмотренных частью 1.1 статьи 16 Федерального закона № </w:t>
      </w:r>
      <w:r w:rsidR="005711B1" w:rsidRPr="005711B1">
        <w:rPr>
          <w:rFonts w:ascii="Times New Roman" w:hAnsi="Times New Roman" w:cs="Times New Roman"/>
          <w:sz w:val="28"/>
          <w:szCs w:val="28"/>
        </w:rPr>
        <w:t>210, а также их работников может быть направлена по</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почте, с использованием информаци</w:t>
      </w:r>
      <w:r w:rsidR="00F40CDB">
        <w:rPr>
          <w:rFonts w:ascii="Times New Roman" w:hAnsi="Times New Roman" w:cs="Times New Roman"/>
          <w:sz w:val="28"/>
          <w:szCs w:val="28"/>
        </w:rPr>
        <w:t>онно-телекоммуникационной сети «Интернет»</w:t>
      </w:r>
      <w:r w:rsidR="005711B1" w:rsidRPr="005711B1">
        <w:rPr>
          <w:rFonts w:ascii="Times New Roman" w:hAnsi="Times New Roman" w:cs="Times New Roman"/>
          <w:sz w:val="28"/>
          <w:szCs w:val="28"/>
        </w:rPr>
        <w:t>,</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официальных сайтов этих организаций, единого портала государственных и</w:t>
      </w:r>
      <w:r w:rsidR="00C838FB">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либо регионального портала государственных и</w:t>
      </w:r>
      <w:r w:rsidR="003D1407">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а также может быть принята при личном приеме заявителя.</w:t>
      </w:r>
    </w:p>
    <w:p w:rsidR="005711B1" w:rsidRPr="005711B1" w:rsidRDefault="00EA67A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5.3. Жалоба, поступившая в </w:t>
      </w:r>
      <w:r w:rsidR="00FC5B4D">
        <w:rPr>
          <w:rFonts w:ascii="Times New Roman" w:hAnsi="Times New Roman" w:cs="Times New Roman"/>
          <w:sz w:val="28"/>
          <w:szCs w:val="28"/>
        </w:rPr>
        <w:t>Исполком</w:t>
      </w:r>
      <w:r w:rsidR="005711B1" w:rsidRPr="005711B1">
        <w:rPr>
          <w:rFonts w:ascii="Times New Roman" w:hAnsi="Times New Roman" w:cs="Times New Roman"/>
          <w:sz w:val="28"/>
          <w:szCs w:val="28"/>
        </w:rPr>
        <w:t xml:space="preserve">, предоставляющий муниципальную услугу, </w:t>
      </w:r>
      <w:r w:rsidR="004B2D4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учредителю </w:t>
      </w:r>
      <w:r w:rsidR="004B2D49">
        <w:rPr>
          <w:rFonts w:ascii="Times New Roman" w:hAnsi="Times New Roman" w:cs="Times New Roman"/>
          <w:sz w:val="28"/>
          <w:szCs w:val="28"/>
        </w:rPr>
        <w:t>МФЦ</w:t>
      </w:r>
      <w:r w:rsidR="005711B1" w:rsidRPr="005711B1">
        <w:rPr>
          <w:rFonts w:ascii="Times New Roman" w:hAnsi="Times New Roman" w:cs="Times New Roman"/>
          <w:sz w:val="28"/>
          <w:szCs w:val="28"/>
        </w:rPr>
        <w:t>, в организации, предусмотренные</w:t>
      </w:r>
      <w:r w:rsidR="00FC5B4D">
        <w:rPr>
          <w:rFonts w:ascii="Times New Roman" w:hAnsi="Times New Roman" w:cs="Times New Roman"/>
          <w:sz w:val="28"/>
          <w:szCs w:val="28"/>
        </w:rPr>
        <w:t xml:space="preserve"> частью 1.1 статьи 16 Федерального закона № </w:t>
      </w:r>
      <w:r w:rsidR="005711B1" w:rsidRPr="005711B1">
        <w:rPr>
          <w:rFonts w:ascii="Times New Roman" w:hAnsi="Times New Roman" w:cs="Times New Roman"/>
          <w:sz w:val="28"/>
          <w:szCs w:val="28"/>
        </w:rPr>
        <w:t>210, либо вышестоящий орган (при его наличии),</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подлежит рассмотрению в течение пятнадцати рабочих дней со дня ее регистрации,</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а в случае обжалования отказа </w:t>
      </w:r>
      <w:r w:rsidR="00FC5B4D">
        <w:rPr>
          <w:rFonts w:ascii="Times New Roman" w:hAnsi="Times New Roman" w:cs="Times New Roman"/>
          <w:sz w:val="28"/>
          <w:szCs w:val="28"/>
        </w:rPr>
        <w:t>Исполкома</w:t>
      </w:r>
      <w:r w:rsidR="005711B1" w:rsidRPr="005711B1">
        <w:rPr>
          <w:rFonts w:ascii="Times New Roman" w:hAnsi="Times New Roman" w:cs="Times New Roman"/>
          <w:sz w:val="28"/>
          <w:szCs w:val="28"/>
        </w:rPr>
        <w:t xml:space="preserve">, предоставляющего муниципальную услугу, </w:t>
      </w:r>
      <w:r w:rsidR="00134917">
        <w:rPr>
          <w:rFonts w:ascii="Times New Roman" w:hAnsi="Times New Roman" w:cs="Times New Roman"/>
          <w:sz w:val="28"/>
          <w:szCs w:val="28"/>
        </w:rPr>
        <w:t>МФЦ</w:t>
      </w:r>
      <w:r w:rsidR="005711B1" w:rsidRPr="005711B1">
        <w:rPr>
          <w:rFonts w:ascii="Times New Roman" w:hAnsi="Times New Roman" w:cs="Times New Roman"/>
          <w:sz w:val="28"/>
          <w:szCs w:val="28"/>
        </w:rPr>
        <w:t>,</w:t>
      </w:r>
      <w:r w:rsidR="00FC5B4D">
        <w:rPr>
          <w:rFonts w:ascii="Times New Roman" w:hAnsi="Times New Roman" w:cs="Times New Roman"/>
          <w:sz w:val="28"/>
          <w:szCs w:val="28"/>
        </w:rPr>
        <w:t xml:space="preserve"> организаций, предусмотренных частью 1.1 статьи 16 Федерального закона № </w:t>
      </w:r>
      <w:r w:rsidR="005711B1" w:rsidRPr="005711B1">
        <w:rPr>
          <w:rFonts w:ascii="Times New Roman" w:hAnsi="Times New Roman" w:cs="Times New Roman"/>
          <w:sz w:val="28"/>
          <w:szCs w:val="28"/>
        </w:rPr>
        <w:t>210, в приеме</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документов у заявителя либо в исправлении допущенных опечаток и ошибок или в</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случае обжалования нарушения установленного срока таких исправлений </w:t>
      </w:r>
      <w:r w:rsidR="00FC5B4D">
        <w:rPr>
          <w:rFonts w:ascii="Times New Roman" w:hAnsi="Times New Roman" w:cs="Times New Roman"/>
          <w:sz w:val="28"/>
          <w:szCs w:val="28"/>
        </w:rPr>
        <w:t>–</w:t>
      </w:r>
      <w:r w:rsidR="005711B1" w:rsidRPr="005711B1">
        <w:rPr>
          <w:rFonts w:ascii="Times New Roman" w:hAnsi="Times New Roman" w:cs="Times New Roman"/>
          <w:sz w:val="28"/>
          <w:szCs w:val="28"/>
        </w:rPr>
        <w:t xml:space="preserve"> в</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течение пяти рабочих дней со дня ее регистрации.</w:t>
      </w:r>
    </w:p>
    <w:p w:rsidR="005711B1" w:rsidRPr="005711B1" w:rsidRDefault="00FC5B4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5.4. Жалоба должна содержать следующую информацию:</w:t>
      </w:r>
    </w:p>
    <w:p w:rsidR="005711B1" w:rsidRPr="005711B1" w:rsidRDefault="00422766"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наименование органа, предоставляющего муниципальную услугу, должностного лица органа,</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предоставляющего муниципальную услугу, либо муниципального служащего,</w:t>
      </w:r>
      <w:r>
        <w:rPr>
          <w:rFonts w:ascii="Times New Roman" w:hAnsi="Times New Roman" w:cs="Times New Roman"/>
          <w:sz w:val="28"/>
          <w:szCs w:val="28"/>
        </w:rPr>
        <w:t xml:space="preserve"> </w:t>
      </w:r>
      <w:r w:rsidR="00431891">
        <w:rPr>
          <w:rFonts w:ascii="Times New Roman" w:hAnsi="Times New Roman" w:cs="Times New Roman"/>
          <w:sz w:val="28"/>
          <w:szCs w:val="28"/>
        </w:rPr>
        <w:t>МФЦ</w:t>
      </w:r>
      <w:r w:rsidR="005711B1" w:rsidRPr="005711B1">
        <w:rPr>
          <w:rFonts w:ascii="Times New Roman" w:hAnsi="Times New Roman" w:cs="Times New Roman"/>
          <w:sz w:val="28"/>
          <w:szCs w:val="28"/>
        </w:rPr>
        <w:t>, его руководителя и (или) работника, организаций,</w:t>
      </w:r>
      <w:r>
        <w:rPr>
          <w:rFonts w:ascii="Times New Roman" w:hAnsi="Times New Roman" w:cs="Times New Roman"/>
          <w:sz w:val="28"/>
          <w:szCs w:val="28"/>
        </w:rPr>
        <w:t xml:space="preserve"> предусмотренных частью 1.1 статьи 16 Федерального закона № 210, их руководителей и (или)</w:t>
      </w:r>
      <w:r w:rsidRPr="005711B1">
        <w:rPr>
          <w:rFonts w:ascii="Times New Roman" w:hAnsi="Times New Roman" w:cs="Times New Roman"/>
          <w:sz w:val="28"/>
          <w:szCs w:val="28"/>
        </w:rPr>
        <w:t xml:space="preserve"> </w:t>
      </w:r>
      <w:r w:rsidR="005711B1" w:rsidRPr="005711B1">
        <w:rPr>
          <w:rFonts w:ascii="Times New Roman" w:hAnsi="Times New Roman" w:cs="Times New Roman"/>
          <w:sz w:val="28"/>
          <w:szCs w:val="28"/>
        </w:rPr>
        <w:t>работников, решения и действия (бездействие) которых обжалуются;</w:t>
      </w:r>
    </w:p>
    <w:p w:rsidR="005711B1" w:rsidRPr="005711B1" w:rsidRDefault="007744B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фамилию, имя, отчество (последнее - при наличии), сведения о месте</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жительства заявителя - физического лица либо наименование, сведения о месте</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нахождения заявителя - юридического лица, а также номер (номера) контактного</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телефона, адрес (адреса) электронной почты (при наличии) и почтовый адрес, по</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которым должен быть направлен ответ заявителю;</w:t>
      </w:r>
    </w:p>
    <w:p w:rsidR="005711B1" w:rsidRPr="005711B1" w:rsidRDefault="0013491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3) сведения об обжалуемых решениях и действиях (бездействии) органа, предоставляющего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 должностного лица органа, предоставляющего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либо муниципального служащего, </w:t>
      </w:r>
      <w:r>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005711B1" w:rsidRPr="005711B1">
        <w:rPr>
          <w:rFonts w:ascii="Times New Roman" w:hAnsi="Times New Roman" w:cs="Times New Roman"/>
          <w:sz w:val="28"/>
          <w:szCs w:val="28"/>
        </w:rPr>
        <w:t>, организаций, предусмотренных</w:t>
      </w:r>
      <w:r>
        <w:rPr>
          <w:rFonts w:ascii="Times New Roman" w:hAnsi="Times New Roman" w:cs="Times New Roman"/>
          <w:sz w:val="28"/>
          <w:szCs w:val="28"/>
        </w:rPr>
        <w:t xml:space="preserve"> частью 1.1 статьи 16 Федерального закона № </w:t>
      </w:r>
      <w:r w:rsidR="005711B1" w:rsidRPr="005711B1">
        <w:rPr>
          <w:rFonts w:ascii="Times New Roman" w:hAnsi="Times New Roman" w:cs="Times New Roman"/>
          <w:sz w:val="28"/>
          <w:szCs w:val="28"/>
        </w:rPr>
        <w:t>210, их работников;</w:t>
      </w:r>
    </w:p>
    <w:p w:rsidR="005711B1" w:rsidRPr="005711B1" w:rsidRDefault="0013491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4) доводы, на основании которых заявитель не согласен с решением и</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действием (бездействием) органа, предоставляющего муниципальную услугу,</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должностного лица</w:t>
      </w:r>
      <w:r w:rsidR="00CA63B5">
        <w:rPr>
          <w:rFonts w:ascii="Times New Roman" w:hAnsi="Times New Roman" w:cs="Times New Roman"/>
          <w:sz w:val="28"/>
          <w:szCs w:val="28"/>
        </w:rPr>
        <w:t>,</w:t>
      </w:r>
      <w:r w:rsidR="005711B1" w:rsidRPr="005711B1">
        <w:rPr>
          <w:rFonts w:ascii="Times New Roman" w:hAnsi="Times New Roman" w:cs="Times New Roman"/>
          <w:sz w:val="28"/>
          <w:szCs w:val="28"/>
        </w:rPr>
        <w:t xml:space="preserve"> предоставляющего</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 либо</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муниципального служащего,</w:t>
      </w:r>
      <w:r w:rsidR="00CA63B5">
        <w:rPr>
          <w:rFonts w:ascii="Times New Roman" w:hAnsi="Times New Roman" w:cs="Times New Roman"/>
          <w:sz w:val="28"/>
          <w:szCs w:val="28"/>
        </w:rPr>
        <w:t xml:space="preserve"> МФЦ</w:t>
      </w:r>
      <w:r w:rsidR="005711B1" w:rsidRPr="005711B1">
        <w:rPr>
          <w:rFonts w:ascii="Times New Roman" w:hAnsi="Times New Roman" w:cs="Times New Roman"/>
          <w:sz w:val="28"/>
          <w:szCs w:val="28"/>
        </w:rPr>
        <w:t xml:space="preserve">, работника </w:t>
      </w:r>
      <w:r w:rsidR="00CA63B5">
        <w:rPr>
          <w:rFonts w:ascii="Times New Roman" w:hAnsi="Times New Roman" w:cs="Times New Roman"/>
          <w:sz w:val="28"/>
          <w:szCs w:val="28"/>
        </w:rPr>
        <w:t>МФЦ</w:t>
      </w:r>
      <w:r w:rsidR="005711B1" w:rsidRPr="005711B1">
        <w:rPr>
          <w:rFonts w:ascii="Times New Roman" w:hAnsi="Times New Roman" w:cs="Times New Roman"/>
          <w:sz w:val="28"/>
          <w:szCs w:val="28"/>
        </w:rPr>
        <w:t>,</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организаций, предусмотренных </w:t>
      </w:r>
      <w:r w:rsidR="00CA63B5" w:rsidRPr="00CA63B5">
        <w:rPr>
          <w:rFonts w:ascii="Times New Roman" w:hAnsi="Times New Roman" w:cs="Times New Roman"/>
          <w:sz w:val="28"/>
          <w:szCs w:val="28"/>
        </w:rPr>
        <w:t>частью 1.1 статьи 16 Федерального закона № 210</w:t>
      </w:r>
      <w:r w:rsidR="005711B1" w:rsidRPr="005711B1">
        <w:rPr>
          <w:rFonts w:ascii="Times New Roman" w:hAnsi="Times New Roman" w:cs="Times New Roman"/>
          <w:sz w:val="28"/>
          <w:szCs w:val="28"/>
        </w:rPr>
        <w:t>, их</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работников. Заявителем могут </w:t>
      </w:r>
      <w:r w:rsidR="005711B1" w:rsidRPr="005711B1">
        <w:rPr>
          <w:rFonts w:ascii="Times New Roman" w:hAnsi="Times New Roman" w:cs="Times New Roman"/>
          <w:sz w:val="28"/>
          <w:szCs w:val="28"/>
        </w:rPr>
        <w:lastRenderedPageBreak/>
        <w:t>быть представлены документы (при наличии),</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подтверждающие доводы заявителя, либо их копии.</w:t>
      </w:r>
    </w:p>
    <w:p w:rsidR="005711B1" w:rsidRPr="005711B1" w:rsidRDefault="00CA63B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5.5. К жалобе могут быть приложены копии документов, подтверждающих</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изложенные в жалобе обстоятельства. В таком случае в жалобе приводится перечень</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прилагаемых к ней документов.</w:t>
      </w:r>
    </w:p>
    <w:p w:rsidR="005711B1" w:rsidRPr="005711B1" w:rsidRDefault="002E56A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5.6. Жалоба подписывается </w:t>
      </w:r>
      <w:r w:rsidR="00500A79">
        <w:rPr>
          <w:rFonts w:ascii="Times New Roman" w:hAnsi="Times New Roman" w:cs="Times New Roman"/>
          <w:sz w:val="28"/>
          <w:szCs w:val="28"/>
        </w:rPr>
        <w:t>заявителем или его законным представителем</w:t>
      </w:r>
      <w:r w:rsidR="009D2303">
        <w:rPr>
          <w:rFonts w:ascii="Times New Roman" w:hAnsi="Times New Roman" w:cs="Times New Roman"/>
          <w:sz w:val="28"/>
          <w:szCs w:val="28"/>
        </w:rPr>
        <w:t xml:space="preserve">, то есть </w:t>
      </w:r>
      <w:r w:rsidR="009D2303" w:rsidRPr="009D2303">
        <w:rPr>
          <w:rFonts w:ascii="Times New Roman" w:hAnsi="Times New Roman" w:cs="Times New Roman"/>
          <w:sz w:val="28"/>
          <w:szCs w:val="28"/>
        </w:rPr>
        <w:t xml:space="preserve">лицом (представителем) </w:t>
      </w:r>
      <w:r w:rsidR="009D2303">
        <w:rPr>
          <w:rFonts w:ascii="Times New Roman" w:hAnsi="Times New Roman" w:cs="Times New Roman"/>
          <w:sz w:val="28"/>
          <w:szCs w:val="28"/>
        </w:rPr>
        <w:t xml:space="preserve">осуществляющим </w:t>
      </w:r>
      <w:r w:rsidR="009D2303" w:rsidRPr="009D2303">
        <w:rPr>
          <w:rFonts w:ascii="Times New Roman" w:hAnsi="Times New Roman" w:cs="Times New Roman"/>
          <w:sz w:val="28"/>
          <w:szCs w:val="28"/>
        </w:rPr>
        <w:t>права и обязанности от имени другого лица (пр</w:t>
      </w:r>
      <w:r w:rsidR="009D2303">
        <w:rPr>
          <w:rFonts w:ascii="Times New Roman" w:hAnsi="Times New Roman" w:cs="Times New Roman"/>
          <w:sz w:val="28"/>
          <w:szCs w:val="28"/>
        </w:rPr>
        <w:t>едставляемого) в силу полномочий, основанных</w:t>
      </w:r>
      <w:r w:rsidR="009D2303" w:rsidRPr="009D2303">
        <w:rPr>
          <w:rFonts w:ascii="Times New Roman" w:hAnsi="Times New Roman" w:cs="Times New Roman"/>
          <w:sz w:val="28"/>
          <w:szCs w:val="28"/>
        </w:rPr>
        <w:t xml:space="preserve"> н</w:t>
      </w:r>
      <w:r w:rsidR="009D2303">
        <w:rPr>
          <w:rFonts w:ascii="Times New Roman" w:hAnsi="Times New Roman" w:cs="Times New Roman"/>
          <w:sz w:val="28"/>
          <w:szCs w:val="28"/>
        </w:rPr>
        <w:t xml:space="preserve">а доверенности, указании закона, </w:t>
      </w:r>
      <w:r w:rsidR="009D2303" w:rsidRPr="009D2303">
        <w:rPr>
          <w:rFonts w:ascii="Times New Roman" w:hAnsi="Times New Roman" w:cs="Times New Roman"/>
          <w:sz w:val="28"/>
          <w:szCs w:val="28"/>
        </w:rPr>
        <w:t>акте уполномоченного на то государственного органа или органа местного самоуправлен</w:t>
      </w:r>
      <w:r w:rsidR="009D2303">
        <w:rPr>
          <w:rFonts w:ascii="Times New Roman" w:hAnsi="Times New Roman" w:cs="Times New Roman"/>
          <w:sz w:val="28"/>
          <w:szCs w:val="28"/>
        </w:rPr>
        <w:t xml:space="preserve">ия, </w:t>
      </w:r>
      <w:proofErr w:type="gramStart"/>
      <w:r w:rsidR="009D2303">
        <w:rPr>
          <w:rFonts w:ascii="Times New Roman" w:hAnsi="Times New Roman" w:cs="Times New Roman"/>
          <w:sz w:val="28"/>
          <w:szCs w:val="28"/>
        </w:rPr>
        <w:t>либо</w:t>
      </w:r>
      <w:proofErr w:type="gramEnd"/>
      <w:r w:rsidR="009D2303">
        <w:rPr>
          <w:rFonts w:ascii="Times New Roman" w:hAnsi="Times New Roman" w:cs="Times New Roman"/>
          <w:sz w:val="28"/>
          <w:szCs w:val="28"/>
        </w:rPr>
        <w:t xml:space="preserve"> </w:t>
      </w:r>
      <w:r w:rsidR="009D2303" w:rsidRPr="009D2303">
        <w:rPr>
          <w:rFonts w:ascii="Times New Roman" w:hAnsi="Times New Roman" w:cs="Times New Roman"/>
          <w:sz w:val="28"/>
          <w:szCs w:val="28"/>
        </w:rPr>
        <w:t>когда совершение действий представителя обусловлено предписанием закона</w:t>
      </w:r>
      <w:r w:rsidR="009D2303">
        <w:rPr>
          <w:rFonts w:ascii="Times New Roman" w:hAnsi="Times New Roman" w:cs="Times New Roman"/>
          <w:sz w:val="28"/>
          <w:szCs w:val="28"/>
        </w:rPr>
        <w:t>.</w:t>
      </w:r>
    </w:p>
    <w:p w:rsidR="005711B1" w:rsidRPr="005711B1" w:rsidRDefault="005614D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5.7. По результатам рассмотрения жалобы принимается одно из следующих</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решений:</w:t>
      </w:r>
    </w:p>
    <w:p w:rsidR="005711B1" w:rsidRPr="005711B1" w:rsidRDefault="005614D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жалоба удовлетворяется, в том числе в форме отмены принятого решения,</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исправления допущенных опечаток и ошибок в выданных в результате</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предоставления </w:t>
      </w:r>
      <w:r w:rsidR="00314EFD">
        <w:rPr>
          <w:rFonts w:ascii="Times New Roman" w:hAnsi="Times New Roman" w:cs="Times New Roman"/>
          <w:sz w:val="28"/>
          <w:szCs w:val="28"/>
        </w:rPr>
        <w:t>муниципальной</w:t>
      </w:r>
      <w:r w:rsidR="005711B1" w:rsidRPr="005711B1">
        <w:rPr>
          <w:rFonts w:ascii="Times New Roman" w:hAnsi="Times New Roman" w:cs="Times New Roman"/>
          <w:sz w:val="28"/>
          <w:szCs w:val="28"/>
        </w:rPr>
        <w:t xml:space="preserve"> услуги документах, возврата заявителю денежных</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средств, взимание которых не предусмотрено</w:t>
      </w:r>
      <w:r w:rsidR="00314EFD">
        <w:rPr>
          <w:rFonts w:ascii="Times New Roman" w:hAnsi="Times New Roman" w:cs="Times New Roman"/>
          <w:sz w:val="28"/>
          <w:szCs w:val="28"/>
        </w:rPr>
        <w:t xml:space="preserve"> нормативными правовыми актами </w:t>
      </w:r>
      <w:r w:rsidR="005711B1" w:rsidRPr="005711B1">
        <w:rPr>
          <w:rFonts w:ascii="Times New Roman" w:hAnsi="Times New Roman" w:cs="Times New Roman"/>
          <w:sz w:val="28"/>
          <w:szCs w:val="28"/>
        </w:rPr>
        <w:t>Российской Федерации, нормативными правовыми актами Республики Татарстан,</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муниципальными правовыми актами;</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в удовлетворении жалобы отказывается.</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Не позднее дня, следующего за днем принятия решения, указанного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настоящем пункте, заявителю в письменной форме и по желанию заявителя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электронной форме направляется мотивированный ответ о результатах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рассмотрения жалобы.</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5.8. В случае признания жалобы подлежащей удовлетворению в ответе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заявителю, указанном в част</w:t>
      </w:r>
      <w:r>
        <w:rPr>
          <w:rFonts w:ascii="Times New Roman" w:hAnsi="Times New Roman" w:cs="Times New Roman"/>
          <w:sz w:val="28"/>
          <w:szCs w:val="28"/>
        </w:rPr>
        <w:t xml:space="preserve">и 8 статьи 11.2 Федерального закона № </w:t>
      </w:r>
      <w:r w:rsidR="005711B1" w:rsidRPr="005711B1">
        <w:rPr>
          <w:rFonts w:ascii="Times New Roman" w:hAnsi="Times New Roman" w:cs="Times New Roman"/>
          <w:sz w:val="28"/>
          <w:szCs w:val="28"/>
        </w:rPr>
        <w:t>210, дается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информация о действиях, осуществляемых органом, предоставляющим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МФЦ</w:t>
      </w:r>
      <w:r w:rsidR="005711B1" w:rsidRPr="005711B1">
        <w:rPr>
          <w:rFonts w:ascii="Times New Roman" w:hAnsi="Times New Roman" w:cs="Times New Roman"/>
          <w:sz w:val="28"/>
          <w:szCs w:val="28"/>
        </w:rPr>
        <w:t xml:space="preserve"> либо организацией, предусмотренной частью 1.1</w:t>
      </w:r>
      <w:r>
        <w:rPr>
          <w:rFonts w:ascii="Times New Roman" w:hAnsi="Times New Roman" w:cs="Times New Roman"/>
          <w:sz w:val="28"/>
          <w:szCs w:val="28"/>
        </w:rPr>
        <w:t xml:space="preserve"> статьи 16 Федерального закона № </w:t>
      </w:r>
      <w:r w:rsidR="005711B1" w:rsidRPr="005711B1">
        <w:rPr>
          <w:rFonts w:ascii="Times New Roman" w:hAnsi="Times New Roman" w:cs="Times New Roman"/>
          <w:sz w:val="28"/>
          <w:szCs w:val="28"/>
        </w:rPr>
        <w:t>210, в целях незамедлительного устранения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выявленных нарушений при оказании муниципальной услуги, а также приносятся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извинения за доставленные неудобства и указывается информация о дальнейших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действиях, которые необходимо совершить заявителю в целях получения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муниципальной услуги.</w:t>
      </w:r>
    </w:p>
    <w:p w:rsidR="005711B1" w:rsidRPr="005711B1"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5.9. В случае признания жалобы не подлежащей удовлетворению в ответе</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заявителю, даются аргументированные разъяснения о причинах принятого решения,</w:t>
      </w:r>
      <w:r w:rsidR="00BD1942">
        <w:rPr>
          <w:rFonts w:ascii="Times New Roman" w:hAnsi="Times New Roman" w:cs="Times New Roman"/>
          <w:sz w:val="28"/>
          <w:szCs w:val="28"/>
        </w:rPr>
        <w:t xml:space="preserve"> </w:t>
      </w:r>
      <w:r w:rsidRPr="005711B1">
        <w:rPr>
          <w:rFonts w:ascii="Times New Roman" w:hAnsi="Times New Roman" w:cs="Times New Roman"/>
          <w:sz w:val="28"/>
          <w:szCs w:val="28"/>
        </w:rPr>
        <w:t>а также информация о порядке обжалования принятого решения.</w:t>
      </w:r>
    </w:p>
    <w:p w:rsidR="00BD1942"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5.10. В случае установления в ходе или по результатам рассмотрения жалобы</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признаков состава административного правонарушения или преступления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должностное лицо, работник, наделенные полномочиями по рассмотрению жалоб,</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незамедлительно направляют имеющиеся</w:t>
      </w:r>
      <w:r w:rsidR="00350DFE">
        <w:rPr>
          <w:rFonts w:ascii="Times New Roman" w:hAnsi="Times New Roman" w:cs="Times New Roman"/>
          <w:sz w:val="28"/>
          <w:szCs w:val="28"/>
        </w:rPr>
        <w:t xml:space="preserve"> материалы в органы прокуратуры.».</w:t>
      </w:r>
      <w:r w:rsidR="00A62D22">
        <w:rPr>
          <w:rFonts w:ascii="Times New Roman" w:hAnsi="Times New Roman" w:cs="Times New Roman"/>
          <w:sz w:val="28"/>
          <w:szCs w:val="28"/>
          <w:lang w:eastAsia="ru-RU"/>
        </w:rPr>
        <w:t xml:space="preserve">     </w:t>
      </w:r>
    </w:p>
    <w:p w:rsidR="006150F8"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A62D22">
        <w:rPr>
          <w:rFonts w:ascii="Times New Roman" w:hAnsi="Times New Roman" w:cs="Times New Roman"/>
          <w:sz w:val="28"/>
          <w:szCs w:val="28"/>
          <w:lang w:eastAsia="ru-RU"/>
        </w:rPr>
        <w:t xml:space="preserve">            </w:t>
      </w:r>
      <w:r w:rsidR="005711B1">
        <w:rPr>
          <w:rFonts w:ascii="Times New Roman" w:hAnsi="Times New Roman" w:cs="Times New Roman"/>
          <w:sz w:val="28"/>
          <w:szCs w:val="28"/>
          <w:lang w:eastAsia="ru-RU"/>
        </w:rPr>
        <w:t>2</w:t>
      </w:r>
      <w:r w:rsidR="00C80FAA">
        <w:rPr>
          <w:rFonts w:ascii="Times New Roman" w:hAnsi="Times New Roman" w:cs="Times New Roman"/>
          <w:sz w:val="28"/>
          <w:szCs w:val="28"/>
          <w:lang w:eastAsia="ru-RU"/>
        </w:rPr>
        <w:t xml:space="preserve">. </w:t>
      </w:r>
      <w:r w:rsidR="00662D64" w:rsidRPr="00662D64">
        <w:rPr>
          <w:rFonts w:ascii="Times New Roman" w:hAnsi="Times New Roman" w:cs="Times New Roman"/>
          <w:sz w:val="28"/>
          <w:szCs w:val="28"/>
          <w:lang w:eastAsia="ru-RU"/>
        </w:rPr>
        <w:t xml:space="preserve">Опубликовать настоящее </w:t>
      </w:r>
      <w:r w:rsidR="00662D64">
        <w:rPr>
          <w:rFonts w:ascii="Times New Roman" w:hAnsi="Times New Roman" w:cs="Times New Roman"/>
          <w:sz w:val="28"/>
          <w:szCs w:val="28"/>
          <w:lang w:eastAsia="ru-RU"/>
        </w:rPr>
        <w:t>постановление</w:t>
      </w:r>
      <w:r w:rsidR="00662D64" w:rsidRPr="00662D64">
        <w:rPr>
          <w:rFonts w:ascii="Times New Roman" w:hAnsi="Times New Roman" w:cs="Times New Roman"/>
          <w:sz w:val="28"/>
          <w:szCs w:val="28"/>
          <w:lang w:eastAsia="ru-RU"/>
        </w:rPr>
        <w:t xml:space="preserve"> на официальном портале правовой информации Республики Татарстан по адресу http://pravo.tatarstan.ru/ и разместить на официальном сайте </w:t>
      </w:r>
      <w:proofErr w:type="spellStart"/>
      <w:r w:rsidR="00662D64" w:rsidRPr="00662D64">
        <w:rPr>
          <w:rFonts w:ascii="Times New Roman" w:hAnsi="Times New Roman" w:cs="Times New Roman"/>
          <w:sz w:val="28"/>
          <w:szCs w:val="28"/>
          <w:lang w:eastAsia="ru-RU"/>
        </w:rPr>
        <w:t>Ютазинского</w:t>
      </w:r>
      <w:proofErr w:type="spellEnd"/>
      <w:r w:rsidR="00662D64" w:rsidRPr="00662D64">
        <w:rPr>
          <w:rFonts w:ascii="Times New Roman" w:hAnsi="Times New Roman" w:cs="Times New Roman"/>
          <w:sz w:val="28"/>
          <w:szCs w:val="28"/>
          <w:lang w:eastAsia="ru-RU"/>
        </w:rPr>
        <w:t xml:space="preserve"> муниципального района Республики Татарстан на Портале муниципальных образований Республики Татарстан в </w:t>
      </w:r>
      <w:r w:rsidR="00662D64" w:rsidRPr="00662D64">
        <w:rPr>
          <w:rFonts w:ascii="Times New Roman" w:hAnsi="Times New Roman" w:cs="Times New Roman"/>
          <w:sz w:val="28"/>
          <w:szCs w:val="28"/>
          <w:lang w:eastAsia="ru-RU"/>
        </w:rPr>
        <w:lastRenderedPageBreak/>
        <w:t>информационно-телекоммуникационной сети Интернет по адресу http://jutaza.tatarstan.ru</w:t>
      </w:r>
      <w:r w:rsidR="006150F8" w:rsidRPr="006150F8">
        <w:rPr>
          <w:rFonts w:ascii="Times New Roman" w:hAnsi="Times New Roman" w:cs="Times New Roman"/>
          <w:sz w:val="28"/>
          <w:szCs w:val="28"/>
        </w:rPr>
        <w:t>.</w:t>
      </w:r>
    </w:p>
    <w:p w:rsidR="003A6652" w:rsidRDefault="007930E3" w:rsidP="007930E3">
      <w:pPr>
        <w:tabs>
          <w:tab w:val="left" w:pos="1418"/>
        </w:tabs>
        <w:autoSpaceDE w:val="0"/>
        <w:autoSpaceDN w:val="0"/>
        <w:adjustRightInd w:val="0"/>
        <w:spacing w:after="0" w:line="240" w:lineRule="auto"/>
        <w:jc w:val="both"/>
        <w:rPr>
          <w:rFonts w:ascii="Times New Roman" w:eastAsia="Calibri" w:hAnsi="Times New Roman" w:cs="Times New Roman"/>
          <w:color w:val="000000" w:themeColor="text1"/>
        </w:rPr>
      </w:pPr>
      <w:r>
        <w:rPr>
          <w:rFonts w:ascii="Times New Roman" w:hAnsi="Times New Roman" w:cs="Times New Roman"/>
          <w:sz w:val="28"/>
          <w:szCs w:val="28"/>
        </w:rPr>
        <w:t xml:space="preserve">                 3. </w:t>
      </w:r>
      <w:r w:rsidR="00DA0C83" w:rsidRPr="006150F8">
        <w:rPr>
          <w:rFonts w:ascii="Times New Roman" w:eastAsia="Calibri" w:hAnsi="Times New Roman" w:cs="Times New Roman"/>
          <w:color w:val="000000" w:themeColor="text1"/>
          <w:sz w:val="28"/>
          <w:szCs w:val="28"/>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DA0C83" w:rsidRPr="006150F8">
        <w:rPr>
          <w:rFonts w:ascii="Times New Roman" w:eastAsia="Calibri" w:hAnsi="Times New Roman" w:cs="Times New Roman"/>
          <w:color w:val="000000" w:themeColor="text1"/>
          <w:sz w:val="28"/>
          <w:szCs w:val="28"/>
        </w:rPr>
        <w:t>Ютазинского</w:t>
      </w:r>
      <w:proofErr w:type="spellEnd"/>
      <w:r w:rsidR="00DA0C83" w:rsidRPr="006150F8">
        <w:rPr>
          <w:rFonts w:ascii="Times New Roman" w:eastAsia="Calibri" w:hAnsi="Times New Roman" w:cs="Times New Roman"/>
          <w:color w:val="000000" w:themeColor="text1"/>
          <w:sz w:val="28"/>
          <w:szCs w:val="28"/>
        </w:rPr>
        <w:t xml:space="preserve"> муниципального района Республики Татарстан по </w:t>
      </w:r>
      <w:r w:rsidR="0036251B">
        <w:rPr>
          <w:rFonts w:ascii="Times New Roman" w:eastAsia="Calibri" w:hAnsi="Times New Roman" w:cs="Times New Roman"/>
          <w:color w:val="000000" w:themeColor="text1"/>
          <w:sz w:val="28"/>
          <w:szCs w:val="28"/>
        </w:rPr>
        <w:t>инфраструктурному развитию</w:t>
      </w:r>
      <w:r w:rsidR="00976261">
        <w:rPr>
          <w:rFonts w:ascii="Times New Roman" w:eastAsia="Calibri" w:hAnsi="Times New Roman" w:cs="Times New Roman"/>
          <w:color w:val="000000" w:themeColor="text1"/>
          <w:sz w:val="28"/>
          <w:szCs w:val="28"/>
        </w:rPr>
        <w:t xml:space="preserve"> </w:t>
      </w:r>
      <w:proofErr w:type="spellStart"/>
      <w:r w:rsidR="00976261">
        <w:rPr>
          <w:rFonts w:ascii="Times New Roman" w:eastAsia="Calibri" w:hAnsi="Times New Roman" w:cs="Times New Roman"/>
          <w:color w:val="000000" w:themeColor="text1"/>
          <w:sz w:val="28"/>
          <w:szCs w:val="28"/>
        </w:rPr>
        <w:t>Шарипова</w:t>
      </w:r>
      <w:proofErr w:type="spellEnd"/>
      <w:r w:rsidR="00976261">
        <w:rPr>
          <w:rFonts w:ascii="Times New Roman" w:eastAsia="Calibri" w:hAnsi="Times New Roman" w:cs="Times New Roman"/>
          <w:color w:val="000000" w:themeColor="text1"/>
          <w:sz w:val="28"/>
          <w:szCs w:val="28"/>
        </w:rPr>
        <w:t xml:space="preserve"> Р.А.</w:t>
      </w:r>
      <w:r w:rsidR="00DA0C83" w:rsidRPr="006150F8">
        <w:rPr>
          <w:rFonts w:ascii="Times New Roman" w:eastAsia="Calibri" w:hAnsi="Times New Roman" w:cs="Times New Roman"/>
          <w:color w:val="000000" w:themeColor="text1"/>
        </w:rPr>
        <w:t xml:space="preserve"> </w:t>
      </w:r>
    </w:p>
    <w:p w:rsidR="004E48A5" w:rsidRPr="006150F8" w:rsidRDefault="004E48A5" w:rsidP="007930E3">
      <w:pPr>
        <w:tabs>
          <w:tab w:val="left" w:pos="1418"/>
        </w:tabs>
        <w:autoSpaceDE w:val="0"/>
        <w:autoSpaceDN w:val="0"/>
        <w:adjustRightInd w:val="0"/>
        <w:spacing w:after="0" w:line="240" w:lineRule="auto"/>
        <w:jc w:val="both"/>
        <w:rPr>
          <w:rFonts w:ascii="Times New Roman" w:hAnsi="Times New Roman" w:cs="Times New Roman"/>
          <w:sz w:val="28"/>
          <w:szCs w:val="28"/>
        </w:rPr>
      </w:pPr>
    </w:p>
    <w:p w:rsidR="000556EC" w:rsidRDefault="000556EC" w:rsidP="00497200">
      <w:pPr>
        <w:spacing w:after="160" w:line="259" w:lineRule="auto"/>
        <w:ind w:right="-1"/>
        <w:jc w:val="both"/>
        <w:rPr>
          <w:rFonts w:ascii="Times New Roman" w:hAnsi="Times New Roman" w:cs="Times New Roman"/>
          <w:sz w:val="28"/>
          <w:szCs w:val="28"/>
        </w:rPr>
      </w:pPr>
    </w:p>
    <w:p w:rsidR="00E85076" w:rsidRDefault="002062CD" w:rsidP="001E4892">
      <w:pPr>
        <w:ind w:left="142" w:right="-1"/>
        <w:rPr>
          <w:rFonts w:ascii="Times New Roman" w:hAnsi="Times New Roman" w:cs="Times New Roman"/>
          <w:sz w:val="28"/>
          <w:szCs w:val="28"/>
        </w:rPr>
      </w:pPr>
      <w:r>
        <w:rPr>
          <w:rFonts w:ascii="Times New Roman" w:hAnsi="Times New Roman" w:cs="Times New Roman"/>
          <w:sz w:val="28"/>
          <w:szCs w:val="28"/>
        </w:rPr>
        <w:t xml:space="preserve">               </w:t>
      </w:r>
      <w:r w:rsidR="006D23BA">
        <w:rPr>
          <w:rFonts w:ascii="Times New Roman" w:hAnsi="Times New Roman" w:cs="Times New Roman"/>
          <w:sz w:val="28"/>
          <w:szCs w:val="28"/>
        </w:rPr>
        <w:t>Руководитель</w:t>
      </w:r>
      <w:r w:rsidR="001E4892">
        <w:rPr>
          <w:rFonts w:ascii="Times New Roman" w:hAnsi="Times New Roman" w:cs="Times New Roman"/>
          <w:sz w:val="28"/>
          <w:szCs w:val="28"/>
        </w:rPr>
        <w:t xml:space="preserve"> </w:t>
      </w:r>
      <w:r>
        <w:rPr>
          <w:rFonts w:ascii="Times New Roman" w:hAnsi="Times New Roman" w:cs="Times New Roman"/>
          <w:sz w:val="28"/>
          <w:szCs w:val="28"/>
        </w:rPr>
        <w:t xml:space="preserve">                      </w:t>
      </w:r>
      <w:r w:rsidR="001E4892">
        <w:rPr>
          <w:rFonts w:ascii="Times New Roman" w:hAnsi="Times New Roman" w:cs="Times New Roman"/>
          <w:sz w:val="28"/>
          <w:szCs w:val="28"/>
        </w:rPr>
        <w:tab/>
      </w:r>
      <w:r w:rsidR="001E4892">
        <w:rPr>
          <w:rFonts w:ascii="Times New Roman" w:hAnsi="Times New Roman" w:cs="Times New Roman"/>
          <w:sz w:val="28"/>
          <w:szCs w:val="28"/>
        </w:rPr>
        <w:tab/>
      </w:r>
      <w:r w:rsidR="001E4892">
        <w:rPr>
          <w:rFonts w:ascii="Times New Roman" w:hAnsi="Times New Roman" w:cs="Times New Roman"/>
          <w:sz w:val="28"/>
          <w:szCs w:val="28"/>
        </w:rPr>
        <w:tab/>
      </w:r>
      <w:r w:rsidR="001E4892">
        <w:rPr>
          <w:rFonts w:ascii="Times New Roman" w:hAnsi="Times New Roman" w:cs="Times New Roman"/>
          <w:sz w:val="28"/>
          <w:szCs w:val="28"/>
        </w:rPr>
        <w:tab/>
      </w:r>
      <w:r>
        <w:rPr>
          <w:rFonts w:ascii="Times New Roman" w:hAnsi="Times New Roman" w:cs="Times New Roman"/>
          <w:sz w:val="28"/>
          <w:szCs w:val="28"/>
        </w:rPr>
        <w:t xml:space="preserve">        </w:t>
      </w:r>
      <w:r w:rsidR="00E85076">
        <w:rPr>
          <w:rFonts w:ascii="Times New Roman" w:hAnsi="Times New Roman" w:cs="Times New Roman"/>
          <w:sz w:val="28"/>
          <w:szCs w:val="28"/>
        </w:rPr>
        <w:t xml:space="preserve">А.А. </w:t>
      </w:r>
      <w:proofErr w:type="spellStart"/>
      <w:r w:rsidR="00E85076">
        <w:rPr>
          <w:rFonts w:ascii="Times New Roman" w:hAnsi="Times New Roman" w:cs="Times New Roman"/>
          <w:sz w:val="28"/>
          <w:szCs w:val="28"/>
        </w:rPr>
        <w:t>Шарифуллин</w:t>
      </w:r>
      <w:proofErr w:type="spellEnd"/>
    </w:p>
    <w:p w:rsidR="00673E1C" w:rsidRDefault="00673E1C" w:rsidP="001E4892">
      <w:pPr>
        <w:ind w:right="-1"/>
        <w:jc w:val="both"/>
        <w:rPr>
          <w:rFonts w:ascii="Times New Roman" w:hAnsi="Times New Roman" w:cs="Times New Roman"/>
          <w:sz w:val="28"/>
          <w:szCs w:val="28"/>
        </w:rPr>
      </w:pPr>
    </w:p>
    <w:p w:rsidR="004E48A5" w:rsidRDefault="004E48A5" w:rsidP="001E4892">
      <w:pPr>
        <w:ind w:right="-1"/>
        <w:jc w:val="both"/>
        <w:rPr>
          <w:rFonts w:ascii="Times New Roman" w:hAnsi="Times New Roman" w:cs="Times New Roman"/>
          <w:sz w:val="28"/>
          <w:szCs w:val="28"/>
        </w:rPr>
      </w:pPr>
    </w:p>
    <w:p w:rsidR="00E836DF" w:rsidRPr="002560FE" w:rsidRDefault="009F6EA4" w:rsidP="00DA0C83">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Р.М. </w:t>
      </w:r>
      <w:proofErr w:type="spellStart"/>
      <w:r>
        <w:rPr>
          <w:rFonts w:ascii="Times New Roman" w:hAnsi="Times New Roman" w:cs="Times New Roman"/>
          <w:sz w:val="24"/>
          <w:szCs w:val="24"/>
        </w:rPr>
        <w:t>Якупов</w:t>
      </w:r>
      <w:proofErr w:type="spellEnd"/>
    </w:p>
    <w:p w:rsidR="00DA0C83" w:rsidRPr="001E4892" w:rsidRDefault="00E836DF" w:rsidP="001E4892">
      <w:pPr>
        <w:spacing w:after="0"/>
        <w:ind w:left="142"/>
        <w:jc w:val="both"/>
        <w:rPr>
          <w:rFonts w:ascii="Times New Roman" w:hAnsi="Times New Roman" w:cs="Times New Roman"/>
          <w:sz w:val="24"/>
          <w:szCs w:val="24"/>
        </w:rPr>
      </w:pPr>
      <w:r w:rsidRPr="002560FE">
        <w:rPr>
          <w:rFonts w:ascii="Times New Roman" w:hAnsi="Times New Roman" w:cs="Times New Roman"/>
          <w:sz w:val="24"/>
          <w:szCs w:val="24"/>
        </w:rPr>
        <w:t>2-74-14</w:t>
      </w:r>
    </w:p>
    <w:sectPr w:rsidR="00DA0C83" w:rsidRPr="001E4892" w:rsidSect="009E601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FBF"/>
    <w:multiLevelType w:val="multilevel"/>
    <w:tmpl w:val="21B0B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A3EED"/>
    <w:multiLevelType w:val="multilevel"/>
    <w:tmpl w:val="A75E4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E79A1"/>
    <w:multiLevelType w:val="hybridMultilevel"/>
    <w:tmpl w:val="F1E0A8F8"/>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3" w15:restartNumberingAfterBreak="0">
    <w:nsid w:val="0E4D5374"/>
    <w:multiLevelType w:val="hybridMultilevel"/>
    <w:tmpl w:val="256267D0"/>
    <w:lvl w:ilvl="0" w:tplc="5470B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565996"/>
    <w:multiLevelType w:val="hybridMultilevel"/>
    <w:tmpl w:val="4EC0A9F4"/>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5" w15:restartNumberingAfterBreak="0">
    <w:nsid w:val="114C44E4"/>
    <w:multiLevelType w:val="hybridMultilevel"/>
    <w:tmpl w:val="BEB01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15F4D"/>
    <w:multiLevelType w:val="hybridMultilevel"/>
    <w:tmpl w:val="BF2C914A"/>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6A1224"/>
    <w:multiLevelType w:val="hybridMultilevel"/>
    <w:tmpl w:val="68B0BCC0"/>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A30"/>
    <w:multiLevelType w:val="multilevel"/>
    <w:tmpl w:val="A4248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82C9F"/>
    <w:multiLevelType w:val="hybridMultilevel"/>
    <w:tmpl w:val="2716F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685724"/>
    <w:multiLevelType w:val="multilevel"/>
    <w:tmpl w:val="A48E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26898"/>
    <w:multiLevelType w:val="hybridMultilevel"/>
    <w:tmpl w:val="0860A892"/>
    <w:lvl w:ilvl="0" w:tplc="C5A034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50558C8"/>
    <w:multiLevelType w:val="hybridMultilevel"/>
    <w:tmpl w:val="91CCAC62"/>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E1752"/>
    <w:multiLevelType w:val="multilevel"/>
    <w:tmpl w:val="D712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B6EFB"/>
    <w:multiLevelType w:val="hybridMultilevel"/>
    <w:tmpl w:val="9CE45F1A"/>
    <w:lvl w:ilvl="0" w:tplc="2D66EDAA">
      <w:start w:val="1"/>
      <w:numFmt w:val="decimal"/>
      <w:lvlText w:val="%1)"/>
      <w:lvlJc w:val="left"/>
      <w:pPr>
        <w:ind w:left="1070" w:hanging="360"/>
      </w:pPr>
      <w:rPr>
        <w:rFonts w:hint="default"/>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15:restartNumberingAfterBreak="0">
    <w:nsid w:val="352A4CC2"/>
    <w:multiLevelType w:val="hybridMultilevel"/>
    <w:tmpl w:val="DA544CA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226962"/>
    <w:multiLevelType w:val="hybridMultilevel"/>
    <w:tmpl w:val="683C5CE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B771E0"/>
    <w:multiLevelType w:val="hybridMultilevel"/>
    <w:tmpl w:val="04C440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08E4C40"/>
    <w:multiLevelType w:val="hybridMultilevel"/>
    <w:tmpl w:val="F974800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960B39"/>
    <w:multiLevelType w:val="multilevel"/>
    <w:tmpl w:val="6E1A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B06F7"/>
    <w:multiLevelType w:val="multilevel"/>
    <w:tmpl w:val="C808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140D7"/>
    <w:multiLevelType w:val="hybridMultilevel"/>
    <w:tmpl w:val="5298E824"/>
    <w:lvl w:ilvl="0" w:tplc="A4E2F2A2">
      <w:start w:val="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9E1CE8"/>
    <w:multiLevelType w:val="hybridMultilevel"/>
    <w:tmpl w:val="6D8E46B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44E34"/>
    <w:multiLevelType w:val="hybridMultilevel"/>
    <w:tmpl w:val="AFA6E7EC"/>
    <w:lvl w:ilvl="0" w:tplc="0419000F">
      <w:start w:val="1"/>
      <w:numFmt w:val="decimal"/>
      <w:lvlText w:val="%1."/>
      <w:lvlJc w:val="left"/>
      <w:pPr>
        <w:ind w:left="1357" w:hanging="360"/>
      </w:p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24" w15:restartNumberingAfterBreak="0">
    <w:nsid w:val="5A677A20"/>
    <w:multiLevelType w:val="hybridMultilevel"/>
    <w:tmpl w:val="C7EE9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191EE0"/>
    <w:multiLevelType w:val="multilevel"/>
    <w:tmpl w:val="5FA2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037AE"/>
    <w:multiLevelType w:val="hybridMultilevel"/>
    <w:tmpl w:val="7774FDFC"/>
    <w:lvl w:ilvl="0" w:tplc="42366282">
      <w:start w:val="1"/>
      <w:numFmt w:val="decimal"/>
      <w:lvlText w:val="%1."/>
      <w:lvlJc w:val="left"/>
      <w:pPr>
        <w:ind w:left="997" w:hanging="360"/>
      </w:pPr>
      <w:rPr>
        <w:rFonts w:hint="default"/>
      </w:rPr>
    </w:lvl>
    <w:lvl w:ilvl="1" w:tplc="04190019" w:tentative="1">
      <w:start w:val="1"/>
      <w:numFmt w:val="lowerLetter"/>
      <w:lvlText w:val="%2."/>
      <w:lvlJc w:val="left"/>
      <w:pPr>
        <w:ind w:left="1717" w:hanging="360"/>
      </w:pPr>
    </w:lvl>
    <w:lvl w:ilvl="2" w:tplc="0419001B" w:tentative="1">
      <w:start w:val="1"/>
      <w:numFmt w:val="lowerRoman"/>
      <w:lvlText w:val="%3."/>
      <w:lvlJc w:val="right"/>
      <w:pPr>
        <w:ind w:left="2437" w:hanging="180"/>
      </w:pPr>
    </w:lvl>
    <w:lvl w:ilvl="3" w:tplc="0419000F" w:tentative="1">
      <w:start w:val="1"/>
      <w:numFmt w:val="decimal"/>
      <w:lvlText w:val="%4."/>
      <w:lvlJc w:val="left"/>
      <w:pPr>
        <w:ind w:left="3157" w:hanging="360"/>
      </w:pPr>
    </w:lvl>
    <w:lvl w:ilvl="4" w:tplc="04190019" w:tentative="1">
      <w:start w:val="1"/>
      <w:numFmt w:val="lowerLetter"/>
      <w:lvlText w:val="%5."/>
      <w:lvlJc w:val="left"/>
      <w:pPr>
        <w:ind w:left="3877" w:hanging="360"/>
      </w:pPr>
    </w:lvl>
    <w:lvl w:ilvl="5" w:tplc="0419001B" w:tentative="1">
      <w:start w:val="1"/>
      <w:numFmt w:val="lowerRoman"/>
      <w:lvlText w:val="%6."/>
      <w:lvlJc w:val="right"/>
      <w:pPr>
        <w:ind w:left="4597" w:hanging="180"/>
      </w:pPr>
    </w:lvl>
    <w:lvl w:ilvl="6" w:tplc="0419000F" w:tentative="1">
      <w:start w:val="1"/>
      <w:numFmt w:val="decimal"/>
      <w:lvlText w:val="%7."/>
      <w:lvlJc w:val="left"/>
      <w:pPr>
        <w:ind w:left="5317" w:hanging="360"/>
      </w:pPr>
    </w:lvl>
    <w:lvl w:ilvl="7" w:tplc="04190019" w:tentative="1">
      <w:start w:val="1"/>
      <w:numFmt w:val="lowerLetter"/>
      <w:lvlText w:val="%8."/>
      <w:lvlJc w:val="left"/>
      <w:pPr>
        <w:ind w:left="6037" w:hanging="360"/>
      </w:pPr>
    </w:lvl>
    <w:lvl w:ilvl="8" w:tplc="0419001B" w:tentative="1">
      <w:start w:val="1"/>
      <w:numFmt w:val="lowerRoman"/>
      <w:lvlText w:val="%9."/>
      <w:lvlJc w:val="right"/>
      <w:pPr>
        <w:ind w:left="6757" w:hanging="180"/>
      </w:pPr>
    </w:lvl>
  </w:abstractNum>
  <w:abstractNum w:abstractNumId="27" w15:restartNumberingAfterBreak="0">
    <w:nsid w:val="6F63777A"/>
    <w:multiLevelType w:val="multilevel"/>
    <w:tmpl w:val="B7EC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C275F"/>
    <w:multiLevelType w:val="hybridMultilevel"/>
    <w:tmpl w:val="3D86CCE6"/>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29" w15:restartNumberingAfterBreak="0">
    <w:nsid w:val="7DFA3B67"/>
    <w:multiLevelType w:val="hybridMultilevel"/>
    <w:tmpl w:val="3F94691C"/>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F1C18"/>
    <w:multiLevelType w:val="hybridMultilevel"/>
    <w:tmpl w:val="40882D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F0410D2"/>
    <w:multiLevelType w:val="multilevel"/>
    <w:tmpl w:val="E26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5"/>
  </w:num>
  <w:num w:numId="4">
    <w:abstractNumId w:val="13"/>
  </w:num>
  <w:num w:numId="5">
    <w:abstractNumId w:val="31"/>
  </w:num>
  <w:num w:numId="6">
    <w:abstractNumId w:val="27"/>
  </w:num>
  <w:num w:numId="7">
    <w:abstractNumId w:val="0"/>
  </w:num>
  <w:num w:numId="8">
    <w:abstractNumId w:val="19"/>
  </w:num>
  <w:num w:numId="9">
    <w:abstractNumId w:val="8"/>
  </w:num>
  <w:num w:numId="10">
    <w:abstractNumId w:val="20"/>
  </w:num>
  <w:num w:numId="11">
    <w:abstractNumId w:val="22"/>
  </w:num>
  <w:num w:numId="12">
    <w:abstractNumId w:val="29"/>
  </w:num>
  <w:num w:numId="13">
    <w:abstractNumId w:val="7"/>
  </w:num>
  <w:num w:numId="14">
    <w:abstractNumId w:val="16"/>
  </w:num>
  <w:num w:numId="15">
    <w:abstractNumId w:val="12"/>
  </w:num>
  <w:num w:numId="16">
    <w:abstractNumId w:val="6"/>
  </w:num>
  <w:num w:numId="17">
    <w:abstractNumId w:val="18"/>
  </w:num>
  <w:num w:numId="18">
    <w:abstractNumId w:val="15"/>
  </w:num>
  <w:num w:numId="19">
    <w:abstractNumId w:val="9"/>
  </w:num>
  <w:num w:numId="20">
    <w:abstractNumId w:val="5"/>
  </w:num>
  <w:num w:numId="21">
    <w:abstractNumId w:val="3"/>
  </w:num>
  <w:num w:numId="22">
    <w:abstractNumId w:val="26"/>
  </w:num>
  <w:num w:numId="23">
    <w:abstractNumId w:val="14"/>
  </w:num>
  <w:num w:numId="24">
    <w:abstractNumId w:val="28"/>
  </w:num>
  <w:num w:numId="25">
    <w:abstractNumId w:val="2"/>
  </w:num>
  <w:num w:numId="26">
    <w:abstractNumId w:val="4"/>
  </w:num>
  <w:num w:numId="27">
    <w:abstractNumId w:val="11"/>
  </w:num>
  <w:num w:numId="28">
    <w:abstractNumId w:val="23"/>
  </w:num>
  <w:num w:numId="29">
    <w:abstractNumId w:val="24"/>
  </w:num>
  <w:num w:numId="30">
    <w:abstractNumId w:val="17"/>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82"/>
    <w:rsid w:val="00017F2B"/>
    <w:rsid w:val="00052410"/>
    <w:rsid w:val="000556EC"/>
    <w:rsid w:val="0007039B"/>
    <w:rsid w:val="0007292D"/>
    <w:rsid w:val="00074E3E"/>
    <w:rsid w:val="00085EB0"/>
    <w:rsid w:val="00086693"/>
    <w:rsid w:val="000A6B0B"/>
    <w:rsid w:val="00117AAF"/>
    <w:rsid w:val="00134917"/>
    <w:rsid w:val="00164A51"/>
    <w:rsid w:val="00174A80"/>
    <w:rsid w:val="001804B0"/>
    <w:rsid w:val="0019138B"/>
    <w:rsid w:val="001D015B"/>
    <w:rsid w:val="001E4892"/>
    <w:rsid w:val="002015F5"/>
    <w:rsid w:val="002062CD"/>
    <w:rsid w:val="00213368"/>
    <w:rsid w:val="002220F4"/>
    <w:rsid w:val="00231E2B"/>
    <w:rsid w:val="002349C8"/>
    <w:rsid w:val="002771B9"/>
    <w:rsid w:val="00281365"/>
    <w:rsid w:val="002D436C"/>
    <w:rsid w:val="002E56A3"/>
    <w:rsid w:val="002E6DBB"/>
    <w:rsid w:val="002F13BC"/>
    <w:rsid w:val="003065FB"/>
    <w:rsid w:val="00314EFD"/>
    <w:rsid w:val="00343086"/>
    <w:rsid w:val="003506AB"/>
    <w:rsid w:val="00350DFE"/>
    <w:rsid w:val="0035329E"/>
    <w:rsid w:val="00356101"/>
    <w:rsid w:val="0036251B"/>
    <w:rsid w:val="00365551"/>
    <w:rsid w:val="0038187C"/>
    <w:rsid w:val="003840A9"/>
    <w:rsid w:val="003A6652"/>
    <w:rsid w:val="003C3FBA"/>
    <w:rsid w:val="003D1407"/>
    <w:rsid w:val="004007A2"/>
    <w:rsid w:val="00406F75"/>
    <w:rsid w:val="004160DA"/>
    <w:rsid w:val="00422766"/>
    <w:rsid w:val="00431891"/>
    <w:rsid w:val="00440602"/>
    <w:rsid w:val="004518B7"/>
    <w:rsid w:val="00464982"/>
    <w:rsid w:val="00476E7F"/>
    <w:rsid w:val="00480808"/>
    <w:rsid w:val="00487AE3"/>
    <w:rsid w:val="00497200"/>
    <w:rsid w:val="004A08CC"/>
    <w:rsid w:val="004A2199"/>
    <w:rsid w:val="004A30AE"/>
    <w:rsid w:val="004B2D49"/>
    <w:rsid w:val="004B389D"/>
    <w:rsid w:val="004C7E72"/>
    <w:rsid w:val="004E39F8"/>
    <w:rsid w:val="004E48A5"/>
    <w:rsid w:val="00500A79"/>
    <w:rsid w:val="00506E13"/>
    <w:rsid w:val="00507D24"/>
    <w:rsid w:val="00511676"/>
    <w:rsid w:val="00523608"/>
    <w:rsid w:val="005269E0"/>
    <w:rsid w:val="005445CD"/>
    <w:rsid w:val="00546638"/>
    <w:rsid w:val="005614D1"/>
    <w:rsid w:val="005711B1"/>
    <w:rsid w:val="00574840"/>
    <w:rsid w:val="005971DD"/>
    <w:rsid w:val="005A5651"/>
    <w:rsid w:val="005B4AC0"/>
    <w:rsid w:val="005B6179"/>
    <w:rsid w:val="005F78DB"/>
    <w:rsid w:val="006150F8"/>
    <w:rsid w:val="006329DF"/>
    <w:rsid w:val="00632BE4"/>
    <w:rsid w:val="0064578E"/>
    <w:rsid w:val="00657A6D"/>
    <w:rsid w:val="00662D64"/>
    <w:rsid w:val="00673E1C"/>
    <w:rsid w:val="006935ED"/>
    <w:rsid w:val="006C5E00"/>
    <w:rsid w:val="006D23BA"/>
    <w:rsid w:val="006D7367"/>
    <w:rsid w:val="00710ECD"/>
    <w:rsid w:val="007272B1"/>
    <w:rsid w:val="0073184E"/>
    <w:rsid w:val="00731DF5"/>
    <w:rsid w:val="00737535"/>
    <w:rsid w:val="00754823"/>
    <w:rsid w:val="00756D3D"/>
    <w:rsid w:val="00761C7D"/>
    <w:rsid w:val="00764508"/>
    <w:rsid w:val="007744B3"/>
    <w:rsid w:val="00790084"/>
    <w:rsid w:val="007930E3"/>
    <w:rsid w:val="00793762"/>
    <w:rsid w:val="00796D77"/>
    <w:rsid w:val="007B47B8"/>
    <w:rsid w:val="007B4F12"/>
    <w:rsid w:val="007E149B"/>
    <w:rsid w:val="008210D6"/>
    <w:rsid w:val="00830852"/>
    <w:rsid w:val="00833438"/>
    <w:rsid w:val="0083699D"/>
    <w:rsid w:val="00861D48"/>
    <w:rsid w:val="008B7D42"/>
    <w:rsid w:val="008C36E6"/>
    <w:rsid w:val="008D70C0"/>
    <w:rsid w:val="00946C4E"/>
    <w:rsid w:val="00950FC9"/>
    <w:rsid w:val="00964325"/>
    <w:rsid w:val="00976261"/>
    <w:rsid w:val="0097680E"/>
    <w:rsid w:val="009908DD"/>
    <w:rsid w:val="00991562"/>
    <w:rsid w:val="00992E51"/>
    <w:rsid w:val="009B3157"/>
    <w:rsid w:val="009C4173"/>
    <w:rsid w:val="009C4B28"/>
    <w:rsid w:val="009C4C9E"/>
    <w:rsid w:val="009D2303"/>
    <w:rsid w:val="009E4E8B"/>
    <w:rsid w:val="009E601A"/>
    <w:rsid w:val="009F6EA4"/>
    <w:rsid w:val="00A62D22"/>
    <w:rsid w:val="00A700D5"/>
    <w:rsid w:val="00A70E6E"/>
    <w:rsid w:val="00AE7547"/>
    <w:rsid w:val="00B10E89"/>
    <w:rsid w:val="00B11E93"/>
    <w:rsid w:val="00B47CA4"/>
    <w:rsid w:val="00B65158"/>
    <w:rsid w:val="00B6644D"/>
    <w:rsid w:val="00B71768"/>
    <w:rsid w:val="00B91109"/>
    <w:rsid w:val="00BB03B6"/>
    <w:rsid w:val="00BB299C"/>
    <w:rsid w:val="00BC0EF8"/>
    <w:rsid w:val="00BD1942"/>
    <w:rsid w:val="00BD35B4"/>
    <w:rsid w:val="00BE0A4B"/>
    <w:rsid w:val="00BE4811"/>
    <w:rsid w:val="00BF38EB"/>
    <w:rsid w:val="00C00577"/>
    <w:rsid w:val="00C17539"/>
    <w:rsid w:val="00C432EB"/>
    <w:rsid w:val="00C80FAA"/>
    <w:rsid w:val="00C838FB"/>
    <w:rsid w:val="00C8445B"/>
    <w:rsid w:val="00CA63B5"/>
    <w:rsid w:val="00CC066D"/>
    <w:rsid w:val="00CC7F2D"/>
    <w:rsid w:val="00D1517D"/>
    <w:rsid w:val="00D16EF3"/>
    <w:rsid w:val="00D458F5"/>
    <w:rsid w:val="00D73885"/>
    <w:rsid w:val="00D83293"/>
    <w:rsid w:val="00D86581"/>
    <w:rsid w:val="00D93EAC"/>
    <w:rsid w:val="00DA0C83"/>
    <w:rsid w:val="00DC080E"/>
    <w:rsid w:val="00DD3876"/>
    <w:rsid w:val="00DD743F"/>
    <w:rsid w:val="00DE5AA1"/>
    <w:rsid w:val="00DE62EC"/>
    <w:rsid w:val="00E05B93"/>
    <w:rsid w:val="00E063D3"/>
    <w:rsid w:val="00E1537C"/>
    <w:rsid w:val="00E446E6"/>
    <w:rsid w:val="00E836DF"/>
    <w:rsid w:val="00E83D1E"/>
    <w:rsid w:val="00E85076"/>
    <w:rsid w:val="00EA67A3"/>
    <w:rsid w:val="00ED2FB2"/>
    <w:rsid w:val="00EE2F25"/>
    <w:rsid w:val="00F0121B"/>
    <w:rsid w:val="00F12AF3"/>
    <w:rsid w:val="00F22E8C"/>
    <w:rsid w:val="00F40CDB"/>
    <w:rsid w:val="00F5773A"/>
    <w:rsid w:val="00F57B40"/>
    <w:rsid w:val="00F63B66"/>
    <w:rsid w:val="00F950EB"/>
    <w:rsid w:val="00FA773A"/>
    <w:rsid w:val="00FC5B4D"/>
    <w:rsid w:val="00FF2755"/>
    <w:rsid w:val="00FF3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BDC01-B732-4046-B22A-B34DE46B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DA0C83"/>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710E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unhideWhenUsed/>
    <w:rsid w:val="00B11E93"/>
    <w:pPr>
      <w:spacing w:after="160" w:line="259" w:lineRule="auto"/>
    </w:pPr>
    <w:rPr>
      <w:rFonts w:ascii="Times New Roman" w:hAnsi="Times New Roman" w:cs="Times New Roman"/>
      <w:sz w:val="24"/>
      <w:szCs w:val="24"/>
    </w:rPr>
  </w:style>
  <w:style w:type="table" w:styleId="a4">
    <w:name w:val="Table Grid"/>
    <w:basedOn w:val="a1"/>
    <w:uiPriority w:val="59"/>
    <w:rsid w:val="008C3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C36E6"/>
    <w:pPr>
      <w:ind w:left="720"/>
      <w:contextualSpacing/>
    </w:pPr>
  </w:style>
  <w:style w:type="paragraph" w:styleId="a6">
    <w:name w:val="Balloon Text"/>
    <w:basedOn w:val="a"/>
    <w:link w:val="a7"/>
    <w:uiPriority w:val="99"/>
    <w:semiHidden/>
    <w:unhideWhenUsed/>
    <w:rsid w:val="00E836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36DF"/>
    <w:rPr>
      <w:rFonts w:ascii="Segoe UI" w:hAnsi="Segoe UI" w:cs="Segoe UI"/>
      <w:sz w:val="18"/>
      <w:szCs w:val="18"/>
    </w:rPr>
  </w:style>
  <w:style w:type="character" w:styleId="a8">
    <w:name w:val="Hyperlink"/>
    <w:basedOn w:val="a0"/>
    <w:uiPriority w:val="99"/>
    <w:unhideWhenUsed/>
    <w:rsid w:val="00506E13"/>
    <w:rPr>
      <w:color w:val="0000FF"/>
      <w:u w:val="single"/>
    </w:rPr>
  </w:style>
  <w:style w:type="paragraph" w:customStyle="1" w:styleId="ConsPlusNormal">
    <w:name w:val="ConsPlusNormal"/>
    <w:uiPriority w:val="99"/>
    <w:rsid w:val="00DA0C8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aliases w:val="!Части документа Знак"/>
    <w:basedOn w:val="a0"/>
    <w:link w:val="1"/>
    <w:rsid w:val="00DA0C83"/>
    <w:rPr>
      <w:rFonts w:ascii="Arial" w:eastAsia="Times New Roman" w:hAnsi="Arial" w:cs="Arial"/>
      <w:b/>
      <w:bCs/>
      <w:kern w:val="32"/>
      <w:sz w:val="32"/>
      <w:szCs w:val="32"/>
      <w:lang w:eastAsia="ru-RU"/>
    </w:rPr>
  </w:style>
  <w:style w:type="paragraph" w:customStyle="1" w:styleId="FORMATTEXT">
    <w:name w:val=".FORMATTEXT"/>
    <w:uiPriority w:val="99"/>
    <w:rsid w:val="00DA0C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A0C8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9">
    <w:name w:val="Гипертекстовая ссылка"/>
    <w:uiPriority w:val="99"/>
    <w:rsid w:val="00DA0C83"/>
    <w:rPr>
      <w:color w:val="106BBE"/>
    </w:rPr>
  </w:style>
  <w:style w:type="character" w:styleId="aa">
    <w:name w:val="Strong"/>
    <w:uiPriority w:val="22"/>
    <w:qFormat/>
    <w:rsid w:val="00DA0C83"/>
    <w:rPr>
      <w:b/>
      <w:bCs/>
    </w:rPr>
  </w:style>
  <w:style w:type="paragraph" w:styleId="ab">
    <w:name w:val="header"/>
    <w:basedOn w:val="a"/>
    <w:link w:val="ac"/>
    <w:uiPriority w:val="99"/>
    <w:rsid w:val="006150F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6150F8"/>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150F8"/>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FD3D-ED51-4796-BC61-D7A9FA67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2019-07-05T07:43:00Z</cp:lastPrinted>
  <dcterms:created xsi:type="dcterms:W3CDTF">2020-02-17T08:16:00Z</dcterms:created>
  <dcterms:modified xsi:type="dcterms:W3CDTF">2020-02-17T08:16:00Z</dcterms:modified>
</cp:coreProperties>
</file>