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72F" w:rsidRPr="00DB77BE" w:rsidRDefault="008D672F" w:rsidP="008D672F">
      <w:pPr>
        <w:rPr>
          <w:rFonts w:ascii="Arial" w:hAnsi="Arial" w:cs="Arial"/>
          <w:b/>
        </w:rPr>
      </w:pPr>
      <w:r w:rsidRPr="00DB77BE">
        <w:rPr>
          <w:rFonts w:ascii="Arial" w:hAnsi="Arial" w:cs="Arial"/>
          <w:b/>
        </w:rPr>
        <w:t xml:space="preserve">                    СОВЕТ АБСАЛЯМОВСКОГО СЕЛЬСКОГО ПОСЕЛЕНИЯ</w:t>
      </w:r>
    </w:p>
    <w:p w:rsidR="008D672F" w:rsidRPr="00DB77BE" w:rsidRDefault="008D672F" w:rsidP="008D672F">
      <w:pPr>
        <w:jc w:val="center"/>
        <w:rPr>
          <w:rFonts w:ascii="Arial" w:hAnsi="Arial" w:cs="Arial"/>
          <w:b/>
        </w:rPr>
      </w:pPr>
      <w:r w:rsidRPr="00DB77BE">
        <w:rPr>
          <w:rFonts w:ascii="Arial" w:hAnsi="Arial" w:cs="Arial"/>
          <w:b/>
        </w:rPr>
        <w:t>ЮТАЗИНСКОГО МУНИЦИПАЛЬНОГО РАЙОНА</w:t>
      </w:r>
    </w:p>
    <w:p w:rsidR="008D672F" w:rsidRPr="00DB77BE" w:rsidRDefault="008D672F" w:rsidP="008D672F">
      <w:pPr>
        <w:jc w:val="center"/>
        <w:rPr>
          <w:rFonts w:ascii="Arial" w:hAnsi="Arial" w:cs="Arial"/>
          <w:b/>
        </w:rPr>
      </w:pPr>
      <w:r w:rsidRPr="00DB77BE">
        <w:rPr>
          <w:rFonts w:ascii="Arial" w:hAnsi="Arial" w:cs="Arial"/>
          <w:b/>
        </w:rPr>
        <w:t>РЕСПУБЛИКИ ТАТАРСТАН</w:t>
      </w:r>
    </w:p>
    <w:p w:rsidR="008D672F" w:rsidRPr="00DB77BE" w:rsidRDefault="008D672F" w:rsidP="008D672F">
      <w:pPr>
        <w:jc w:val="center"/>
        <w:rPr>
          <w:rFonts w:ascii="Arial" w:hAnsi="Arial" w:cs="Arial"/>
          <w:b/>
        </w:rPr>
      </w:pPr>
    </w:p>
    <w:p w:rsidR="008D672F" w:rsidRPr="00DB77BE" w:rsidRDefault="008D672F" w:rsidP="008D672F">
      <w:pPr>
        <w:jc w:val="center"/>
        <w:rPr>
          <w:rFonts w:ascii="Arial" w:hAnsi="Arial" w:cs="Arial"/>
          <w:b/>
        </w:rPr>
      </w:pPr>
      <w:r w:rsidRPr="00DB77BE">
        <w:rPr>
          <w:rFonts w:ascii="Arial" w:hAnsi="Arial" w:cs="Arial"/>
          <w:b/>
        </w:rPr>
        <w:t>Р Е Ш Е Н И Е</w:t>
      </w:r>
    </w:p>
    <w:p w:rsidR="008D672F" w:rsidRPr="00DB77BE" w:rsidRDefault="008D672F" w:rsidP="008D672F">
      <w:pPr>
        <w:rPr>
          <w:rFonts w:ascii="Arial" w:hAnsi="Arial" w:cs="Arial"/>
          <w:b/>
        </w:rPr>
      </w:pPr>
    </w:p>
    <w:p w:rsidR="0027521B" w:rsidRPr="00DB77BE" w:rsidRDefault="008A33DF" w:rsidP="008D672F">
      <w:pPr>
        <w:pStyle w:val="a7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8D672F" w:rsidRPr="00DB77BE">
        <w:rPr>
          <w:rFonts w:ascii="Arial" w:hAnsi="Arial" w:cs="Arial"/>
          <w:b/>
        </w:rPr>
        <w:t xml:space="preserve">                                         с. </w:t>
      </w:r>
      <w:proofErr w:type="spellStart"/>
      <w:r w:rsidR="008D672F" w:rsidRPr="00DB77BE">
        <w:rPr>
          <w:rFonts w:ascii="Arial" w:hAnsi="Arial" w:cs="Arial"/>
          <w:b/>
        </w:rPr>
        <w:t>Абсалямово</w:t>
      </w:r>
      <w:proofErr w:type="spellEnd"/>
      <w:r w:rsidR="008D672F" w:rsidRPr="00DB77BE">
        <w:rPr>
          <w:rFonts w:ascii="Arial" w:hAnsi="Arial" w:cs="Arial"/>
          <w:b/>
        </w:rPr>
        <w:t xml:space="preserve">               </w:t>
      </w:r>
      <w:r w:rsidR="00F34F52" w:rsidRPr="00DB77BE">
        <w:rPr>
          <w:rFonts w:ascii="Arial" w:hAnsi="Arial" w:cs="Arial"/>
          <w:b/>
        </w:rPr>
        <w:t xml:space="preserve"> </w:t>
      </w:r>
      <w:r w:rsidR="008D672F" w:rsidRPr="00DB77BE">
        <w:rPr>
          <w:rFonts w:ascii="Arial" w:hAnsi="Arial" w:cs="Arial"/>
          <w:b/>
        </w:rPr>
        <w:t xml:space="preserve"> от </w:t>
      </w:r>
      <w:bookmarkStart w:id="0" w:name="_GoBack"/>
      <w:bookmarkEnd w:id="0"/>
    </w:p>
    <w:p w:rsidR="0027521B" w:rsidRPr="00DB77BE" w:rsidRDefault="0027521B" w:rsidP="0027521B">
      <w:pPr>
        <w:pStyle w:val="a7"/>
        <w:tabs>
          <w:tab w:val="left" w:pos="708"/>
        </w:tabs>
        <w:rPr>
          <w:rFonts w:ascii="Arial" w:hAnsi="Arial" w:cs="Arial"/>
        </w:rPr>
      </w:pPr>
    </w:p>
    <w:p w:rsidR="00F506A3" w:rsidRPr="00DB77BE" w:rsidRDefault="00F506A3" w:rsidP="00F506A3">
      <w:pPr>
        <w:jc w:val="center"/>
        <w:rPr>
          <w:rFonts w:ascii="Arial" w:hAnsi="Arial" w:cs="Arial"/>
          <w:color w:val="000000"/>
        </w:rPr>
      </w:pPr>
      <w:r w:rsidRPr="00DB77BE">
        <w:rPr>
          <w:rFonts w:ascii="Arial" w:hAnsi="Arial" w:cs="Arial"/>
          <w:color w:val="000000"/>
        </w:rPr>
        <w:t xml:space="preserve">О внесении изменений в Решение Совета </w:t>
      </w:r>
      <w:proofErr w:type="spellStart"/>
      <w:r w:rsidR="00356414" w:rsidRPr="00DB77BE">
        <w:rPr>
          <w:rFonts w:ascii="Arial" w:hAnsi="Arial" w:cs="Arial"/>
        </w:rPr>
        <w:t>А</w:t>
      </w:r>
      <w:r w:rsidR="008D672F" w:rsidRPr="00DB77BE">
        <w:rPr>
          <w:rFonts w:ascii="Arial" w:hAnsi="Arial" w:cs="Arial"/>
        </w:rPr>
        <w:t>бсалямовского</w:t>
      </w:r>
      <w:proofErr w:type="spellEnd"/>
      <w:r w:rsidRPr="00DB77BE">
        <w:rPr>
          <w:rFonts w:ascii="Arial" w:hAnsi="Arial" w:cs="Arial"/>
        </w:rPr>
        <w:t xml:space="preserve"> сельского поселения</w:t>
      </w:r>
    </w:p>
    <w:p w:rsidR="00F506A3" w:rsidRPr="00DB77BE" w:rsidRDefault="00F506A3" w:rsidP="00F506A3">
      <w:pPr>
        <w:jc w:val="center"/>
        <w:rPr>
          <w:rFonts w:ascii="Arial" w:hAnsi="Arial" w:cs="Arial"/>
          <w:color w:val="000000"/>
        </w:rPr>
      </w:pPr>
      <w:r w:rsidRPr="00DB77BE">
        <w:rPr>
          <w:rFonts w:ascii="Arial" w:hAnsi="Arial" w:cs="Arial"/>
          <w:color w:val="000000"/>
        </w:rPr>
        <w:t xml:space="preserve">Ютазинского муниципального района Республики Татарстан от </w:t>
      </w:r>
      <w:r w:rsidR="008D672F" w:rsidRPr="00DB77BE">
        <w:rPr>
          <w:rFonts w:ascii="Arial" w:hAnsi="Arial" w:cs="Arial"/>
          <w:color w:val="000000"/>
        </w:rPr>
        <w:t>29.03.2012</w:t>
      </w:r>
      <w:r w:rsidR="008B498A" w:rsidRPr="00DB77BE">
        <w:rPr>
          <w:rFonts w:ascii="Arial" w:hAnsi="Arial" w:cs="Arial"/>
          <w:color w:val="000000"/>
        </w:rPr>
        <w:t xml:space="preserve"> </w:t>
      </w:r>
      <w:r w:rsidR="008D672F" w:rsidRPr="00DB77BE">
        <w:rPr>
          <w:rFonts w:ascii="Arial" w:hAnsi="Arial" w:cs="Arial"/>
          <w:color w:val="000000"/>
        </w:rPr>
        <w:t>г. №</w:t>
      </w:r>
      <w:r w:rsidR="008C1F63" w:rsidRPr="00DB77BE">
        <w:rPr>
          <w:rFonts w:ascii="Arial" w:hAnsi="Arial" w:cs="Arial"/>
          <w:color w:val="000000"/>
        </w:rPr>
        <w:t xml:space="preserve">3 </w:t>
      </w:r>
      <w:r w:rsidR="00F34F52" w:rsidRPr="00DB77BE">
        <w:rPr>
          <w:rFonts w:ascii="Arial" w:hAnsi="Arial" w:cs="Arial"/>
          <w:color w:val="000000"/>
        </w:rPr>
        <w:t xml:space="preserve">         </w:t>
      </w:r>
      <w:proofErr w:type="gramStart"/>
      <w:r w:rsidR="00F34F52" w:rsidRPr="00DB77BE">
        <w:rPr>
          <w:rFonts w:ascii="Arial" w:hAnsi="Arial" w:cs="Arial"/>
          <w:color w:val="000000"/>
        </w:rPr>
        <w:t xml:space="preserve">   </w:t>
      </w:r>
      <w:r w:rsidR="008C1F63" w:rsidRPr="00DB77BE">
        <w:rPr>
          <w:rFonts w:ascii="Arial" w:hAnsi="Arial" w:cs="Arial"/>
          <w:color w:val="000000"/>
        </w:rPr>
        <w:t>«</w:t>
      </w:r>
      <w:proofErr w:type="gramEnd"/>
      <w:r w:rsidR="008D672F" w:rsidRPr="00DB77BE">
        <w:rPr>
          <w:rFonts w:ascii="Arial" w:hAnsi="Arial" w:cs="Arial"/>
          <w:color w:val="000000"/>
        </w:rPr>
        <w:t>О п</w:t>
      </w:r>
      <w:r w:rsidRPr="00DB77BE">
        <w:rPr>
          <w:rFonts w:ascii="Arial" w:hAnsi="Arial" w:cs="Arial"/>
          <w:color w:val="000000"/>
        </w:rPr>
        <w:t>равилах благоустройства, соблюдения чистоты и порядка на территории муниципального образования «</w:t>
      </w:r>
      <w:r w:rsidR="008B498A" w:rsidRPr="00DB77BE">
        <w:rPr>
          <w:rFonts w:ascii="Arial" w:hAnsi="Arial" w:cs="Arial"/>
          <w:color w:val="000000"/>
        </w:rPr>
        <w:t>А</w:t>
      </w:r>
      <w:r w:rsidR="008D672F" w:rsidRPr="00DB77BE">
        <w:rPr>
          <w:rFonts w:ascii="Arial" w:hAnsi="Arial" w:cs="Arial"/>
          <w:color w:val="000000"/>
        </w:rPr>
        <w:t>бсалямовское</w:t>
      </w:r>
      <w:r w:rsidRPr="00DB77BE">
        <w:rPr>
          <w:rFonts w:ascii="Arial" w:hAnsi="Arial" w:cs="Arial"/>
          <w:color w:val="000000"/>
        </w:rPr>
        <w:t xml:space="preserve"> сельское поселение» Ютазинского муниципального района Республики Татарстан»</w:t>
      </w:r>
    </w:p>
    <w:p w:rsidR="00403AE6" w:rsidRPr="00DB77BE" w:rsidRDefault="00403AE6" w:rsidP="0027521B">
      <w:pPr>
        <w:rPr>
          <w:rFonts w:ascii="Arial" w:hAnsi="Arial" w:cs="Arial"/>
          <w:i/>
        </w:rPr>
      </w:pPr>
    </w:p>
    <w:p w:rsidR="00403AE6" w:rsidRPr="00DB77BE" w:rsidRDefault="00403AE6" w:rsidP="0027521B">
      <w:pPr>
        <w:rPr>
          <w:rFonts w:ascii="Arial" w:hAnsi="Arial" w:cs="Arial"/>
          <w:i/>
        </w:rPr>
      </w:pPr>
    </w:p>
    <w:p w:rsidR="00403AE6" w:rsidRPr="00DB77BE" w:rsidRDefault="00BD2D48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>В</w:t>
      </w:r>
      <w:r w:rsidR="00403AE6" w:rsidRPr="00DB77BE">
        <w:rPr>
          <w:rFonts w:ascii="Arial" w:hAnsi="Arial" w:cs="Arial"/>
        </w:rPr>
        <w:t xml:space="preserve"> соответствии с </w:t>
      </w:r>
      <w:r w:rsidR="00CF3C27" w:rsidRPr="00DB77BE">
        <w:rPr>
          <w:rFonts w:ascii="Arial" w:hAnsi="Arial" w:cs="Arial"/>
        </w:rPr>
        <w:t>Ф</w:t>
      </w:r>
      <w:r w:rsidR="00403AE6" w:rsidRPr="00DB77BE">
        <w:rPr>
          <w:rFonts w:ascii="Arial" w:hAnsi="Arial" w:cs="Arial"/>
        </w:rPr>
        <w:t>едеральным законом</w:t>
      </w:r>
      <w:r w:rsidR="00CF3C27" w:rsidRPr="00DB77BE">
        <w:rPr>
          <w:rFonts w:ascii="Arial" w:hAnsi="Arial" w:cs="Arial"/>
        </w:rPr>
        <w:t xml:space="preserve"> от 6 октября 2003г.</w:t>
      </w:r>
      <w:r w:rsidR="00403AE6" w:rsidRPr="00DB77BE">
        <w:rPr>
          <w:rFonts w:ascii="Arial" w:hAnsi="Arial" w:cs="Arial"/>
        </w:rPr>
        <w:t xml:space="preserve"> №131-ФЗ «Об общих принципах</w:t>
      </w:r>
      <w:r w:rsidR="008645BE" w:rsidRPr="00DB77BE">
        <w:rPr>
          <w:rFonts w:ascii="Arial" w:hAnsi="Arial" w:cs="Arial"/>
        </w:rPr>
        <w:t xml:space="preserve"> организации местного самоуправления в Российской Федерации», Совет </w:t>
      </w:r>
      <w:proofErr w:type="spellStart"/>
      <w:r w:rsidR="00356414" w:rsidRPr="00DB77BE">
        <w:rPr>
          <w:rFonts w:ascii="Arial" w:hAnsi="Arial" w:cs="Arial"/>
        </w:rPr>
        <w:t>А</w:t>
      </w:r>
      <w:r w:rsidR="00964FC5" w:rsidRPr="00DB77BE">
        <w:rPr>
          <w:rFonts w:ascii="Arial" w:hAnsi="Arial" w:cs="Arial"/>
        </w:rPr>
        <w:t>бсалямовского</w:t>
      </w:r>
      <w:proofErr w:type="spellEnd"/>
      <w:r w:rsidR="008645BE" w:rsidRPr="00DB77BE">
        <w:rPr>
          <w:rFonts w:ascii="Arial" w:hAnsi="Arial" w:cs="Arial"/>
        </w:rPr>
        <w:t xml:space="preserve"> сельского поселения </w:t>
      </w:r>
      <w:proofErr w:type="spellStart"/>
      <w:r w:rsidR="008645BE" w:rsidRPr="00DB77BE">
        <w:rPr>
          <w:rFonts w:ascii="Arial" w:hAnsi="Arial" w:cs="Arial"/>
        </w:rPr>
        <w:t>Ютазинского</w:t>
      </w:r>
      <w:proofErr w:type="spellEnd"/>
      <w:r w:rsidR="008645BE" w:rsidRPr="00DB77BE">
        <w:rPr>
          <w:rFonts w:ascii="Arial" w:hAnsi="Arial" w:cs="Arial"/>
        </w:rPr>
        <w:t xml:space="preserve"> муниципального района Республики Татарстан реш</w:t>
      </w:r>
      <w:r w:rsidR="00B3672C" w:rsidRPr="00DB77BE">
        <w:rPr>
          <w:rFonts w:ascii="Arial" w:hAnsi="Arial" w:cs="Arial"/>
        </w:rPr>
        <w:t>ил</w:t>
      </w:r>
      <w:r w:rsidR="008645BE" w:rsidRPr="00DB77BE">
        <w:rPr>
          <w:rFonts w:ascii="Arial" w:hAnsi="Arial" w:cs="Arial"/>
        </w:rPr>
        <w:t>:</w:t>
      </w:r>
    </w:p>
    <w:p w:rsidR="008645BE" w:rsidRPr="00DB77BE" w:rsidRDefault="008645BE" w:rsidP="00F34F52">
      <w:pPr>
        <w:jc w:val="both"/>
        <w:rPr>
          <w:rFonts w:ascii="Arial" w:hAnsi="Arial" w:cs="Arial"/>
        </w:rPr>
      </w:pPr>
    </w:p>
    <w:p w:rsidR="007258A4" w:rsidRPr="00DB77BE" w:rsidRDefault="00B3672C" w:rsidP="00F34F52">
      <w:pPr>
        <w:ind w:firstLine="708"/>
        <w:jc w:val="both"/>
        <w:rPr>
          <w:rFonts w:ascii="Arial" w:hAnsi="Arial" w:cs="Arial"/>
          <w:color w:val="000000"/>
        </w:rPr>
      </w:pPr>
      <w:r w:rsidRPr="00DB77BE">
        <w:rPr>
          <w:rFonts w:ascii="Arial" w:hAnsi="Arial" w:cs="Arial"/>
          <w:color w:val="000000"/>
        </w:rPr>
        <w:t>1</w:t>
      </w:r>
      <w:r w:rsidR="007258A4" w:rsidRPr="00DB77BE">
        <w:rPr>
          <w:rFonts w:ascii="Arial" w:hAnsi="Arial" w:cs="Arial"/>
          <w:color w:val="000000"/>
        </w:rPr>
        <w:t xml:space="preserve">. Внести в </w:t>
      </w:r>
      <w:r w:rsidR="007258A4" w:rsidRPr="00DB77BE">
        <w:rPr>
          <w:rFonts w:ascii="Arial" w:hAnsi="Arial" w:cs="Arial"/>
        </w:rPr>
        <w:t>Правила благоустройства, соблюдения чистоты и порядка на территории муниципального образования "</w:t>
      </w:r>
      <w:r w:rsidR="00356414" w:rsidRPr="00DB77BE">
        <w:rPr>
          <w:rFonts w:ascii="Arial" w:hAnsi="Arial" w:cs="Arial"/>
        </w:rPr>
        <w:t>А</w:t>
      </w:r>
      <w:r w:rsidR="008D672F" w:rsidRPr="00DB77BE">
        <w:rPr>
          <w:rFonts w:ascii="Arial" w:hAnsi="Arial" w:cs="Arial"/>
        </w:rPr>
        <w:t>бсалямовское</w:t>
      </w:r>
      <w:r w:rsidR="007258A4" w:rsidRPr="00DB77BE">
        <w:rPr>
          <w:rFonts w:ascii="Arial" w:hAnsi="Arial" w:cs="Arial"/>
        </w:rPr>
        <w:t xml:space="preserve"> сельское поселение " Ютазинского муниципального района Республики Татарстан», утвержденные решением Совета </w:t>
      </w:r>
      <w:proofErr w:type="spellStart"/>
      <w:r w:rsidR="00356414" w:rsidRPr="00DB77BE">
        <w:rPr>
          <w:rFonts w:ascii="Arial" w:hAnsi="Arial" w:cs="Arial"/>
        </w:rPr>
        <w:t>А</w:t>
      </w:r>
      <w:r w:rsidR="008D672F" w:rsidRPr="00DB77BE">
        <w:rPr>
          <w:rFonts w:ascii="Arial" w:hAnsi="Arial" w:cs="Arial"/>
        </w:rPr>
        <w:t>бсалямовского</w:t>
      </w:r>
      <w:proofErr w:type="spellEnd"/>
      <w:r w:rsidR="007258A4" w:rsidRPr="00DB77BE">
        <w:rPr>
          <w:rFonts w:ascii="Arial" w:hAnsi="Arial" w:cs="Arial"/>
        </w:rPr>
        <w:t xml:space="preserve"> сельского поселения </w:t>
      </w:r>
      <w:proofErr w:type="spellStart"/>
      <w:r w:rsidR="007258A4" w:rsidRPr="00DB77BE">
        <w:rPr>
          <w:rFonts w:ascii="Arial" w:hAnsi="Arial" w:cs="Arial"/>
        </w:rPr>
        <w:t>Ютазинского</w:t>
      </w:r>
      <w:proofErr w:type="spellEnd"/>
      <w:r w:rsidR="007258A4" w:rsidRPr="00DB77BE">
        <w:rPr>
          <w:rFonts w:ascii="Arial" w:hAnsi="Arial" w:cs="Arial"/>
        </w:rPr>
        <w:t xml:space="preserve"> муниципального района Республики </w:t>
      </w:r>
      <w:r w:rsidR="00F34F52" w:rsidRPr="00DB77BE">
        <w:rPr>
          <w:rFonts w:ascii="Arial" w:hAnsi="Arial" w:cs="Arial"/>
        </w:rPr>
        <w:t>Татарстан от</w:t>
      </w:r>
      <w:r w:rsidR="00CF3C27" w:rsidRPr="00DB77BE">
        <w:rPr>
          <w:rFonts w:ascii="Arial" w:hAnsi="Arial" w:cs="Arial"/>
          <w:color w:val="000000"/>
        </w:rPr>
        <w:t xml:space="preserve"> </w:t>
      </w:r>
      <w:r w:rsidR="008D672F" w:rsidRPr="00DB77BE">
        <w:rPr>
          <w:rFonts w:ascii="Arial" w:hAnsi="Arial" w:cs="Arial"/>
          <w:color w:val="000000"/>
        </w:rPr>
        <w:t>29.03</w:t>
      </w:r>
      <w:r w:rsidR="008E194E" w:rsidRPr="00DB77BE">
        <w:rPr>
          <w:rFonts w:ascii="Arial" w:hAnsi="Arial" w:cs="Arial"/>
          <w:color w:val="000000"/>
        </w:rPr>
        <w:t>.2012</w:t>
      </w:r>
      <w:r w:rsidR="008D672F" w:rsidRPr="00DB77BE">
        <w:rPr>
          <w:rFonts w:ascii="Arial" w:hAnsi="Arial" w:cs="Arial"/>
          <w:color w:val="000000"/>
        </w:rPr>
        <w:t xml:space="preserve"> г. №</w:t>
      </w:r>
      <w:r w:rsidR="00F34F52" w:rsidRPr="00DB77BE">
        <w:rPr>
          <w:rFonts w:ascii="Arial" w:hAnsi="Arial" w:cs="Arial"/>
          <w:color w:val="000000"/>
        </w:rPr>
        <w:t>3 (</w:t>
      </w:r>
      <w:r w:rsidR="0078389F" w:rsidRPr="00DB77BE">
        <w:rPr>
          <w:rFonts w:ascii="Arial" w:hAnsi="Arial" w:cs="Arial"/>
          <w:color w:val="000000"/>
        </w:rPr>
        <w:t>в редакции</w:t>
      </w:r>
      <w:r w:rsidR="008D672F" w:rsidRPr="00DB77BE">
        <w:rPr>
          <w:rFonts w:ascii="Arial" w:hAnsi="Arial" w:cs="Arial"/>
          <w:color w:val="000000"/>
        </w:rPr>
        <w:t xml:space="preserve"> от 24</w:t>
      </w:r>
      <w:r w:rsidR="007258A4" w:rsidRPr="00DB77BE">
        <w:rPr>
          <w:rFonts w:ascii="Arial" w:hAnsi="Arial" w:cs="Arial"/>
          <w:color w:val="000000"/>
        </w:rPr>
        <w:t>.06.2014</w:t>
      </w:r>
      <w:r w:rsidR="008D672F" w:rsidRPr="00DB77BE">
        <w:rPr>
          <w:rFonts w:ascii="Arial" w:hAnsi="Arial" w:cs="Arial"/>
          <w:color w:val="000000"/>
        </w:rPr>
        <w:t xml:space="preserve"> </w:t>
      </w:r>
      <w:r w:rsidR="00FD5A66" w:rsidRPr="00DB77BE">
        <w:rPr>
          <w:rFonts w:ascii="Arial" w:hAnsi="Arial" w:cs="Arial"/>
          <w:color w:val="000000"/>
        </w:rPr>
        <w:t>г.  №1</w:t>
      </w:r>
      <w:r w:rsidR="008E194E" w:rsidRPr="00DB77BE">
        <w:rPr>
          <w:rFonts w:ascii="Arial" w:hAnsi="Arial" w:cs="Arial"/>
          <w:color w:val="000000"/>
        </w:rPr>
        <w:t>7</w:t>
      </w:r>
      <w:r w:rsidR="00BD2D48" w:rsidRPr="00DB77BE">
        <w:rPr>
          <w:rFonts w:ascii="Arial" w:hAnsi="Arial" w:cs="Arial"/>
          <w:color w:val="000000"/>
        </w:rPr>
        <w:t xml:space="preserve">, от </w:t>
      </w:r>
      <w:r w:rsidR="008D672F" w:rsidRPr="00DB77BE">
        <w:rPr>
          <w:rFonts w:ascii="Arial" w:hAnsi="Arial" w:cs="Arial"/>
          <w:color w:val="000000"/>
        </w:rPr>
        <w:t>05</w:t>
      </w:r>
      <w:r w:rsidR="008E194E" w:rsidRPr="00DB77BE">
        <w:rPr>
          <w:rFonts w:ascii="Arial" w:hAnsi="Arial" w:cs="Arial"/>
          <w:color w:val="000000"/>
        </w:rPr>
        <w:t>.10.2017</w:t>
      </w:r>
      <w:r w:rsidR="008D672F" w:rsidRPr="00DB77BE">
        <w:rPr>
          <w:rFonts w:ascii="Arial" w:hAnsi="Arial" w:cs="Arial"/>
          <w:color w:val="000000"/>
        </w:rPr>
        <w:t xml:space="preserve"> г. №11</w:t>
      </w:r>
      <w:r w:rsidR="000E703D" w:rsidRPr="00DB77BE">
        <w:rPr>
          <w:rFonts w:ascii="Arial" w:hAnsi="Arial" w:cs="Arial"/>
          <w:color w:val="000000"/>
        </w:rPr>
        <w:t>, от 29.03.2019 №4</w:t>
      </w:r>
      <w:r w:rsidR="007258A4" w:rsidRPr="00DB77BE">
        <w:rPr>
          <w:rFonts w:ascii="Arial" w:hAnsi="Arial" w:cs="Arial"/>
          <w:color w:val="000000"/>
        </w:rPr>
        <w:t>) следующие изменения: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  <w:color w:val="000000"/>
        </w:rPr>
      </w:pPr>
      <w:r w:rsidRPr="00DB77BE">
        <w:rPr>
          <w:rFonts w:ascii="Arial" w:hAnsi="Arial" w:cs="Arial"/>
          <w:color w:val="000000"/>
        </w:rPr>
        <w:t>1.1. В подпункте 3.1.7. слова «населенного пункта» заменить на слово «поселения»;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  <w:color w:val="000000"/>
        </w:rPr>
      </w:pPr>
      <w:r w:rsidRPr="00DB77BE">
        <w:rPr>
          <w:rFonts w:ascii="Arial" w:hAnsi="Arial" w:cs="Arial"/>
          <w:color w:val="000000"/>
        </w:rPr>
        <w:t>1.2. Подпункт 5.3.1. изложить в следующей редакции: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«5.3.1.Средства наружной рекламы и информации.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Средства размещения наружной рекламы и информации.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>Средства размещения наружной рекламы и информации должны быть технически исправными и эстетически ухоженными.</w:t>
      </w:r>
    </w:p>
    <w:p w:rsidR="00F34F52" w:rsidRPr="00DB77BE" w:rsidRDefault="00F34F52" w:rsidP="00F34F52">
      <w:pPr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</w:t>
      </w:r>
      <w:r w:rsidRPr="00DB77BE">
        <w:rPr>
          <w:rFonts w:ascii="Arial" w:hAnsi="Arial" w:cs="Arial"/>
        </w:rPr>
        <w:tab/>
        <w:t xml:space="preserve"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 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>Не допускается размещение объявлений и информационных сообщений, а также выполнение надписей и изображений на фасадах зданий, на наружных стенах сооружений и киосков, ограждениях и заборах, павильонах, опорах освещения, рекламных конструкциях и средствах наружной информации, деревьях и асфальте.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Владелец рекламной или информационной конструкции обязан восстановить благоустройство территории и (или) внешний вид фасада после монтажа (демонтажа) в течение трех суток.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Средства размещения наружной рекламы и информации при наличии у них фундаментного блока должны быть демонтированы вместе с фундаментным блоком.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>Средства размещения наружной информации могут быть следующих видов:</w:t>
      </w:r>
    </w:p>
    <w:p w:rsidR="00F34F52" w:rsidRPr="00DB77BE" w:rsidRDefault="00F34F52" w:rsidP="00F34F52">
      <w:pPr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lastRenderedPageBreak/>
        <w:t xml:space="preserve"> </w:t>
      </w:r>
      <w:r w:rsidRPr="00DB77BE">
        <w:rPr>
          <w:rFonts w:ascii="Arial" w:hAnsi="Arial" w:cs="Arial"/>
        </w:rPr>
        <w:tab/>
        <w:t xml:space="preserve">- настенная конструкция;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>- декоративное панно;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- консольная конструкция;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- крышная конструкция;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- витринная конструкция;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- учрежденческая доска;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- режимная табличка;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- модульная конструкция;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- стела;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- щитовая конструкция;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- </w:t>
      </w:r>
      <w:proofErr w:type="spellStart"/>
      <w:r w:rsidRPr="00DB77BE">
        <w:rPr>
          <w:rFonts w:ascii="Arial" w:hAnsi="Arial" w:cs="Arial"/>
        </w:rPr>
        <w:t>флаговая</w:t>
      </w:r>
      <w:proofErr w:type="spellEnd"/>
      <w:r w:rsidRPr="00DB77BE">
        <w:rPr>
          <w:rFonts w:ascii="Arial" w:hAnsi="Arial" w:cs="Arial"/>
        </w:rPr>
        <w:t xml:space="preserve"> композиция; - специализированная конструкция.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>Общие требования к средствам размещения наружной информации: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 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Татарстан.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В случаях использования двух и более языков тексты должны быть идентичными по содержанию и техническому оформлению, выполнены грамотно и разборчиво.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Установки для объявлений граждан, афиш культурных и спортивных мероприятий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>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 Стенды для объявлений могут размещаться в виде отдельно стоящих объектов или в виде навесных щитов на зданиях или сооружениях.»;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  <w:b/>
        </w:rPr>
      </w:pPr>
      <w:r w:rsidRPr="00DB77BE">
        <w:rPr>
          <w:rFonts w:ascii="Arial" w:hAnsi="Arial" w:cs="Arial"/>
        </w:rPr>
        <w:t xml:space="preserve">1.3. Добавить раздел </w:t>
      </w:r>
      <w:r w:rsidRPr="00DB77BE">
        <w:rPr>
          <w:rFonts w:ascii="Arial" w:hAnsi="Arial" w:cs="Arial"/>
          <w:b/>
        </w:rPr>
        <w:t xml:space="preserve">«10. Праздничное оформление территории </w:t>
      </w:r>
    </w:p>
    <w:p w:rsidR="00F34F52" w:rsidRPr="00DB77BE" w:rsidRDefault="00F34F52" w:rsidP="00F34F52">
      <w:pPr>
        <w:ind w:firstLine="708"/>
        <w:jc w:val="both"/>
        <w:rPr>
          <w:rFonts w:ascii="Arial" w:hAnsi="Arial" w:cs="Arial"/>
        </w:rPr>
      </w:pPr>
      <w:proofErr w:type="spellStart"/>
      <w:r w:rsidRPr="00DB77BE">
        <w:rPr>
          <w:rFonts w:ascii="Arial" w:hAnsi="Arial" w:cs="Arial"/>
          <w:b/>
        </w:rPr>
        <w:t>Абсалямовского</w:t>
      </w:r>
      <w:proofErr w:type="spellEnd"/>
      <w:r w:rsidRPr="00DB77BE">
        <w:rPr>
          <w:rFonts w:ascii="Arial" w:hAnsi="Arial" w:cs="Arial"/>
          <w:b/>
        </w:rPr>
        <w:t xml:space="preserve"> сельского поселения»</w:t>
      </w:r>
      <w:r w:rsidRPr="00DB77BE">
        <w:rPr>
          <w:rFonts w:ascii="Arial" w:hAnsi="Arial" w:cs="Arial"/>
        </w:rPr>
        <w:t xml:space="preserve"> следующего содержания:</w:t>
      </w:r>
    </w:p>
    <w:p w:rsidR="00F34F52" w:rsidRPr="00DB77BE" w:rsidRDefault="00F34F52" w:rsidP="00F34F52">
      <w:pPr>
        <w:jc w:val="both"/>
        <w:rPr>
          <w:rFonts w:ascii="Arial" w:eastAsia="Calibri" w:hAnsi="Arial" w:cs="Arial"/>
          <w:shd w:val="clear" w:color="auto" w:fill="FFFFFF"/>
        </w:rPr>
      </w:pPr>
      <w:r w:rsidRPr="00DB77BE">
        <w:rPr>
          <w:rFonts w:ascii="Arial" w:eastAsia="Calibri" w:hAnsi="Arial" w:cs="Arial"/>
          <w:shd w:val="clear" w:color="auto" w:fill="FFFFFF"/>
        </w:rPr>
        <w:t xml:space="preserve">         «10.1. Праздничное и тематическое оформление территории   </w:t>
      </w:r>
      <w:proofErr w:type="spellStart"/>
      <w:r w:rsidRPr="00DB77BE">
        <w:rPr>
          <w:rFonts w:ascii="Arial" w:eastAsia="Calibri" w:hAnsi="Arial" w:cs="Arial"/>
          <w:shd w:val="clear" w:color="auto" w:fill="FFFFFF"/>
        </w:rPr>
        <w:t>Абсалямовского</w:t>
      </w:r>
      <w:proofErr w:type="spellEnd"/>
      <w:r w:rsidRPr="00DB77BE">
        <w:rPr>
          <w:rFonts w:ascii="Arial" w:eastAsia="Calibri" w:hAnsi="Arial" w:cs="Arial"/>
          <w:shd w:val="clear" w:color="auto" w:fill="FFFFFF"/>
        </w:rPr>
        <w:t xml:space="preserve"> сельского поселения осуществляется в праздничные дни и дни мероприятий согласно перечню: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 1. Новогодние каникулы (1, 2, 3, 4, 5, 6 и 8 января)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 2. Рождество Христово (7 января)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 3. День защитника Отечества (23 февраля)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 4. Международный женский день (8 марта)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 5. День местного самоуправления в России (21 апреля)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 6. Праздник весны и труда (1 мая)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 7. День Победы (9 мая)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 8. День России (12 июня)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 9. День памяти и скорби (22 июня)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10. День Государственного флага Российской Федерации (22 августа)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11. День Республики Татарстан (30 августа)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12. День знаний (1 сентября)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13. День народного единства (4 ноября)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14. День Конституции Республики Татарстан (6 ноября)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15. День согласия и примирения (7 ноября)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16. День Конституции Российской Федерации (12 декабря)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Оформление зданий, сооружений осуществляется их владельцами или арендаторами в рамках концепции праздничного оформления территории </w:t>
      </w:r>
      <w:proofErr w:type="spellStart"/>
      <w:r w:rsidRPr="00DB77BE">
        <w:rPr>
          <w:rFonts w:ascii="Arial" w:hAnsi="Arial" w:cs="Arial"/>
        </w:rPr>
        <w:t>Абсалямовского</w:t>
      </w:r>
      <w:proofErr w:type="spellEnd"/>
      <w:r w:rsidRPr="00DB77BE">
        <w:rPr>
          <w:rFonts w:ascii="Arial" w:hAnsi="Arial" w:cs="Arial"/>
        </w:rPr>
        <w:t xml:space="preserve"> сельского поселения.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10.2. Праздничное оформление включает: вывеску национальных флагов, лозунгов, гирлянд, панно, установку декоративных элементов и композиций, стендов киосков, трибун, эстрад, а также устройство праздничной иллюминации.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        10.3. Готовность праздничного и тематического оформления объектов устанавливается за 5 дней до праздничной даты, к Новому году – 20 декабря.</w:t>
      </w:r>
    </w:p>
    <w:p w:rsidR="00F34F52" w:rsidRPr="00DB77BE" w:rsidRDefault="00F34F52" w:rsidP="00F34F52">
      <w:pPr>
        <w:tabs>
          <w:tab w:val="left" w:pos="9781"/>
        </w:tabs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lastRenderedPageBreak/>
        <w:t xml:space="preserve">        10.4. Использование Государственного флага Российской Федерации, флага Республики Татарстан, флагов муниципальных образований Республики Татарстан в праздничном оформлении и иных мероприятиях осуществляется в порядке, предусмотренном Федеральным конституционным законом от 25 декабря 2000 г. № 1-ФКЗ «О Государственном флаге Российской Федерации», Законом Республики Татарстан от 14 июля 1999 г. № 2284«О государственных символах Республики Татарстан», муниципальными правовыми актами.</w:t>
      </w:r>
    </w:p>
    <w:p w:rsidR="00F34F52" w:rsidRPr="00DB77BE" w:rsidRDefault="00F34F52" w:rsidP="00F34F52">
      <w:pPr>
        <w:jc w:val="both"/>
        <w:rPr>
          <w:rFonts w:ascii="Arial" w:hAnsi="Arial" w:cs="Arial"/>
        </w:rPr>
      </w:pPr>
      <w:r w:rsidRPr="00DB77BE">
        <w:rPr>
          <w:rFonts w:ascii="Arial" w:hAnsi="Arial" w:cs="Arial"/>
          <w:bCs/>
        </w:rPr>
        <w:t xml:space="preserve">        10.5. При изготовлении и установке элементов праздничного оформления не допускается снимать, повреждать и ухудшать видимость технических средств регулирования дорожного движения</w:t>
      </w:r>
      <w:r w:rsidRPr="00DB77BE">
        <w:rPr>
          <w:rFonts w:ascii="Arial" w:hAnsi="Arial" w:cs="Arial"/>
        </w:rPr>
        <w:t>.»;</w:t>
      </w:r>
    </w:p>
    <w:p w:rsidR="00F34F52" w:rsidRPr="00DB77BE" w:rsidRDefault="00F34F52" w:rsidP="00F34F52">
      <w:pPr>
        <w:jc w:val="both"/>
        <w:rPr>
          <w:rFonts w:ascii="Arial" w:hAnsi="Arial" w:cs="Arial"/>
          <w:color w:val="000000"/>
        </w:rPr>
      </w:pPr>
      <w:r w:rsidRPr="00DB77BE">
        <w:rPr>
          <w:rFonts w:ascii="Arial" w:hAnsi="Arial" w:cs="Arial"/>
        </w:rPr>
        <w:t xml:space="preserve">         </w:t>
      </w:r>
      <w:r w:rsidRPr="00DB77BE">
        <w:rPr>
          <w:rFonts w:ascii="Arial" w:hAnsi="Arial" w:cs="Arial"/>
          <w:color w:val="000000"/>
        </w:rPr>
        <w:t>1.4. Раздел 10 соответственно считать разделом 11.</w:t>
      </w:r>
    </w:p>
    <w:p w:rsidR="00F34F52" w:rsidRPr="00DB77BE" w:rsidRDefault="00F34F52" w:rsidP="00F34F52">
      <w:pPr>
        <w:ind w:firstLine="540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2. Настоящее решение вступает в силу со дня его официального обнародования на специальных информационных стендах, размещения на официальном сайте Ютазинского муниципального района по веб-адресу: </w:t>
      </w:r>
      <w:hyperlink r:id="rId6" w:history="1">
        <w:r w:rsidRPr="00DB77BE">
          <w:rPr>
            <w:rStyle w:val="aa"/>
            <w:rFonts w:ascii="Arial" w:hAnsi="Arial" w:cs="Arial"/>
          </w:rPr>
          <w:t>http://jutaza.tatarstan.ru</w:t>
        </w:r>
      </w:hyperlink>
      <w:r w:rsidRPr="00DB77BE">
        <w:rPr>
          <w:rFonts w:ascii="Arial" w:hAnsi="Arial" w:cs="Arial"/>
        </w:rPr>
        <w:t xml:space="preserve"> и на официальном портале правовой информации Республики Татарстан по веб-адресу: </w:t>
      </w:r>
      <w:hyperlink r:id="rId7" w:history="1">
        <w:r w:rsidRPr="00DB77BE">
          <w:rPr>
            <w:rStyle w:val="aa"/>
            <w:rFonts w:ascii="Arial" w:hAnsi="Arial" w:cs="Arial"/>
          </w:rPr>
          <w:t>http://pravo.tatarstan.ru</w:t>
        </w:r>
      </w:hyperlink>
      <w:r w:rsidRPr="00DB77BE">
        <w:rPr>
          <w:rFonts w:ascii="Arial" w:hAnsi="Arial" w:cs="Arial"/>
        </w:rPr>
        <w:t xml:space="preserve"> .</w:t>
      </w:r>
    </w:p>
    <w:p w:rsidR="001D41C0" w:rsidRPr="00DB77BE" w:rsidRDefault="006B3901" w:rsidP="001D41C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 xml:space="preserve">3. Контроль над исполнением настоящего решения возложить на </w:t>
      </w:r>
      <w:r w:rsidR="00964FC5" w:rsidRPr="00DB77BE">
        <w:rPr>
          <w:rFonts w:ascii="Arial" w:hAnsi="Arial" w:cs="Arial"/>
        </w:rPr>
        <w:t xml:space="preserve">заместителя </w:t>
      </w:r>
      <w:r w:rsidRPr="00DB77BE">
        <w:rPr>
          <w:rFonts w:ascii="Arial" w:hAnsi="Arial" w:cs="Arial"/>
        </w:rPr>
        <w:t>г</w:t>
      </w:r>
      <w:r w:rsidR="00964FC5" w:rsidRPr="00DB77BE">
        <w:rPr>
          <w:rFonts w:ascii="Arial" w:hAnsi="Arial" w:cs="Arial"/>
        </w:rPr>
        <w:t>лавы</w:t>
      </w:r>
      <w:r w:rsidRPr="00DB77BE">
        <w:rPr>
          <w:rFonts w:ascii="Arial" w:hAnsi="Arial" w:cs="Arial"/>
        </w:rPr>
        <w:t xml:space="preserve"> </w:t>
      </w:r>
      <w:proofErr w:type="spellStart"/>
      <w:r w:rsidR="00AE2E02" w:rsidRPr="00DB77BE">
        <w:rPr>
          <w:rFonts w:ascii="Arial" w:hAnsi="Arial" w:cs="Arial"/>
        </w:rPr>
        <w:t>А</w:t>
      </w:r>
      <w:r w:rsidR="00964FC5" w:rsidRPr="00DB77BE">
        <w:rPr>
          <w:rFonts w:ascii="Arial" w:hAnsi="Arial" w:cs="Arial"/>
        </w:rPr>
        <w:t>бсалямовского</w:t>
      </w:r>
      <w:proofErr w:type="spellEnd"/>
      <w:r w:rsidRPr="00DB77BE">
        <w:rPr>
          <w:rFonts w:ascii="Arial" w:hAnsi="Arial" w:cs="Arial"/>
        </w:rPr>
        <w:t xml:space="preserve"> сельского поселения.  </w:t>
      </w:r>
    </w:p>
    <w:p w:rsidR="001D41C0" w:rsidRPr="00DB77BE" w:rsidRDefault="001D41C0" w:rsidP="001D41C0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</w:rPr>
      </w:pPr>
    </w:p>
    <w:p w:rsidR="001D41C0" w:rsidRPr="00DB77BE" w:rsidRDefault="001D41C0" w:rsidP="001D41C0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</w:rPr>
      </w:pPr>
    </w:p>
    <w:p w:rsidR="00D67379" w:rsidRPr="00DB77BE" w:rsidRDefault="00D67379" w:rsidP="001D41C0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</w:rPr>
      </w:pPr>
    </w:p>
    <w:p w:rsidR="00D67379" w:rsidRPr="00DB77BE" w:rsidRDefault="00D67379" w:rsidP="001D41C0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</w:rPr>
      </w:pPr>
    </w:p>
    <w:p w:rsidR="001D41C0" w:rsidRPr="00DB77BE" w:rsidRDefault="001D41C0" w:rsidP="001D41C0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</w:rPr>
      </w:pPr>
    </w:p>
    <w:p w:rsidR="001D41C0" w:rsidRPr="00DB77BE" w:rsidRDefault="00D67379" w:rsidP="00F34F52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DB77BE">
        <w:rPr>
          <w:rFonts w:ascii="Arial" w:hAnsi="Arial" w:cs="Arial"/>
        </w:rPr>
        <w:t>Заместитель главы</w:t>
      </w:r>
    </w:p>
    <w:p w:rsidR="00D67379" w:rsidRPr="00DB77BE" w:rsidRDefault="00D67379" w:rsidP="00F34F52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proofErr w:type="spellStart"/>
      <w:r w:rsidRPr="00DB77BE">
        <w:rPr>
          <w:rFonts w:ascii="Arial" w:hAnsi="Arial" w:cs="Arial"/>
        </w:rPr>
        <w:t>Абсалямовского</w:t>
      </w:r>
      <w:proofErr w:type="spellEnd"/>
      <w:r w:rsidRPr="00DB77BE">
        <w:rPr>
          <w:rFonts w:ascii="Arial" w:hAnsi="Arial" w:cs="Arial"/>
        </w:rPr>
        <w:t xml:space="preserve"> сельского поселения                         </w:t>
      </w:r>
      <w:proofErr w:type="spellStart"/>
      <w:r w:rsidRPr="00DB77BE">
        <w:rPr>
          <w:rFonts w:ascii="Arial" w:hAnsi="Arial" w:cs="Arial"/>
        </w:rPr>
        <w:t>Р.В.Бакиров</w:t>
      </w:r>
      <w:proofErr w:type="spellEnd"/>
    </w:p>
    <w:p w:rsidR="00D67379" w:rsidRPr="00DB77BE" w:rsidRDefault="00D67379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</w:p>
    <w:sectPr w:rsidR="00D67379" w:rsidRPr="00DB77BE" w:rsidSect="00F34F52">
      <w:pgSz w:w="11906" w:h="16838"/>
      <w:pgMar w:top="357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0CDB"/>
    <w:multiLevelType w:val="multilevel"/>
    <w:tmpl w:val="CACEE5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D2D1839"/>
    <w:multiLevelType w:val="multilevel"/>
    <w:tmpl w:val="D26065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4F"/>
    <w:rsid w:val="0001603C"/>
    <w:rsid w:val="00057BE3"/>
    <w:rsid w:val="000B2887"/>
    <w:rsid w:val="000D2076"/>
    <w:rsid w:val="000E703D"/>
    <w:rsid w:val="0018212E"/>
    <w:rsid w:val="00186349"/>
    <w:rsid w:val="001D41C0"/>
    <w:rsid w:val="001E1877"/>
    <w:rsid w:val="00260985"/>
    <w:rsid w:val="0026400D"/>
    <w:rsid w:val="0027521B"/>
    <w:rsid w:val="0028187E"/>
    <w:rsid w:val="002877A1"/>
    <w:rsid w:val="002E4BAF"/>
    <w:rsid w:val="0030739C"/>
    <w:rsid w:val="00314603"/>
    <w:rsid w:val="00336DF3"/>
    <w:rsid w:val="00356414"/>
    <w:rsid w:val="003A52F6"/>
    <w:rsid w:val="003D2DCD"/>
    <w:rsid w:val="003E72AE"/>
    <w:rsid w:val="003E732D"/>
    <w:rsid w:val="00403AE6"/>
    <w:rsid w:val="004E234F"/>
    <w:rsid w:val="004F3820"/>
    <w:rsid w:val="00504C7D"/>
    <w:rsid w:val="00527ABA"/>
    <w:rsid w:val="005570C7"/>
    <w:rsid w:val="00586787"/>
    <w:rsid w:val="00591EBF"/>
    <w:rsid w:val="005D7BE1"/>
    <w:rsid w:val="00662EA5"/>
    <w:rsid w:val="006B3901"/>
    <w:rsid w:val="006D231B"/>
    <w:rsid w:val="007038A4"/>
    <w:rsid w:val="007258A4"/>
    <w:rsid w:val="007438FA"/>
    <w:rsid w:val="007563F0"/>
    <w:rsid w:val="00756C67"/>
    <w:rsid w:val="007824DB"/>
    <w:rsid w:val="0078389F"/>
    <w:rsid w:val="007A39CB"/>
    <w:rsid w:val="00806D32"/>
    <w:rsid w:val="00822A8D"/>
    <w:rsid w:val="008413D3"/>
    <w:rsid w:val="00847C1F"/>
    <w:rsid w:val="00857F85"/>
    <w:rsid w:val="008645BE"/>
    <w:rsid w:val="008A33DF"/>
    <w:rsid w:val="008B498A"/>
    <w:rsid w:val="008C1F63"/>
    <w:rsid w:val="008D672F"/>
    <w:rsid w:val="008E194E"/>
    <w:rsid w:val="00917005"/>
    <w:rsid w:val="00947216"/>
    <w:rsid w:val="0095636A"/>
    <w:rsid w:val="00964FC5"/>
    <w:rsid w:val="00965D50"/>
    <w:rsid w:val="00992ECC"/>
    <w:rsid w:val="00A173C9"/>
    <w:rsid w:val="00A35016"/>
    <w:rsid w:val="00A37485"/>
    <w:rsid w:val="00A8374A"/>
    <w:rsid w:val="00AE2E02"/>
    <w:rsid w:val="00B3672C"/>
    <w:rsid w:val="00B45A3B"/>
    <w:rsid w:val="00BA4D54"/>
    <w:rsid w:val="00BA7704"/>
    <w:rsid w:val="00BD2D48"/>
    <w:rsid w:val="00BE22B3"/>
    <w:rsid w:val="00C2004D"/>
    <w:rsid w:val="00C20DBE"/>
    <w:rsid w:val="00C4253A"/>
    <w:rsid w:val="00C73AD7"/>
    <w:rsid w:val="00CB0A9B"/>
    <w:rsid w:val="00CB2A11"/>
    <w:rsid w:val="00CB341B"/>
    <w:rsid w:val="00CC515C"/>
    <w:rsid w:val="00CF1263"/>
    <w:rsid w:val="00CF3C27"/>
    <w:rsid w:val="00D20855"/>
    <w:rsid w:val="00D3644E"/>
    <w:rsid w:val="00D67379"/>
    <w:rsid w:val="00D93946"/>
    <w:rsid w:val="00DA6F54"/>
    <w:rsid w:val="00DB77BE"/>
    <w:rsid w:val="00E06FC5"/>
    <w:rsid w:val="00E467BE"/>
    <w:rsid w:val="00EC7B8F"/>
    <w:rsid w:val="00ED5173"/>
    <w:rsid w:val="00F34F52"/>
    <w:rsid w:val="00F35F9A"/>
    <w:rsid w:val="00F506A3"/>
    <w:rsid w:val="00F83994"/>
    <w:rsid w:val="00F922B2"/>
    <w:rsid w:val="00F92724"/>
    <w:rsid w:val="00FA2EF1"/>
    <w:rsid w:val="00FD5069"/>
    <w:rsid w:val="00FD5A66"/>
    <w:rsid w:val="00F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19F11"/>
  <w15:chartTrackingRefBased/>
  <w15:docId w15:val="{C1B4BFB6-3795-4428-AD9B-DAFCDDA0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2">
    <w:name w:val="Body Text 2"/>
    <w:basedOn w:val="a"/>
    <w:rsid w:val="00BA4D54"/>
    <w:pPr>
      <w:spacing w:after="120" w:line="480" w:lineRule="auto"/>
    </w:pPr>
  </w:style>
  <w:style w:type="paragraph" w:styleId="a6">
    <w:name w:val="Title"/>
    <w:basedOn w:val="a"/>
    <w:qFormat/>
    <w:rsid w:val="00BA4D54"/>
    <w:pPr>
      <w:jc w:val="center"/>
    </w:pPr>
    <w:rPr>
      <w:b/>
      <w:bCs/>
      <w:sz w:val="28"/>
    </w:rPr>
  </w:style>
  <w:style w:type="paragraph" w:customStyle="1" w:styleId="ConsNonformat">
    <w:name w:val="ConsNonformat"/>
    <w:rsid w:val="00BA4D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7">
    <w:name w:val="footer"/>
    <w:basedOn w:val="a"/>
    <w:rsid w:val="0027521B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27521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8">
    <w:name w:val="Strong"/>
    <w:qFormat/>
    <w:rsid w:val="00591EBF"/>
    <w:rPr>
      <w:b/>
      <w:bCs/>
    </w:rPr>
  </w:style>
  <w:style w:type="paragraph" w:customStyle="1" w:styleId="msonospacing0">
    <w:name w:val="msonospacing"/>
    <w:rsid w:val="00591EBF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basedOn w:val="a"/>
    <w:rsid w:val="00591EBF"/>
    <w:pPr>
      <w:spacing w:after="200" w:line="260" w:lineRule="atLeast"/>
    </w:pPr>
    <w:rPr>
      <w:rFonts w:ascii="Arial" w:hAnsi="Arial" w:cs="Arial"/>
      <w:sz w:val="22"/>
      <w:szCs w:val="22"/>
    </w:rPr>
  </w:style>
  <w:style w:type="character" w:customStyle="1" w:styleId="normalchar1">
    <w:name w:val="normal__char1"/>
    <w:rsid w:val="00591EBF"/>
    <w:rPr>
      <w:rFonts w:ascii="Arial" w:hAnsi="Arial" w:cs="Arial" w:hint="default"/>
      <w:sz w:val="22"/>
      <w:szCs w:val="22"/>
    </w:rPr>
  </w:style>
  <w:style w:type="paragraph" w:styleId="a9">
    <w:name w:val="Balloon Text"/>
    <w:basedOn w:val="a"/>
    <w:semiHidden/>
    <w:rsid w:val="00C73AD7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BA7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utaz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5806-ABE9-44CD-BD7E-838AA036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8</vt:lpstr>
    </vt:vector>
  </TitlesOfParts>
  <Company>Home</Company>
  <LinksUpToDate>false</LinksUpToDate>
  <CharactersWithSpaces>7613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8</dc:title>
  <dc:subject/>
  <dc:creator>Сельсовет</dc:creator>
  <cp:keywords/>
  <cp:lastModifiedBy>1</cp:lastModifiedBy>
  <cp:revision>2</cp:revision>
  <cp:lastPrinted>2020-02-07T05:21:00Z</cp:lastPrinted>
  <dcterms:created xsi:type="dcterms:W3CDTF">2020-02-17T10:06:00Z</dcterms:created>
  <dcterms:modified xsi:type="dcterms:W3CDTF">2020-02-17T10:06:00Z</dcterms:modified>
</cp:coreProperties>
</file>