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DCB" w:rsidRPr="00C2763C" w:rsidRDefault="00317DCB" w:rsidP="00317DCB">
      <w:pPr>
        <w:tabs>
          <w:tab w:val="left" w:pos="5625"/>
        </w:tabs>
        <w:spacing w:after="0" w:line="240" w:lineRule="atLeast"/>
        <w:rPr>
          <w:rFonts w:ascii="Arial" w:hAnsi="Arial" w:cs="Arial"/>
          <w:b/>
          <w:sz w:val="24"/>
          <w:szCs w:val="24"/>
          <w:lang w:val="tt-RU" w:eastAsia="ru-RU"/>
        </w:rPr>
      </w:pPr>
      <w:r w:rsidRPr="00317DCB">
        <w:rPr>
          <w:b/>
          <w:sz w:val="24"/>
          <w:szCs w:val="24"/>
          <w:lang w:val="tt-RU" w:eastAsia="ru-RU"/>
        </w:rPr>
        <w:t xml:space="preserve">        </w:t>
      </w:r>
      <w:r w:rsidRPr="00C2763C">
        <w:rPr>
          <w:rFonts w:ascii="Arial" w:hAnsi="Arial" w:cs="Arial"/>
          <w:b/>
          <w:sz w:val="24"/>
          <w:szCs w:val="24"/>
          <w:lang w:val="tt-RU" w:eastAsia="ru-RU"/>
        </w:rPr>
        <w:t>РЕСПУБЛИКА ТАТАРСТАН</w:t>
      </w:r>
      <w:r w:rsidRPr="00C2763C">
        <w:rPr>
          <w:rFonts w:ascii="Arial" w:hAnsi="Arial" w:cs="Arial"/>
          <w:b/>
          <w:sz w:val="24"/>
          <w:szCs w:val="24"/>
          <w:lang w:eastAsia="ru-RU"/>
        </w:rPr>
        <w:tab/>
        <w:t xml:space="preserve">     ТАТАРСТАН РЕСПУБЛИКАСЫ</w:t>
      </w:r>
    </w:p>
    <w:p w:rsidR="00317DCB" w:rsidRPr="00C2763C" w:rsidRDefault="00317DCB" w:rsidP="00317DCB">
      <w:pPr>
        <w:tabs>
          <w:tab w:val="left" w:pos="5625"/>
        </w:tabs>
        <w:spacing w:after="0" w:line="240" w:lineRule="atLeast"/>
        <w:rPr>
          <w:rFonts w:ascii="Arial" w:hAnsi="Arial" w:cs="Arial"/>
          <w:b/>
          <w:sz w:val="24"/>
          <w:szCs w:val="24"/>
          <w:lang w:val="tt-RU" w:eastAsia="ru-RU"/>
        </w:rPr>
      </w:pPr>
      <w:r w:rsidRPr="00C2763C">
        <w:rPr>
          <w:rFonts w:ascii="Arial" w:hAnsi="Arial" w:cs="Arial"/>
          <w:b/>
          <w:sz w:val="24"/>
          <w:szCs w:val="24"/>
          <w:lang w:val="tt-RU" w:eastAsia="ru-RU"/>
        </w:rPr>
        <w:t xml:space="preserve">ЮТАЗИНСКИЙ МУНИЦИПАЛЬНЫЙ </w:t>
      </w:r>
      <w:r w:rsidRPr="00C2763C">
        <w:rPr>
          <w:rFonts w:ascii="Arial" w:hAnsi="Arial" w:cs="Arial"/>
          <w:b/>
          <w:sz w:val="24"/>
          <w:szCs w:val="24"/>
          <w:lang w:val="tt-RU" w:eastAsia="ru-RU"/>
        </w:rPr>
        <w:tab/>
      </w:r>
      <w:r w:rsidRPr="00C2763C">
        <w:rPr>
          <w:rFonts w:ascii="Arial" w:hAnsi="Arial" w:cs="Arial"/>
          <w:b/>
          <w:sz w:val="24"/>
          <w:szCs w:val="24"/>
          <w:lang w:val="tt-RU" w:eastAsia="ru-RU"/>
        </w:rPr>
        <w:tab/>
      </w:r>
      <w:r w:rsidRPr="00C2763C">
        <w:rPr>
          <w:rFonts w:ascii="Arial" w:hAnsi="Arial" w:cs="Arial"/>
          <w:b/>
          <w:sz w:val="24"/>
          <w:szCs w:val="24"/>
          <w:lang w:val="tt-RU" w:eastAsia="ru-RU"/>
        </w:rPr>
        <w:tab/>
        <w:t>ЮТАЗЫ МУНИЦИПАЛЬ</w:t>
      </w:r>
    </w:p>
    <w:p w:rsidR="00317DCB" w:rsidRPr="00C2763C" w:rsidRDefault="00317DCB" w:rsidP="00317DCB">
      <w:pPr>
        <w:spacing w:after="0" w:line="240" w:lineRule="atLeast"/>
        <w:ind w:left="708"/>
        <w:contextualSpacing/>
        <w:rPr>
          <w:rFonts w:ascii="Arial" w:hAnsi="Arial" w:cs="Arial"/>
          <w:b/>
          <w:sz w:val="24"/>
          <w:szCs w:val="24"/>
          <w:lang w:val="tt-RU" w:eastAsia="ru-RU"/>
        </w:rPr>
      </w:pPr>
      <w:r w:rsidRPr="00C2763C">
        <w:rPr>
          <w:rFonts w:ascii="Arial" w:hAnsi="Arial" w:cs="Arial"/>
          <w:b/>
          <w:sz w:val="24"/>
          <w:szCs w:val="24"/>
          <w:lang w:val="tt-RU" w:eastAsia="ru-RU"/>
        </w:rPr>
        <w:t xml:space="preserve">      РАЙОН   </w:t>
      </w:r>
      <w:r w:rsidRPr="00C2763C">
        <w:rPr>
          <w:rFonts w:ascii="Arial" w:hAnsi="Arial" w:cs="Arial"/>
          <w:b/>
          <w:sz w:val="24"/>
          <w:szCs w:val="24"/>
          <w:lang w:val="tt-RU" w:eastAsia="ru-RU"/>
        </w:rPr>
        <w:tab/>
      </w:r>
      <w:r w:rsidRPr="00C2763C">
        <w:rPr>
          <w:rFonts w:ascii="Arial" w:hAnsi="Arial" w:cs="Arial"/>
          <w:b/>
          <w:sz w:val="24"/>
          <w:szCs w:val="24"/>
          <w:lang w:val="tt-RU" w:eastAsia="ru-RU"/>
        </w:rPr>
        <w:tab/>
      </w:r>
      <w:r w:rsidRPr="00C2763C">
        <w:rPr>
          <w:rFonts w:ascii="Arial" w:hAnsi="Arial" w:cs="Arial"/>
          <w:b/>
          <w:sz w:val="24"/>
          <w:szCs w:val="24"/>
          <w:lang w:val="tt-RU" w:eastAsia="ru-RU"/>
        </w:rPr>
        <w:tab/>
      </w:r>
      <w:r w:rsidRPr="00C2763C">
        <w:rPr>
          <w:rFonts w:ascii="Arial" w:hAnsi="Arial" w:cs="Arial"/>
          <w:b/>
          <w:sz w:val="24"/>
          <w:szCs w:val="24"/>
          <w:lang w:val="tt-RU" w:eastAsia="ru-RU"/>
        </w:rPr>
        <w:tab/>
      </w:r>
      <w:r w:rsidRPr="00C2763C">
        <w:rPr>
          <w:rFonts w:ascii="Arial" w:hAnsi="Arial" w:cs="Arial"/>
          <w:b/>
          <w:sz w:val="24"/>
          <w:szCs w:val="24"/>
          <w:lang w:val="tt-RU" w:eastAsia="ru-RU"/>
        </w:rPr>
        <w:tab/>
        <w:t xml:space="preserve">                       РАЙОНЫ</w:t>
      </w:r>
    </w:p>
    <w:p w:rsidR="00317DCB" w:rsidRPr="00C2763C" w:rsidRDefault="00317DCB" w:rsidP="00317DCB">
      <w:pPr>
        <w:spacing w:after="0" w:line="240" w:lineRule="atLeast"/>
        <w:rPr>
          <w:rFonts w:ascii="Arial" w:hAnsi="Arial" w:cs="Arial"/>
          <w:b/>
          <w:sz w:val="24"/>
          <w:szCs w:val="24"/>
          <w:lang w:val="tt-RU" w:eastAsia="ru-RU"/>
        </w:rPr>
      </w:pPr>
      <w:r w:rsidRPr="00C2763C">
        <w:rPr>
          <w:rFonts w:ascii="Arial" w:hAnsi="Arial" w:cs="Arial"/>
          <w:b/>
          <w:sz w:val="24"/>
          <w:szCs w:val="24"/>
          <w:lang w:val="tt-RU" w:eastAsia="ru-RU"/>
        </w:rPr>
        <w:t>ИСПОЛНИТЕЛЬНЫЙ КОМИТЕТ</w:t>
      </w:r>
      <w:r w:rsidRPr="00C2763C">
        <w:rPr>
          <w:rFonts w:ascii="Arial" w:hAnsi="Arial" w:cs="Arial"/>
          <w:b/>
          <w:sz w:val="24"/>
          <w:szCs w:val="24"/>
          <w:lang w:val="tt-RU" w:eastAsia="ru-RU"/>
        </w:rPr>
        <w:tab/>
      </w:r>
      <w:r w:rsidRPr="00C2763C">
        <w:rPr>
          <w:rFonts w:ascii="Arial" w:hAnsi="Arial" w:cs="Arial"/>
          <w:b/>
          <w:sz w:val="24"/>
          <w:szCs w:val="24"/>
          <w:lang w:val="tt-RU" w:eastAsia="ru-RU"/>
        </w:rPr>
        <w:tab/>
        <w:t xml:space="preserve">                           ӘБСӘЛӘМ АВЫЛ</w:t>
      </w:r>
    </w:p>
    <w:p w:rsidR="00317DCB" w:rsidRPr="00C2763C" w:rsidRDefault="00317DCB" w:rsidP="00317DCB">
      <w:pPr>
        <w:spacing w:after="0" w:line="240" w:lineRule="atLeast"/>
        <w:ind w:right="-365"/>
        <w:contextualSpacing/>
        <w:jc w:val="center"/>
        <w:rPr>
          <w:rFonts w:ascii="Arial" w:hAnsi="Arial" w:cs="Arial"/>
          <w:b/>
          <w:sz w:val="24"/>
          <w:szCs w:val="24"/>
          <w:lang w:val="tt-RU" w:eastAsia="ru-RU"/>
        </w:rPr>
      </w:pPr>
      <w:r w:rsidRPr="00C2763C">
        <w:rPr>
          <w:rFonts w:ascii="Arial" w:hAnsi="Arial" w:cs="Arial"/>
          <w:b/>
          <w:sz w:val="24"/>
          <w:szCs w:val="24"/>
          <w:lang w:val="tt-RU" w:eastAsia="ru-RU"/>
        </w:rPr>
        <w:t>АБСАЛЯМОВСКОГО</w:t>
      </w:r>
      <w:r w:rsidRPr="00C2763C">
        <w:rPr>
          <w:rFonts w:ascii="Arial" w:hAnsi="Arial" w:cs="Arial"/>
          <w:b/>
          <w:sz w:val="24"/>
          <w:szCs w:val="24"/>
          <w:lang w:val="tt-RU" w:eastAsia="ru-RU"/>
        </w:rPr>
        <w:tab/>
      </w:r>
      <w:r w:rsidRPr="00C2763C">
        <w:rPr>
          <w:rFonts w:ascii="Arial" w:hAnsi="Arial" w:cs="Arial"/>
          <w:b/>
          <w:sz w:val="24"/>
          <w:szCs w:val="24"/>
          <w:lang w:val="tt-RU" w:eastAsia="ru-RU"/>
        </w:rPr>
        <w:tab/>
      </w:r>
      <w:r w:rsidRPr="00C2763C">
        <w:rPr>
          <w:rFonts w:ascii="Arial" w:hAnsi="Arial" w:cs="Arial"/>
          <w:b/>
          <w:sz w:val="24"/>
          <w:szCs w:val="24"/>
          <w:lang w:val="tt-RU" w:eastAsia="ru-RU"/>
        </w:rPr>
        <w:tab/>
      </w:r>
      <w:r w:rsidRPr="00C2763C">
        <w:rPr>
          <w:rFonts w:ascii="Arial" w:hAnsi="Arial" w:cs="Arial"/>
          <w:b/>
          <w:sz w:val="24"/>
          <w:szCs w:val="24"/>
          <w:lang w:val="tt-RU" w:eastAsia="ru-RU"/>
        </w:rPr>
        <w:tab/>
        <w:t xml:space="preserve">           ҖИРЛЕГЕ БАШКАРМА</w:t>
      </w:r>
    </w:p>
    <w:p w:rsidR="00317DCB" w:rsidRPr="00C2763C" w:rsidRDefault="00317DCB" w:rsidP="00317DCB">
      <w:pPr>
        <w:spacing w:after="0" w:line="240" w:lineRule="atLeast"/>
        <w:ind w:right="-365"/>
        <w:contextualSpacing/>
        <w:rPr>
          <w:rFonts w:ascii="Arial" w:hAnsi="Arial" w:cs="Arial"/>
          <w:b/>
          <w:sz w:val="24"/>
          <w:szCs w:val="24"/>
          <w:lang w:val="tt-RU" w:eastAsia="ru-RU"/>
        </w:rPr>
      </w:pPr>
      <w:r w:rsidRPr="00C2763C">
        <w:rPr>
          <w:rFonts w:ascii="Arial" w:hAnsi="Arial" w:cs="Arial"/>
          <w:b/>
          <w:sz w:val="24"/>
          <w:szCs w:val="24"/>
          <w:lang w:val="tt-RU" w:eastAsia="ru-RU"/>
        </w:rPr>
        <w:t xml:space="preserve">      СЕЛЬСКОГО ПОСЕЛЕНИЯ </w:t>
      </w:r>
      <w:r w:rsidRPr="00C2763C">
        <w:rPr>
          <w:rFonts w:ascii="Arial" w:hAnsi="Arial" w:cs="Arial"/>
          <w:b/>
          <w:sz w:val="24"/>
          <w:szCs w:val="24"/>
          <w:lang w:val="tt-RU" w:eastAsia="ru-RU"/>
        </w:rPr>
        <w:tab/>
      </w:r>
      <w:r w:rsidRPr="00C2763C">
        <w:rPr>
          <w:rFonts w:ascii="Arial" w:hAnsi="Arial" w:cs="Arial"/>
          <w:b/>
          <w:sz w:val="24"/>
          <w:szCs w:val="24"/>
          <w:lang w:val="tt-RU" w:eastAsia="ru-RU"/>
        </w:rPr>
        <w:tab/>
      </w:r>
      <w:r w:rsidRPr="00C2763C">
        <w:rPr>
          <w:rFonts w:ascii="Arial" w:hAnsi="Arial" w:cs="Arial"/>
          <w:b/>
          <w:sz w:val="24"/>
          <w:szCs w:val="24"/>
          <w:lang w:val="tt-RU" w:eastAsia="ru-RU"/>
        </w:rPr>
        <w:tab/>
      </w:r>
      <w:r w:rsidRPr="00C2763C">
        <w:rPr>
          <w:rFonts w:ascii="Arial" w:hAnsi="Arial" w:cs="Arial"/>
          <w:b/>
          <w:sz w:val="24"/>
          <w:szCs w:val="24"/>
          <w:lang w:val="tt-RU" w:eastAsia="ru-RU"/>
        </w:rPr>
        <w:tab/>
        <w:t xml:space="preserve">        КОМИТЕТЫ</w:t>
      </w:r>
    </w:p>
    <w:p w:rsidR="00317DCB" w:rsidRPr="00C2763C" w:rsidRDefault="00317DCB" w:rsidP="00317DCB">
      <w:pPr>
        <w:spacing w:after="0" w:line="240" w:lineRule="atLeast"/>
        <w:jc w:val="center"/>
        <w:rPr>
          <w:rFonts w:ascii="Arial" w:hAnsi="Arial" w:cs="Arial"/>
          <w:sz w:val="24"/>
          <w:szCs w:val="24"/>
          <w:lang w:val="tt-RU" w:eastAsia="ru-RU"/>
        </w:rPr>
      </w:pPr>
      <w:r w:rsidRPr="00C2763C">
        <w:rPr>
          <w:rFonts w:ascii="Arial" w:hAnsi="Arial" w:cs="Arial"/>
          <w:sz w:val="24"/>
          <w:szCs w:val="24"/>
          <w:lang w:val="tt-RU" w:eastAsia="ru-RU"/>
        </w:rPr>
        <w:t>423957, с.Абсалямово</w:t>
      </w:r>
      <w:r w:rsidRPr="00C2763C">
        <w:rPr>
          <w:rFonts w:ascii="Arial" w:hAnsi="Arial" w:cs="Arial"/>
          <w:sz w:val="24"/>
          <w:szCs w:val="24"/>
          <w:lang w:val="tt-RU" w:eastAsia="ru-RU"/>
        </w:rPr>
        <w:tab/>
      </w:r>
      <w:r w:rsidRPr="00C2763C">
        <w:rPr>
          <w:rFonts w:ascii="Arial" w:hAnsi="Arial" w:cs="Arial"/>
          <w:sz w:val="24"/>
          <w:szCs w:val="24"/>
          <w:lang w:val="tt-RU" w:eastAsia="ru-RU"/>
        </w:rPr>
        <w:tab/>
      </w:r>
      <w:r w:rsidRPr="00C2763C">
        <w:rPr>
          <w:rFonts w:ascii="Arial" w:hAnsi="Arial" w:cs="Arial"/>
          <w:sz w:val="24"/>
          <w:szCs w:val="24"/>
          <w:lang w:val="tt-RU" w:eastAsia="ru-RU"/>
        </w:rPr>
        <w:tab/>
      </w:r>
      <w:r w:rsidRPr="00C2763C">
        <w:rPr>
          <w:rFonts w:ascii="Arial" w:hAnsi="Arial" w:cs="Arial"/>
          <w:sz w:val="24"/>
          <w:szCs w:val="24"/>
          <w:lang w:val="tt-RU" w:eastAsia="ru-RU"/>
        </w:rPr>
        <w:tab/>
      </w:r>
      <w:r w:rsidRPr="00C2763C">
        <w:rPr>
          <w:rFonts w:ascii="Arial" w:hAnsi="Arial" w:cs="Arial"/>
          <w:sz w:val="24"/>
          <w:szCs w:val="24"/>
          <w:lang w:val="tt-RU" w:eastAsia="ru-RU"/>
        </w:rPr>
        <w:tab/>
        <w:t xml:space="preserve">     423957, Әбсәләм авылы </w:t>
      </w:r>
      <w:r w:rsidRPr="00C2763C">
        <w:rPr>
          <w:rFonts w:ascii="Arial" w:hAnsi="Arial" w:cs="Arial"/>
          <w:sz w:val="24"/>
          <w:szCs w:val="24"/>
          <w:lang w:val="tt-RU" w:eastAsia="ru-RU"/>
        </w:rPr>
        <w:tab/>
        <w:t xml:space="preserve">ул.              </w:t>
      </w:r>
      <w:r w:rsidR="00C2763C">
        <w:rPr>
          <w:rFonts w:ascii="Arial" w:hAnsi="Arial" w:cs="Arial"/>
          <w:sz w:val="24"/>
          <w:szCs w:val="24"/>
          <w:lang w:val="tt-RU" w:eastAsia="ru-RU"/>
        </w:rPr>
        <w:t xml:space="preserve">  Молодежная,2</w:t>
      </w:r>
      <w:r w:rsidR="00C2763C">
        <w:rPr>
          <w:rFonts w:ascii="Arial" w:hAnsi="Arial" w:cs="Arial"/>
          <w:sz w:val="24"/>
          <w:szCs w:val="24"/>
          <w:lang w:val="tt-RU" w:eastAsia="ru-RU"/>
        </w:rPr>
        <w:tab/>
      </w:r>
      <w:r w:rsidR="00C2763C">
        <w:rPr>
          <w:rFonts w:ascii="Arial" w:hAnsi="Arial" w:cs="Arial"/>
          <w:sz w:val="24"/>
          <w:szCs w:val="24"/>
          <w:lang w:val="tt-RU" w:eastAsia="ru-RU"/>
        </w:rPr>
        <w:tab/>
      </w:r>
      <w:r w:rsidR="00C2763C">
        <w:rPr>
          <w:rFonts w:ascii="Arial" w:hAnsi="Arial" w:cs="Arial"/>
          <w:sz w:val="24"/>
          <w:szCs w:val="24"/>
          <w:lang w:val="tt-RU" w:eastAsia="ru-RU"/>
        </w:rPr>
        <w:tab/>
      </w:r>
      <w:r w:rsidR="00C2763C">
        <w:rPr>
          <w:rFonts w:ascii="Arial" w:hAnsi="Arial" w:cs="Arial"/>
          <w:sz w:val="24"/>
          <w:szCs w:val="24"/>
          <w:lang w:val="tt-RU" w:eastAsia="ru-RU"/>
        </w:rPr>
        <w:tab/>
      </w:r>
      <w:r w:rsidR="00C2763C">
        <w:rPr>
          <w:rFonts w:ascii="Arial" w:hAnsi="Arial" w:cs="Arial"/>
          <w:sz w:val="24"/>
          <w:szCs w:val="24"/>
          <w:lang w:val="tt-RU" w:eastAsia="ru-RU"/>
        </w:rPr>
        <w:tab/>
      </w:r>
      <w:r w:rsidR="00C2763C">
        <w:rPr>
          <w:rFonts w:ascii="Arial" w:hAnsi="Arial" w:cs="Arial"/>
          <w:sz w:val="24"/>
          <w:szCs w:val="24"/>
          <w:lang w:val="tt-RU" w:eastAsia="ru-RU"/>
        </w:rPr>
        <w:tab/>
        <w:t xml:space="preserve">       </w:t>
      </w:r>
      <w:r w:rsidRPr="00C2763C">
        <w:rPr>
          <w:rFonts w:ascii="Arial" w:hAnsi="Arial" w:cs="Arial"/>
          <w:sz w:val="24"/>
          <w:szCs w:val="24"/>
          <w:lang w:val="tt-RU" w:eastAsia="ru-RU"/>
        </w:rPr>
        <w:t>Яшләр урамы,2</w:t>
      </w:r>
    </w:p>
    <w:p w:rsidR="00317DCB" w:rsidRPr="00C2763C" w:rsidRDefault="00317DCB" w:rsidP="00317DCB">
      <w:pPr>
        <w:spacing w:after="0" w:line="240" w:lineRule="atLeast"/>
        <w:rPr>
          <w:rFonts w:ascii="Arial" w:hAnsi="Arial" w:cs="Arial"/>
          <w:sz w:val="24"/>
          <w:szCs w:val="24"/>
          <w:lang w:val="tt-RU" w:eastAsia="ru-RU"/>
        </w:rPr>
      </w:pPr>
      <w:r w:rsidRPr="00C2763C">
        <w:rPr>
          <w:rFonts w:ascii="Arial" w:hAnsi="Arial" w:cs="Arial"/>
          <w:sz w:val="24"/>
          <w:szCs w:val="24"/>
          <w:lang w:val="tt-RU" w:eastAsia="ru-RU"/>
        </w:rPr>
        <w:t xml:space="preserve">      Е-</w:t>
      </w:r>
      <w:r w:rsidRPr="00C2763C">
        <w:rPr>
          <w:rFonts w:ascii="Arial" w:hAnsi="Arial" w:cs="Arial"/>
          <w:sz w:val="24"/>
          <w:szCs w:val="24"/>
          <w:lang w:val="en-US" w:eastAsia="ru-RU"/>
        </w:rPr>
        <w:t>mail</w:t>
      </w:r>
      <w:r w:rsidRPr="00C2763C">
        <w:rPr>
          <w:rFonts w:ascii="Arial" w:hAnsi="Arial" w:cs="Arial"/>
          <w:sz w:val="24"/>
          <w:szCs w:val="24"/>
          <w:lang w:eastAsia="ru-RU"/>
        </w:rPr>
        <w:t xml:space="preserve">: </w:t>
      </w:r>
      <w:proofErr w:type="spellStart"/>
      <w:r w:rsidRPr="00C2763C">
        <w:rPr>
          <w:rFonts w:ascii="Arial" w:hAnsi="Arial" w:cs="Arial"/>
          <w:sz w:val="24"/>
          <w:szCs w:val="24"/>
          <w:lang w:val="en-US" w:eastAsia="ru-RU"/>
        </w:rPr>
        <w:t>Absal</w:t>
      </w:r>
      <w:proofErr w:type="spellEnd"/>
      <w:r w:rsidRPr="00C2763C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C2763C">
        <w:rPr>
          <w:rFonts w:ascii="Arial" w:hAnsi="Arial" w:cs="Arial"/>
          <w:sz w:val="24"/>
          <w:szCs w:val="24"/>
          <w:lang w:val="en-US" w:eastAsia="ru-RU"/>
        </w:rPr>
        <w:t>Utz</w:t>
      </w:r>
      <w:proofErr w:type="spellEnd"/>
      <w:r w:rsidRPr="00C2763C">
        <w:rPr>
          <w:rFonts w:ascii="Arial" w:hAnsi="Arial" w:cs="Arial"/>
          <w:sz w:val="24"/>
          <w:szCs w:val="24"/>
          <w:lang w:eastAsia="ru-RU"/>
        </w:rPr>
        <w:t>@</w:t>
      </w:r>
      <w:proofErr w:type="spellStart"/>
      <w:r w:rsidRPr="00C2763C">
        <w:rPr>
          <w:rFonts w:ascii="Arial" w:hAnsi="Arial" w:cs="Arial"/>
          <w:sz w:val="24"/>
          <w:szCs w:val="24"/>
          <w:lang w:val="en-US" w:eastAsia="ru-RU"/>
        </w:rPr>
        <w:t>tatar</w:t>
      </w:r>
      <w:proofErr w:type="spellEnd"/>
      <w:r w:rsidRPr="00C2763C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C2763C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  <w:r w:rsidRPr="00C2763C">
        <w:rPr>
          <w:rFonts w:ascii="Arial" w:hAnsi="Arial" w:cs="Arial"/>
          <w:sz w:val="24"/>
          <w:szCs w:val="24"/>
          <w:lang w:val="tt-RU" w:eastAsia="ru-RU"/>
        </w:rPr>
        <w:tab/>
      </w:r>
      <w:r w:rsidRPr="00C2763C">
        <w:rPr>
          <w:rFonts w:ascii="Arial" w:hAnsi="Arial" w:cs="Arial"/>
          <w:sz w:val="24"/>
          <w:szCs w:val="24"/>
          <w:lang w:val="tt-RU" w:eastAsia="ru-RU"/>
        </w:rPr>
        <w:tab/>
      </w:r>
      <w:r w:rsidR="00C2763C">
        <w:rPr>
          <w:rFonts w:ascii="Arial" w:hAnsi="Arial" w:cs="Arial"/>
          <w:sz w:val="24"/>
          <w:szCs w:val="24"/>
          <w:lang w:eastAsia="ru-RU"/>
        </w:rPr>
        <w:tab/>
      </w:r>
      <w:r w:rsidR="00C2763C">
        <w:rPr>
          <w:rFonts w:ascii="Arial" w:hAnsi="Arial" w:cs="Arial"/>
          <w:sz w:val="24"/>
          <w:szCs w:val="24"/>
          <w:lang w:eastAsia="ru-RU"/>
        </w:rPr>
        <w:tab/>
        <w:t xml:space="preserve">              </w:t>
      </w:r>
      <w:r w:rsidRPr="00C2763C">
        <w:rPr>
          <w:rFonts w:ascii="Arial" w:hAnsi="Arial" w:cs="Arial"/>
          <w:sz w:val="24"/>
          <w:szCs w:val="24"/>
          <w:lang w:val="tt-RU" w:eastAsia="ru-RU"/>
        </w:rPr>
        <w:t>Е-</w:t>
      </w:r>
      <w:r w:rsidRPr="00C2763C">
        <w:rPr>
          <w:rFonts w:ascii="Arial" w:hAnsi="Arial" w:cs="Arial"/>
          <w:sz w:val="24"/>
          <w:szCs w:val="24"/>
          <w:lang w:val="en-US" w:eastAsia="ru-RU"/>
        </w:rPr>
        <w:t>mail</w:t>
      </w:r>
      <w:r w:rsidRPr="00C2763C">
        <w:rPr>
          <w:rFonts w:ascii="Arial" w:hAnsi="Arial" w:cs="Arial"/>
          <w:sz w:val="24"/>
          <w:szCs w:val="24"/>
          <w:lang w:eastAsia="ru-RU"/>
        </w:rPr>
        <w:t xml:space="preserve">: </w:t>
      </w:r>
      <w:proofErr w:type="spellStart"/>
      <w:r w:rsidRPr="00C2763C">
        <w:rPr>
          <w:rFonts w:ascii="Arial" w:hAnsi="Arial" w:cs="Arial"/>
          <w:sz w:val="24"/>
          <w:szCs w:val="24"/>
          <w:lang w:val="en-US" w:eastAsia="ru-RU"/>
        </w:rPr>
        <w:t>Absal</w:t>
      </w:r>
      <w:proofErr w:type="spellEnd"/>
      <w:r w:rsidRPr="00C2763C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C2763C">
        <w:rPr>
          <w:rFonts w:ascii="Arial" w:hAnsi="Arial" w:cs="Arial"/>
          <w:sz w:val="24"/>
          <w:szCs w:val="24"/>
          <w:lang w:val="en-US" w:eastAsia="ru-RU"/>
        </w:rPr>
        <w:t>Utz</w:t>
      </w:r>
      <w:proofErr w:type="spellEnd"/>
      <w:r w:rsidRPr="00C2763C">
        <w:rPr>
          <w:rFonts w:ascii="Arial" w:hAnsi="Arial" w:cs="Arial"/>
          <w:sz w:val="24"/>
          <w:szCs w:val="24"/>
          <w:lang w:eastAsia="ru-RU"/>
        </w:rPr>
        <w:t>@</w:t>
      </w:r>
      <w:proofErr w:type="spellStart"/>
      <w:r w:rsidRPr="00C2763C">
        <w:rPr>
          <w:rFonts w:ascii="Arial" w:hAnsi="Arial" w:cs="Arial"/>
          <w:sz w:val="24"/>
          <w:szCs w:val="24"/>
          <w:lang w:val="en-US" w:eastAsia="ru-RU"/>
        </w:rPr>
        <w:t>tatar</w:t>
      </w:r>
      <w:proofErr w:type="spellEnd"/>
      <w:r w:rsidRPr="00C2763C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C2763C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</w:p>
    <w:p w:rsidR="00317DCB" w:rsidRPr="00C2763C" w:rsidRDefault="00317DCB" w:rsidP="00317DCB">
      <w:pPr>
        <w:pBdr>
          <w:bottom w:val="single" w:sz="12" w:space="1" w:color="auto"/>
        </w:pBdr>
        <w:spacing w:after="0" w:line="240" w:lineRule="atLeast"/>
        <w:rPr>
          <w:rFonts w:ascii="Arial" w:hAnsi="Arial" w:cs="Arial"/>
          <w:sz w:val="24"/>
          <w:szCs w:val="24"/>
          <w:lang w:val="tt-RU" w:eastAsia="ru-RU"/>
        </w:rPr>
      </w:pPr>
      <w:r w:rsidRPr="00C2763C">
        <w:rPr>
          <w:rFonts w:ascii="Arial" w:hAnsi="Arial" w:cs="Arial"/>
          <w:sz w:val="24"/>
          <w:szCs w:val="24"/>
          <w:lang w:val="tt-RU" w:eastAsia="ru-RU"/>
        </w:rPr>
        <w:t xml:space="preserve">    </w:t>
      </w:r>
      <w:r w:rsidR="00C2763C">
        <w:rPr>
          <w:rFonts w:ascii="Arial" w:hAnsi="Arial" w:cs="Arial"/>
          <w:sz w:val="24"/>
          <w:szCs w:val="24"/>
          <w:lang w:val="tt-RU" w:eastAsia="ru-RU"/>
        </w:rPr>
        <w:t xml:space="preserve">       </w:t>
      </w:r>
      <w:r w:rsidRPr="00C2763C">
        <w:rPr>
          <w:rFonts w:ascii="Arial" w:hAnsi="Arial" w:cs="Arial"/>
          <w:sz w:val="24"/>
          <w:szCs w:val="24"/>
          <w:lang w:val="tt-RU" w:eastAsia="ru-RU"/>
        </w:rPr>
        <w:t>тел./факс: 4-26</w:t>
      </w:r>
      <w:r w:rsidR="00C2763C">
        <w:rPr>
          <w:rFonts w:ascii="Arial" w:hAnsi="Arial" w:cs="Arial"/>
          <w:sz w:val="24"/>
          <w:szCs w:val="24"/>
          <w:lang w:val="tt-RU" w:eastAsia="ru-RU"/>
        </w:rPr>
        <w:t>-79</w:t>
      </w:r>
      <w:r w:rsidR="00C2763C">
        <w:rPr>
          <w:rFonts w:ascii="Arial" w:hAnsi="Arial" w:cs="Arial"/>
          <w:sz w:val="24"/>
          <w:szCs w:val="24"/>
          <w:lang w:val="tt-RU" w:eastAsia="ru-RU"/>
        </w:rPr>
        <w:tab/>
      </w:r>
      <w:r w:rsidR="00C2763C">
        <w:rPr>
          <w:rFonts w:ascii="Arial" w:hAnsi="Arial" w:cs="Arial"/>
          <w:sz w:val="24"/>
          <w:szCs w:val="24"/>
          <w:lang w:val="tt-RU" w:eastAsia="ru-RU"/>
        </w:rPr>
        <w:tab/>
      </w:r>
      <w:r w:rsidR="00C2763C">
        <w:rPr>
          <w:rFonts w:ascii="Arial" w:hAnsi="Arial" w:cs="Arial"/>
          <w:sz w:val="24"/>
          <w:szCs w:val="24"/>
          <w:lang w:val="tt-RU" w:eastAsia="ru-RU"/>
        </w:rPr>
        <w:tab/>
      </w:r>
      <w:r w:rsidR="00C2763C">
        <w:rPr>
          <w:rFonts w:ascii="Arial" w:hAnsi="Arial" w:cs="Arial"/>
          <w:sz w:val="24"/>
          <w:szCs w:val="24"/>
          <w:lang w:val="tt-RU" w:eastAsia="ru-RU"/>
        </w:rPr>
        <w:tab/>
      </w:r>
      <w:r w:rsidR="00C2763C">
        <w:rPr>
          <w:rFonts w:ascii="Arial" w:hAnsi="Arial" w:cs="Arial"/>
          <w:sz w:val="24"/>
          <w:szCs w:val="24"/>
          <w:lang w:val="tt-RU" w:eastAsia="ru-RU"/>
        </w:rPr>
        <w:tab/>
        <w:t xml:space="preserve">                  </w:t>
      </w:r>
      <w:r w:rsidRPr="00C2763C">
        <w:rPr>
          <w:rFonts w:ascii="Arial" w:hAnsi="Arial" w:cs="Arial"/>
          <w:sz w:val="24"/>
          <w:szCs w:val="24"/>
          <w:lang w:val="tt-RU" w:eastAsia="ru-RU"/>
        </w:rPr>
        <w:t>тел./факс: 4-26-79</w:t>
      </w:r>
    </w:p>
    <w:p w:rsidR="00317DCB" w:rsidRPr="00C2763C" w:rsidRDefault="00317DCB" w:rsidP="00317DCB">
      <w:pPr>
        <w:tabs>
          <w:tab w:val="left" w:pos="6675"/>
        </w:tabs>
        <w:spacing w:after="0" w:line="240" w:lineRule="atLeast"/>
        <w:rPr>
          <w:rFonts w:ascii="Arial" w:hAnsi="Arial" w:cs="Arial"/>
          <w:b/>
          <w:bCs/>
          <w:sz w:val="24"/>
          <w:szCs w:val="24"/>
          <w:lang w:eastAsia="ru-RU"/>
        </w:rPr>
      </w:pPr>
      <w:r w:rsidRPr="00C2763C">
        <w:rPr>
          <w:rFonts w:ascii="Arial" w:hAnsi="Arial" w:cs="Arial"/>
          <w:b/>
          <w:bCs/>
          <w:sz w:val="24"/>
          <w:szCs w:val="24"/>
          <w:lang w:eastAsia="ru-RU"/>
        </w:rPr>
        <w:t xml:space="preserve">КАРАР                                                                            </w:t>
      </w:r>
      <w:r w:rsidRPr="00C2763C">
        <w:rPr>
          <w:rFonts w:ascii="Arial" w:hAnsi="Arial" w:cs="Arial"/>
          <w:b/>
          <w:bCs/>
          <w:sz w:val="24"/>
          <w:szCs w:val="24"/>
          <w:lang w:eastAsia="ru-RU"/>
        </w:rPr>
        <w:tab/>
        <w:t>ПОСТАНОВЛЕНИЕ</w:t>
      </w:r>
    </w:p>
    <w:p w:rsidR="007E31E4" w:rsidRDefault="007E31E4" w:rsidP="007E31E4">
      <w:pPr>
        <w:tabs>
          <w:tab w:val="left" w:pos="2040"/>
          <w:tab w:val="left" w:pos="6375"/>
        </w:tabs>
        <w:spacing w:after="0" w:line="240" w:lineRule="atLeast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35600A" w:rsidRPr="00C2763C" w:rsidRDefault="00317DCB" w:rsidP="007E31E4">
      <w:pPr>
        <w:tabs>
          <w:tab w:val="left" w:pos="2040"/>
          <w:tab w:val="left" w:pos="6375"/>
        </w:tabs>
        <w:spacing w:after="0" w:line="240" w:lineRule="atLeast"/>
        <w:rPr>
          <w:rFonts w:ascii="Arial" w:eastAsia="Calibri" w:hAnsi="Arial" w:cs="Arial"/>
          <w:sz w:val="24"/>
          <w:szCs w:val="24"/>
        </w:rPr>
      </w:pPr>
      <w:r w:rsidRPr="00C2763C">
        <w:rPr>
          <w:rFonts w:ascii="Arial" w:hAnsi="Arial" w:cs="Arial"/>
          <w:b/>
          <w:bCs/>
          <w:sz w:val="24"/>
          <w:szCs w:val="24"/>
          <w:lang w:eastAsia="ru-RU"/>
        </w:rPr>
        <w:tab/>
      </w:r>
      <w:r w:rsidRPr="00C2763C">
        <w:rPr>
          <w:rFonts w:ascii="Arial" w:hAnsi="Arial" w:cs="Arial"/>
          <w:b/>
          <w:bCs/>
          <w:sz w:val="24"/>
          <w:szCs w:val="24"/>
          <w:lang w:eastAsia="ru-RU"/>
        </w:rPr>
        <w:tab/>
      </w:r>
      <w:r w:rsidR="0007445B" w:rsidRPr="00C2763C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EE0AF2" w:rsidRPr="00C2763C" w:rsidRDefault="00EE0AF2" w:rsidP="00EE0AF2">
      <w:pPr>
        <w:spacing w:after="0"/>
        <w:rPr>
          <w:rFonts w:ascii="Arial" w:hAnsi="Arial" w:cs="Arial"/>
          <w:sz w:val="24"/>
          <w:szCs w:val="24"/>
        </w:rPr>
      </w:pPr>
      <w:r w:rsidRPr="00C2763C">
        <w:rPr>
          <w:rFonts w:ascii="Arial" w:hAnsi="Arial" w:cs="Arial"/>
          <w:sz w:val="24"/>
          <w:szCs w:val="24"/>
        </w:rPr>
        <w:t>Об утверждении стоимости услуг, предоставляемых</w:t>
      </w:r>
    </w:p>
    <w:p w:rsidR="00EE0AF2" w:rsidRPr="00C2763C" w:rsidRDefault="00EE0AF2" w:rsidP="00EE0AF2">
      <w:pPr>
        <w:spacing w:after="0"/>
        <w:rPr>
          <w:rFonts w:ascii="Arial" w:hAnsi="Arial" w:cs="Arial"/>
          <w:sz w:val="24"/>
          <w:szCs w:val="24"/>
        </w:rPr>
      </w:pPr>
      <w:r w:rsidRPr="00C2763C">
        <w:rPr>
          <w:rFonts w:ascii="Arial" w:hAnsi="Arial" w:cs="Arial"/>
          <w:sz w:val="24"/>
          <w:szCs w:val="24"/>
        </w:rPr>
        <w:t>согласно гарантированному перечню услуг по погребению</w:t>
      </w:r>
    </w:p>
    <w:p w:rsidR="00EE0AF2" w:rsidRPr="00C2763C" w:rsidRDefault="00EE0AF2" w:rsidP="00EE0AF2">
      <w:pPr>
        <w:spacing w:after="0"/>
        <w:rPr>
          <w:rFonts w:ascii="Arial" w:hAnsi="Arial" w:cs="Arial"/>
          <w:sz w:val="24"/>
          <w:szCs w:val="24"/>
        </w:rPr>
      </w:pPr>
      <w:r w:rsidRPr="00C2763C">
        <w:rPr>
          <w:rFonts w:ascii="Arial" w:hAnsi="Arial" w:cs="Arial"/>
          <w:sz w:val="24"/>
          <w:szCs w:val="24"/>
        </w:rPr>
        <w:t xml:space="preserve">в </w:t>
      </w:r>
      <w:proofErr w:type="spellStart"/>
      <w:proofErr w:type="gramStart"/>
      <w:r w:rsidRPr="00C2763C">
        <w:rPr>
          <w:rFonts w:ascii="Arial" w:hAnsi="Arial" w:cs="Arial"/>
          <w:sz w:val="24"/>
          <w:szCs w:val="24"/>
        </w:rPr>
        <w:t>А</w:t>
      </w:r>
      <w:r w:rsidR="00317DCB" w:rsidRPr="00C2763C">
        <w:rPr>
          <w:rFonts w:ascii="Arial" w:hAnsi="Arial" w:cs="Arial"/>
          <w:sz w:val="24"/>
          <w:szCs w:val="24"/>
        </w:rPr>
        <w:t>бсалямовском</w:t>
      </w:r>
      <w:proofErr w:type="spellEnd"/>
      <w:r w:rsidRPr="00C2763C">
        <w:rPr>
          <w:rFonts w:ascii="Arial" w:hAnsi="Arial" w:cs="Arial"/>
          <w:sz w:val="24"/>
          <w:szCs w:val="24"/>
        </w:rPr>
        <w:t xml:space="preserve">  сельском</w:t>
      </w:r>
      <w:proofErr w:type="gramEnd"/>
      <w:r w:rsidRPr="00C2763C">
        <w:rPr>
          <w:rFonts w:ascii="Arial" w:hAnsi="Arial" w:cs="Arial"/>
          <w:sz w:val="24"/>
          <w:szCs w:val="24"/>
        </w:rPr>
        <w:t xml:space="preserve"> поселение </w:t>
      </w:r>
      <w:proofErr w:type="spellStart"/>
      <w:r w:rsidRPr="00C2763C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C2763C">
        <w:rPr>
          <w:rFonts w:ascii="Arial" w:hAnsi="Arial" w:cs="Arial"/>
          <w:sz w:val="24"/>
          <w:szCs w:val="24"/>
        </w:rPr>
        <w:t xml:space="preserve"> </w:t>
      </w:r>
    </w:p>
    <w:p w:rsidR="00EE0AF2" w:rsidRPr="00C2763C" w:rsidRDefault="00EE0AF2" w:rsidP="00EE0AF2">
      <w:pPr>
        <w:spacing w:after="0"/>
        <w:rPr>
          <w:rFonts w:ascii="Arial" w:hAnsi="Arial" w:cs="Arial"/>
          <w:sz w:val="24"/>
          <w:szCs w:val="24"/>
        </w:rPr>
      </w:pPr>
      <w:r w:rsidRPr="00C2763C">
        <w:rPr>
          <w:rFonts w:ascii="Arial" w:hAnsi="Arial" w:cs="Arial"/>
          <w:sz w:val="24"/>
          <w:szCs w:val="24"/>
        </w:rPr>
        <w:t>муниципального района Республики Татарстан на 2020 год</w:t>
      </w:r>
    </w:p>
    <w:p w:rsidR="00EE0AF2" w:rsidRPr="00C2763C" w:rsidRDefault="00EE0AF2" w:rsidP="00EE0A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E0AF2" w:rsidRPr="00C2763C" w:rsidRDefault="00EE0AF2" w:rsidP="00EE0AF2">
      <w:pPr>
        <w:pStyle w:val="a7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763C">
        <w:rPr>
          <w:rFonts w:ascii="Arial" w:hAnsi="Arial" w:cs="Arial"/>
          <w:sz w:val="24"/>
          <w:szCs w:val="24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постановлением Кабинета Министров Республики Татарстан от 18 мая 2007 г. № 196 «О мерах по реализации Федерального закона «О погребении и похоронном  деле в Республике Татарстан», постановлением Правительства Российской Федерации от 29 января 2020 г. № 61  «Об утверждении  размера индексации выплат, пособий и компенсаций в 2020 году»  Исполнительный комитет </w:t>
      </w:r>
      <w:proofErr w:type="spellStart"/>
      <w:r w:rsidRPr="00C2763C">
        <w:rPr>
          <w:rFonts w:ascii="Arial" w:hAnsi="Arial" w:cs="Arial"/>
          <w:sz w:val="24"/>
          <w:szCs w:val="24"/>
        </w:rPr>
        <w:t>А</w:t>
      </w:r>
      <w:r w:rsidR="00317DCB" w:rsidRPr="00C2763C">
        <w:rPr>
          <w:rFonts w:ascii="Arial" w:hAnsi="Arial" w:cs="Arial"/>
          <w:sz w:val="24"/>
          <w:szCs w:val="24"/>
        </w:rPr>
        <w:t>бсалямовского</w:t>
      </w:r>
      <w:proofErr w:type="spellEnd"/>
      <w:r w:rsidRPr="00C2763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C2763C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C2763C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EE0AF2" w:rsidRPr="00C2763C" w:rsidRDefault="00EE0AF2" w:rsidP="004E6BE0">
      <w:pPr>
        <w:pStyle w:val="a7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763C">
        <w:rPr>
          <w:rFonts w:ascii="Arial" w:hAnsi="Arial" w:cs="Arial"/>
          <w:sz w:val="24"/>
          <w:szCs w:val="24"/>
        </w:rPr>
        <w:t xml:space="preserve">п о с </w:t>
      </w:r>
      <w:proofErr w:type="gramStart"/>
      <w:r w:rsidRPr="00C2763C">
        <w:rPr>
          <w:rFonts w:ascii="Arial" w:hAnsi="Arial" w:cs="Arial"/>
          <w:sz w:val="24"/>
          <w:szCs w:val="24"/>
        </w:rPr>
        <w:t>т</w:t>
      </w:r>
      <w:proofErr w:type="gramEnd"/>
      <w:r w:rsidRPr="00C2763C">
        <w:rPr>
          <w:rFonts w:ascii="Arial" w:hAnsi="Arial" w:cs="Arial"/>
          <w:sz w:val="24"/>
          <w:szCs w:val="24"/>
        </w:rPr>
        <w:t xml:space="preserve"> а н о в л я е т:</w:t>
      </w:r>
    </w:p>
    <w:p w:rsidR="00EE0AF2" w:rsidRPr="00C2763C" w:rsidRDefault="008D588A" w:rsidP="008D588A">
      <w:pPr>
        <w:pStyle w:val="a7"/>
        <w:jc w:val="both"/>
        <w:rPr>
          <w:rFonts w:ascii="Arial" w:hAnsi="Arial" w:cs="Arial"/>
          <w:sz w:val="24"/>
          <w:szCs w:val="24"/>
        </w:rPr>
      </w:pPr>
      <w:r w:rsidRPr="00C2763C">
        <w:rPr>
          <w:rFonts w:ascii="Arial" w:hAnsi="Arial" w:cs="Arial"/>
          <w:sz w:val="24"/>
          <w:szCs w:val="24"/>
        </w:rPr>
        <w:t xml:space="preserve"> 1.  </w:t>
      </w:r>
      <w:r w:rsidR="00EE0AF2" w:rsidRPr="00C2763C">
        <w:rPr>
          <w:rFonts w:ascii="Arial" w:hAnsi="Arial" w:cs="Arial"/>
          <w:sz w:val="24"/>
          <w:szCs w:val="24"/>
        </w:rPr>
        <w:t xml:space="preserve">Установить и ввести в действие с 1 февраля 2020 года стоимость услуг, предоставляемых согласно гарантированному перечню услуг по погребению в сумме 6 124,86 руб. в </w:t>
      </w:r>
      <w:proofErr w:type="spellStart"/>
      <w:r w:rsidR="00EE0AF2" w:rsidRPr="00C2763C">
        <w:rPr>
          <w:rFonts w:ascii="Arial" w:hAnsi="Arial" w:cs="Arial"/>
          <w:sz w:val="24"/>
          <w:szCs w:val="24"/>
        </w:rPr>
        <w:t>А</w:t>
      </w:r>
      <w:r w:rsidR="00317DCB" w:rsidRPr="00C2763C">
        <w:rPr>
          <w:rFonts w:ascii="Arial" w:hAnsi="Arial" w:cs="Arial"/>
          <w:sz w:val="24"/>
          <w:szCs w:val="24"/>
        </w:rPr>
        <w:t>бсалямовском</w:t>
      </w:r>
      <w:proofErr w:type="spellEnd"/>
      <w:r w:rsidR="00EE0AF2" w:rsidRPr="00C2763C">
        <w:rPr>
          <w:rFonts w:ascii="Arial" w:hAnsi="Arial" w:cs="Arial"/>
          <w:sz w:val="24"/>
          <w:szCs w:val="24"/>
        </w:rPr>
        <w:t xml:space="preserve">   сельском поселение </w:t>
      </w:r>
      <w:proofErr w:type="spellStart"/>
      <w:r w:rsidR="00EE0AF2" w:rsidRPr="00C2763C">
        <w:rPr>
          <w:rFonts w:ascii="Arial" w:hAnsi="Arial" w:cs="Arial"/>
          <w:sz w:val="24"/>
          <w:szCs w:val="24"/>
        </w:rPr>
        <w:t>Ютазинского</w:t>
      </w:r>
      <w:proofErr w:type="spellEnd"/>
      <w:r w:rsidR="00EE0AF2" w:rsidRPr="00C2763C">
        <w:rPr>
          <w:rFonts w:ascii="Arial" w:hAnsi="Arial" w:cs="Arial"/>
          <w:sz w:val="24"/>
          <w:szCs w:val="24"/>
        </w:rPr>
        <w:t xml:space="preserve"> муниципального района в соответствии с Приложением 1 и Приложением 2. </w:t>
      </w:r>
    </w:p>
    <w:p w:rsidR="00EE0AF2" w:rsidRPr="00C2763C" w:rsidRDefault="008D588A" w:rsidP="008D588A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763C">
        <w:rPr>
          <w:rFonts w:ascii="Arial" w:hAnsi="Arial" w:cs="Arial"/>
          <w:sz w:val="24"/>
          <w:szCs w:val="24"/>
        </w:rPr>
        <w:t xml:space="preserve">  2.</w:t>
      </w:r>
      <w:r w:rsidR="00EE0AF2" w:rsidRPr="00C2763C">
        <w:rPr>
          <w:rFonts w:ascii="Arial" w:hAnsi="Arial" w:cs="Arial"/>
          <w:sz w:val="24"/>
          <w:szCs w:val="24"/>
        </w:rPr>
        <w:t>Опубликовать</w:t>
      </w:r>
      <w:r w:rsidRPr="00C2763C">
        <w:rPr>
          <w:rFonts w:ascii="Arial" w:hAnsi="Arial" w:cs="Arial"/>
          <w:sz w:val="24"/>
          <w:szCs w:val="24"/>
        </w:rPr>
        <w:t xml:space="preserve"> (обнародовать)</w:t>
      </w:r>
      <w:r w:rsidR="00EE0AF2" w:rsidRPr="00C2763C">
        <w:rPr>
          <w:rFonts w:ascii="Arial" w:hAnsi="Arial" w:cs="Arial"/>
          <w:sz w:val="24"/>
          <w:szCs w:val="24"/>
        </w:rPr>
        <w:t xml:space="preserve"> настоящее постановление в</w:t>
      </w:r>
      <w:r w:rsidRPr="00C2763C">
        <w:rPr>
          <w:rFonts w:ascii="Arial" w:hAnsi="Arial" w:cs="Arial"/>
          <w:sz w:val="24"/>
          <w:szCs w:val="24"/>
        </w:rPr>
        <w:t xml:space="preserve"> средствах массовой информации, </w:t>
      </w:r>
      <w:r w:rsidR="00EE0AF2" w:rsidRPr="00C2763C">
        <w:rPr>
          <w:rFonts w:ascii="Arial" w:hAnsi="Arial" w:cs="Arial"/>
          <w:sz w:val="24"/>
          <w:szCs w:val="24"/>
        </w:rPr>
        <w:t xml:space="preserve">на официальном сайте Ютазинского муниципального района Республики Татарстан по адресу: </w:t>
      </w:r>
      <w:hyperlink r:id="rId6" w:history="1">
        <w:r w:rsidR="00EE0AF2" w:rsidRPr="00C2763C">
          <w:rPr>
            <w:rStyle w:val="a6"/>
            <w:rFonts w:ascii="Arial" w:hAnsi="Arial" w:cs="Arial"/>
            <w:sz w:val="24"/>
            <w:szCs w:val="24"/>
            <w:lang w:val="en-US"/>
          </w:rPr>
          <w:t>http</w:t>
        </w:r>
        <w:r w:rsidR="00EE0AF2" w:rsidRPr="00C2763C">
          <w:rPr>
            <w:rStyle w:val="a6"/>
            <w:rFonts w:ascii="Arial" w:hAnsi="Arial" w:cs="Arial"/>
            <w:sz w:val="24"/>
            <w:szCs w:val="24"/>
          </w:rPr>
          <w:t>://</w:t>
        </w:r>
        <w:r w:rsidR="00EE0AF2" w:rsidRPr="00C2763C">
          <w:rPr>
            <w:rStyle w:val="a6"/>
            <w:rFonts w:ascii="Arial" w:hAnsi="Arial" w:cs="Arial"/>
            <w:sz w:val="24"/>
            <w:szCs w:val="24"/>
            <w:lang w:val="en-US"/>
          </w:rPr>
          <w:t>jutaza</w:t>
        </w:r>
        <w:r w:rsidR="00EE0AF2" w:rsidRPr="00C2763C">
          <w:rPr>
            <w:rStyle w:val="a6"/>
            <w:rFonts w:ascii="Arial" w:hAnsi="Arial" w:cs="Arial"/>
            <w:sz w:val="24"/>
            <w:szCs w:val="24"/>
          </w:rPr>
          <w:t>.</w:t>
        </w:r>
        <w:r w:rsidR="00EE0AF2" w:rsidRPr="00C2763C">
          <w:rPr>
            <w:rStyle w:val="a6"/>
            <w:rFonts w:ascii="Arial" w:hAnsi="Arial" w:cs="Arial"/>
            <w:sz w:val="24"/>
            <w:szCs w:val="24"/>
            <w:lang w:val="en-US"/>
          </w:rPr>
          <w:t>tatarstan</w:t>
        </w:r>
        <w:r w:rsidR="00EE0AF2" w:rsidRPr="00C2763C">
          <w:rPr>
            <w:rStyle w:val="a6"/>
            <w:rFonts w:ascii="Arial" w:hAnsi="Arial" w:cs="Arial"/>
            <w:sz w:val="24"/>
            <w:szCs w:val="24"/>
          </w:rPr>
          <w:t>.</w:t>
        </w:r>
        <w:r w:rsidR="00EE0AF2" w:rsidRPr="00C2763C">
          <w:rPr>
            <w:rStyle w:val="a6"/>
            <w:rFonts w:ascii="Arial" w:hAnsi="Arial" w:cs="Arial"/>
            <w:sz w:val="24"/>
            <w:szCs w:val="24"/>
            <w:lang w:val="en-US"/>
          </w:rPr>
          <w:t>ru</w:t>
        </w:r>
        <w:r w:rsidR="00EE0AF2" w:rsidRPr="00C2763C">
          <w:rPr>
            <w:rStyle w:val="a6"/>
            <w:rFonts w:ascii="Arial" w:hAnsi="Arial" w:cs="Arial"/>
            <w:sz w:val="24"/>
            <w:szCs w:val="24"/>
          </w:rPr>
          <w:t>/</w:t>
        </w:r>
      </w:hyperlink>
      <w:r w:rsidR="00EE0AF2" w:rsidRPr="00C2763C">
        <w:rPr>
          <w:rFonts w:ascii="Arial" w:hAnsi="Arial" w:cs="Arial"/>
          <w:sz w:val="24"/>
          <w:szCs w:val="24"/>
        </w:rPr>
        <w:t xml:space="preserve"> </w:t>
      </w:r>
      <w:r w:rsidRPr="00C2763C">
        <w:rPr>
          <w:rFonts w:ascii="Arial" w:hAnsi="Arial" w:cs="Arial"/>
          <w:sz w:val="24"/>
          <w:szCs w:val="24"/>
        </w:rPr>
        <w:t xml:space="preserve">, </w:t>
      </w:r>
      <w:r w:rsidR="00EE0AF2" w:rsidRPr="00C2763C">
        <w:rPr>
          <w:rFonts w:ascii="Arial" w:hAnsi="Arial" w:cs="Arial"/>
          <w:sz w:val="24"/>
          <w:szCs w:val="24"/>
        </w:rPr>
        <w:t xml:space="preserve">на официальном портале Республики Татарстан по адресу: </w:t>
      </w:r>
      <w:hyperlink r:id="rId7" w:history="1">
        <w:r w:rsidRPr="00C2763C">
          <w:rPr>
            <w:rStyle w:val="a6"/>
            <w:rFonts w:ascii="Arial" w:hAnsi="Arial" w:cs="Arial"/>
            <w:sz w:val="24"/>
            <w:szCs w:val="24"/>
            <w:lang w:val="en-US"/>
          </w:rPr>
          <w:t>h</w:t>
        </w:r>
        <w:r w:rsidRPr="00C2763C">
          <w:rPr>
            <w:rStyle w:val="a6"/>
            <w:rFonts w:ascii="Arial" w:hAnsi="Arial" w:cs="Arial"/>
            <w:sz w:val="24"/>
            <w:szCs w:val="24"/>
          </w:rPr>
          <w:t>ttp://</w:t>
        </w:r>
        <w:r w:rsidRPr="00C2763C">
          <w:rPr>
            <w:rStyle w:val="a6"/>
            <w:rFonts w:ascii="Arial" w:hAnsi="Arial" w:cs="Arial"/>
            <w:sz w:val="24"/>
            <w:szCs w:val="24"/>
            <w:lang w:val="en-US"/>
          </w:rPr>
          <w:t>pravo</w:t>
        </w:r>
        <w:r w:rsidRPr="00C2763C">
          <w:rPr>
            <w:rStyle w:val="a6"/>
            <w:rFonts w:ascii="Arial" w:hAnsi="Arial" w:cs="Arial"/>
            <w:sz w:val="24"/>
            <w:szCs w:val="24"/>
          </w:rPr>
          <w:t>.tatarstan.ru/</w:t>
        </w:r>
      </w:hyperlink>
      <w:r w:rsidRPr="00C2763C">
        <w:rPr>
          <w:rFonts w:ascii="Arial" w:hAnsi="Arial" w:cs="Arial"/>
          <w:sz w:val="24"/>
          <w:szCs w:val="24"/>
        </w:rPr>
        <w:t xml:space="preserve">  и на специальных информационных стендах на территории </w:t>
      </w:r>
      <w:proofErr w:type="spellStart"/>
      <w:r w:rsidRPr="00C2763C">
        <w:rPr>
          <w:rFonts w:ascii="Arial" w:hAnsi="Arial" w:cs="Arial"/>
          <w:sz w:val="24"/>
          <w:szCs w:val="24"/>
        </w:rPr>
        <w:t>А</w:t>
      </w:r>
      <w:r w:rsidR="00317DCB" w:rsidRPr="00C2763C">
        <w:rPr>
          <w:rFonts w:ascii="Arial" w:hAnsi="Arial" w:cs="Arial"/>
          <w:sz w:val="24"/>
          <w:szCs w:val="24"/>
        </w:rPr>
        <w:t>бсалямовского</w:t>
      </w:r>
      <w:proofErr w:type="spellEnd"/>
      <w:r w:rsidR="00317DCB" w:rsidRPr="00C2763C">
        <w:rPr>
          <w:rFonts w:ascii="Arial" w:hAnsi="Arial" w:cs="Arial"/>
          <w:sz w:val="24"/>
          <w:szCs w:val="24"/>
        </w:rPr>
        <w:t xml:space="preserve"> </w:t>
      </w:r>
      <w:r w:rsidRPr="00C2763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C2763C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C2763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EE0AF2" w:rsidRPr="00C2763C" w:rsidRDefault="00317DCB" w:rsidP="008D588A">
      <w:pPr>
        <w:pStyle w:val="a7"/>
        <w:ind w:left="426" w:hanging="786"/>
        <w:jc w:val="both"/>
        <w:rPr>
          <w:rFonts w:ascii="Arial" w:hAnsi="Arial" w:cs="Arial"/>
          <w:sz w:val="24"/>
          <w:szCs w:val="24"/>
        </w:rPr>
      </w:pPr>
      <w:r w:rsidRPr="00C2763C">
        <w:rPr>
          <w:rFonts w:ascii="Arial" w:hAnsi="Arial" w:cs="Arial"/>
          <w:sz w:val="24"/>
          <w:szCs w:val="24"/>
        </w:rPr>
        <w:t xml:space="preserve">      </w:t>
      </w:r>
      <w:r w:rsidR="008D588A" w:rsidRPr="00C2763C">
        <w:rPr>
          <w:rFonts w:ascii="Arial" w:hAnsi="Arial" w:cs="Arial"/>
          <w:sz w:val="24"/>
          <w:szCs w:val="24"/>
        </w:rPr>
        <w:t>3.</w:t>
      </w:r>
      <w:r w:rsidR="00EE0AF2" w:rsidRPr="00C2763C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оставляю за </w:t>
      </w:r>
      <w:r w:rsidRPr="00C2763C">
        <w:rPr>
          <w:rFonts w:ascii="Arial" w:hAnsi="Arial" w:cs="Arial"/>
          <w:sz w:val="24"/>
          <w:szCs w:val="24"/>
        </w:rPr>
        <w:t xml:space="preserve">  </w:t>
      </w:r>
      <w:r w:rsidR="00EE0AF2" w:rsidRPr="00C2763C">
        <w:rPr>
          <w:rFonts w:ascii="Arial" w:hAnsi="Arial" w:cs="Arial"/>
          <w:sz w:val="24"/>
          <w:szCs w:val="24"/>
        </w:rPr>
        <w:t>собой.</w:t>
      </w:r>
    </w:p>
    <w:p w:rsidR="004E6BE0" w:rsidRPr="00C2763C" w:rsidRDefault="004E6BE0" w:rsidP="004E6BE0">
      <w:pPr>
        <w:pStyle w:val="a7"/>
        <w:ind w:left="1066"/>
        <w:rPr>
          <w:rFonts w:ascii="Arial" w:hAnsi="Arial" w:cs="Arial"/>
          <w:sz w:val="24"/>
          <w:szCs w:val="24"/>
        </w:rPr>
      </w:pPr>
    </w:p>
    <w:p w:rsidR="00317DCB" w:rsidRPr="00C2763C" w:rsidRDefault="00317DCB" w:rsidP="004E6BE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E0AF2" w:rsidRPr="00C2763C" w:rsidRDefault="00317DCB" w:rsidP="004E6BE0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C2763C">
        <w:rPr>
          <w:rFonts w:ascii="Arial" w:hAnsi="Arial" w:cs="Arial"/>
          <w:sz w:val="24"/>
          <w:szCs w:val="24"/>
        </w:rPr>
        <w:t>В.р.и.о</w:t>
      </w:r>
      <w:proofErr w:type="spellEnd"/>
      <w:r w:rsidRPr="00C2763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E0AF2" w:rsidRPr="00C2763C">
        <w:rPr>
          <w:rFonts w:ascii="Arial" w:hAnsi="Arial" w:cs="Arial"/>
          <w:sz w:val="24"/>
          <w:szCs w:val="24"/>
        </w:rPr>
        <w:t>А</w:t>
      </w:r>
      <w:r w:rsidRPr="00C2763C">
        <w:rPr>
          <w:rFonts w:ascii="Arial" w:hAnsi="Arial" w:cs="Arial"/>
          <w:sz w:val="24"/>
          <w:szCs w:val="24"/>
        </w:rPr>
        <w:t>бсалямовского</w:t>
      </w:r>
      <w:proofErr w:type="spellEnd"/>
      <w:r w:rsidR="00EE0AF2" w:rsidRPr="00C2763C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C2763C">
        <w:rPr>
          <w:rFonts w:ascii="Arial" w:hAnsi="Arial" w:cs="Arial"/>
          <w:sz w:val="24"/>
          <w:szCs w:val="24"/>
        </w:rPr>
        <w:t xml:space="preserve">поселения:  </w:t>
      </w:r>
      <w:r w:rsidR="00EE0AF2" w:rsidRPr="00C2763C">
        <w:rPr>
          <w:rFonts w:ascii="Arial" w:hAnsi="Arial" w:cs="Arial"/>
          <w:sz w:val="24"/>
          <w:szCs w:val="24"/>
        </w:rPr>
        <w:t xml:space="preserve"> </w:t>
      </w:r>
      <w:proofErr w:type="gramEnd"/>
      <w:r w:rsidR="00EE0AF2" w:rsidRPr="00C2763C">
        <w:rPr>
          <w:rFonts w:ascii="Arial" w:hAnsi="Arial" w:cs="Arial"/>
          <w:sz w:val="24"/>
          <w:szCs w:val="24"/>
        </w:rPr>
        <w:t xml:space="preserve">         </w:t>
      </w:r>
      <w:r w:rsidR="004E6BE0" w:rsidRPr="00C2763C">
        <w:rPr>
          <w:rFonts w:ascii="Arial" w:hAnsi="Arial" w:cs="Arial"/>
          <w:sz w:val="24"/>
          <w:szCs w:val="24"/>
        </w:rPr>
        <w:t xml:space="preserve">  </w:t>
      </w:r>
      <w:r w:rsidRPr="00C2763C">
        <w:rPr>
          <w:rFonts w:ascii="Arial" w:hAnsi="Arial" w:cs="Arial"/>
          <w:sz w:val="24"/>
          <w:szCs w:val="24"/>
        </w:rPr>
        <w:t xml:space="preserve">                 </w:t>
      </w:r>
      <w:proofErr w:type="spellStart"/>
      <w:r w:rsidRPr="00C2763C">
        <w:rPr>
          <w:rFonts w:ascii="Arial" w:hAnsi="Arial" w:cs="Arial"/>
          <w:sz w:val="24"/>
          <w:szCs w:val="24"/>
        </w:rPr>
        <w:t>Г.В.Кубашева</w:t>
      </w:r>
      <w:proofErr w:type="spellEnd"/>
      <w:r w:rsidR="004E6BE0" w:rsidRPr="00C2763C">
        <w:rPr>
          <w:rFonts w:ascii="Arial" w:hAnsi="Arial" w:cs="Arial"/>
          <w:sz w:val="24"/>
          <w:szCs w:val="24"/>
        </w:rPr>
        <w:tab/>
      </w:r>
      <w:r w:rsidR="004E6BE0" w:rsidRPr="00C2763C">
        <w:rPr>
          <w:rFonts w:ascii="Arial" w:hAnsi="Arial" w:cs="Arial"/>
          <w:sz w:val="24"/>
          <w:szCs w:val="24"/>
        </w:rPr>
        <w:tab/>
      </w:r>
      <w:r w:rsidR="004E6BE0" w:rsidRPr="00C2763C">
        <w:rPr>
          <w:rFonts w:ascii="Arial" w:hAnsi="Arial" w:cs="Arial"/>
          <w:sz w:val="24"/>
          <w:szCs w:val="24"/>
        </w:rPr>
        <w:tab/>
      </w:r>
      <w:r w:rsidR="004E6BE0" w:rsidRPr="00C2763C">
        <w:rPr>
          <w:rFonts w:ascii="Arial" w:hAnsi="Arial" w:cs="Arial"/>
          <w:sz w:val="24"/>
          <w:szCs w:val="24"/>
        </w:rPr>
        <w:tab/>
      </w:r>
      <w:r w:rsidR="004E6BE0" w:rsidRPr="00C2763C">
        <w:rPr>
          <w:rFonts w:ascii="Arial" w:hAnsi="Arial" w:cs="Arial"/>
          <w:sz w:val="24"/>
          <w:szCs w:val="24"/>
        </w:rPr>
        <w:tab/>
      </w:r>
      <w:r w:rsidR="004E6BE0" w:rsidRPr="00C2763C">
        <w:rPr>
          <w:rFonts w:ascii="Arial" w:hAnsi="Arial" w:cs="Arial"/>
          <w:sz w:val="24"/>
          <w:szCs w:val="24"/>
        </w:rPr>
        <w:tab/>
      </w:r>
      <w:r w:rsidR="004E6BE0" w:rsidRPr="00C2763C">
        <w:rPr>
          <w:rFonts w:ascii="Arial" w:hAnsi="Arial" w:cs="Arial"/>
          <w:sz w:val="24"/>
          <w:szCs w:val="24"/>
        </w:rPr>
        <w:tab/>
      </w:r>
    </w:p>
    <w:p w:rsidR="00EE0AF2" w:rsidRPr="00C2763C" w:rsidRDefault="00317DCB" w:rsidP="00317D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C2763C">
        <w:rPr>
          <w:rFonts w:ascii="Arial" w:hAnsi="Arial" w:cs="Arial"/>
          <w:sz w:val="24"/>
          <w:szCs w:val="24"/>
        </w:rPr>
        <w:t xml:space="preserve">           </w:t>
      </w:r>
    </w:p>
    <w:p w:rsidR="00317DCB" w:rsidRDefault="00317DCB" w:rsidP="00317DC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763C" w:rsidRDefault="00C2763C" w:rsidP="00317DC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763C" w:rsidRDefault="00C2763C" w:rsidP="00317DC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763C" w:rsidRDefault="00C2763C" w:rsidP="00317DC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763C" w:rsidRDefault="00C2763C" w:rsidP="00317DC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763C" w:rsidRPr="00C2763C" w:rsidRDefault="00C2763C" w:rsidP="00317DC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E0AF2" w:rsidRPr="00C2763C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  <w:r w:rsidRPr="00C2763C">
        <w:rPr>
          <w:rFonts w:ascii="Arial" w:hAnsi="Arial" w:cs="Arial"/>
          <w:sz w:val="24"/>
          <w:szCs w:val="24"/>
          <w:lang w:eastAsia="ar-SA"/>
        </w:rPr>
        <w:t xml:space="preserve">Приложение № 1 </w:t>
      </w:r>
    </w:p>
    <w:p w:rsidR="00EE0AF2" w:rsidRPr="00C2763C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  <w:r w:rsidRPr="00C2763C">
        <w:rPr>
          <w:rFonts w:ascii="Arial" w:hAnsi="Arial" w:cs="Arial"/>
          <w:sz w:val="24"/>
          <w:szCs w:val="24"/>
          <w:lang w:eastAsia="ar-SA"/>
        </w:rPr>
        <w:lastRenderedPageBreak/>
        <w:t>к постановлению</w:t>
      </w:r>
    </w:p>
    <w:p w:rsidR="00EE0AF2" w:rsidRPr="00C2763C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  <w:r w:rsidRPr="00C2763C">
        <w:rPr>
          <w:rFonts w:ascii="Arial" w:hAnsi="Arial" w:cs="Arial"/>
          <w:sz w:val="24"/>
          <w:szCs w:val="24"/>
          <w:lang w:eastAsia="ar-SA"/>
        </w:rPr>
        <w:t>исполнительного комитета</w:t>
      </w:r>
    </w:p>
    <w:p w:rsidR="00EE0AF2" w:rsidRPr="00C2763C" w:rsidRDefault="00317DCB" w:rsidP="00EE0AF2">
      <w:pPr>
        <w:suppressAutoHyphens/>
        <w:spacing w:after="0" w:line="240" w:lineRule="auto"/>
        <w:ind w:left="6379"/>
        <w:rPr>
          <w:rFonts w:ascii="Arial" w:hAnsi="Arial" w:cs="Arial"/>
          <w:sz w:val="24"/>
          <w:szCs w:val="24"/>
          <w:lang w:eastAsia="ar-SA"/>
        </w:rPr>
      </w:pPr>
      <w:proofErr w:type="spellStart"/>
      <w:r w:rsidRPr="00C2763C">
        <w:rPr>
          <w:rFonts w:ascii="Arial" w:hAnsi="Arial" w:cs="Arial"/>
          <w:sz w:val="24"/>
          <w:szCs w:val="24"/>
          <w:lang w:eastAsia="ar-SA"/>
        </w:rPr>
        <w:t>Абсалямовского</w:t>
      </w:r>
      <w:proofErr w:type="spellEnd"/>
      <w:r w:rsidRPr="00C2763C">
        <w:rPr>
          <w:rFonts w:ascii="Arial" w:hAnsi="Arial" w:cs="Arial"/>
          <w:sz w:val="24"/>
          <w:szCs w:val="24"/>
          <w:lang w:eastAsia="ar-SA"/>
        </w:rPr>
        <w:t xml:space="preserve"> </w:t>
      </w:r>
      <w:r w:rsidR="00EE0AF2" w:rsidRPr="00C2763C">
        <w:rPr>
          <w:rFonts w:ascii="Arial" w:hAnsi="Arial" w:cs="Arial"/>
          <w:sz w:val="24"/>
          <w:szCs w:val="24"/>
          <w:lang w:eastAsia="ar-SA"/>
        </w:rPr>
        <w:t xml:space="preserve">сельского поселения </w:t>
      </w:r>
      <w:proofErr w:type="spellStart"/>
      <w:r w:rsidR="00EE0AF2" w:rsidRPr="00C2763C">
        <w:rPr>
          <w:rFonts w:ascii="Arial" w:hAnsi="Arial" w:cs="Arial"/>
          <w:sz w:val="24"/>
          <w:szCs w:val="24"/>
          <w:lang w:eastAsia="ar-SA"/>
        </w:rPr>
        <w:t>Ютазинского</w:t>
      </w:r>
      <w:proofErr w:type="spellEnd"/>
      <w:r w:rsidR="00EE0AF2" w:rsidRPr="00C2763C">
        <w:rPr>
          <w:rFonts w:ascii="Arial" w:hAnsi="Arial" w:cs="Arial"/>
          <w:sz w:val="24"/>
          <w:szCs w:val="24"/>
          <w:lang w:eastAsia="ar-SA"/>
        </w:rPr>
        <w:t xml:space="preserve"> муниципального района</w:t>
      </w:r>
    </w:p>
    <w:p w:rsidR="00EE0AF2" w:rsidRPr="00C2763C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  <w:r w:rsidRPr="00C2763C">
        <w:rPr>
          <w:rFonts w:ascii="Arial" w:hAnsi="Arial" w:cs="Arial"/>
          <w:sz w:val="24"/>
          <w:szCs w:val="24"/>
          <w:lang w:eastAsia="ar-SA"/>
        </w:rPr>
        <w:t xml:space="preserve">от </w:t>
      </w:r>
      <w:proofErr w:type="gramStart"/>
      <w:r w:rsidRPr="00C2763C">
        <w:rPr>
          <w:rFonts w:ascii="Arial" w:hAnsi="Arial" w:cs="Arial"/>
          <w:sz w:val="24"/>
          <w:szCs w:val="24"/>
          <w:lang w:eastAsia="ar-SA"/>
        </w:rPr>
        <w:t xml:space="preserve">« </w:t>
      </w:r>
      <w:r w:rsidR="007E31E4">
        <w:rPr>
          <w:rFonts w:ascii="Arial" w:hAnsi="Arial" w:cs="Arial"/>
          <w:sz w:val="24"/>
          <w:szCs w:val="24"/>
          <w:lang w:eastAsia="ar-SA"/>
        </w:rPr>
        <w:t>»</w:t>
      </w:r>
      <w:proofErr w:type="gramEnd"/>
      <w:r w:rsidRPr="00C2763C">
        <w:rPr>
          <w:rFonts w:ascii="Arial" w:hAnsi="Arial" w:cs="Arial"/>
          <w:sz w:val="24"/>
          <w:szCs w:val="24"/>
          <w:lang w:eastAsia="ar-SA"/>
        </w:rPr>
        <w:t xml:space="preserve"> 2020 г №</w:t>
      </w:r>
    </w:p>
    <w:p w:rsidR="00EE0AF2" w:rsidRPr="00C2763C" w:rsidRDefault="00EE0AF2" w:rsidP="00EE0AF2">
      <w:pPr>
        <w:suppressAutoHyphens/>
        <w:spacing w:after="0" w:line="240" w:lineRule="auto"/>
        <w:ind w:left="6804"/>
        <w:rPr>
          <w:rFonts w:ascii="Arial" w:hAnsi="Arial" w:cs="Arial"/>
          <w:sz w:val="24"/>
          <w:szCs w:val="24"/>
          <w:lang w:eastAsia="ar-SA"/>
        </w:rPr>
      </w:pPr>
    </w:p>
    <w:p w:rsidR="00EE0AF2" w:rsidRPr="00C2763C" w:rsidRDefault="00EE0AF2" w:rsidP="00EE0AF2">
      <w:pPr>
        <w:tabs>
          <w:tab w:val="left" w:pos="6780"/>
        </w:tabs>
        <w:rPr>
          <w:rFonts w:ascii="Arial" w:hAnsi="Arial" w:cs="Arial"/>
          <w:sz w:val="24"/>
          <w:szCs w:val="24"/>
        </w:rPr>
      </w:pPr>
    </w:p>
    <w:p w:rsidR="00EE0AF2" w:rsidRPr="00C2763C" w:rsidRDefault="00EE0AF2" w:rsidP="00EE0A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0AF2" w:rsidRPr="00C2763C" w:rsidRDefault="00EE0AF2" w:rsidP="00EE0A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763C">
        <w:rPr>
          <w:rFonts w:ascii="Arial" w:hAnsi="Arial" w:cs="Arial"/>
          <w:sz w:val="24"/>
          <w:szCs w:val="24"/>
        </w:rPr>
        <w:t>СТОИМОСТЬ</w:t>
      </w:r>
    </w:p>
    <w:p w:rsidR="00EE0AF2" w:rsidRPr="00C2763C" w:rsidRDefault="00EE0AF2" w:rsidP="00EE0A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763C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EE0AF2" w:rsidRPr="00C2763C" w:rsidRDefault="00EE0AF2" w:rsidP="00EE0A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763C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C2763C">
        <w:rPr>
          <w:rFonts w:ascii="Arial" w:hAnsi="Arial" w:cs="Arial"/>
          <w:sz w:val="24"/>
          <w:szCs w:val="24"/>
        </w:rPr>
        <w:t>А</w:t>
      </w:r>
      <w:r w:rsidR="00317DCB" w:rsidRPr="00C2763C">
        <w:rPr>
          <w:rFonts w:ascii="Arial" w:hAnsi="Arial" w:cs="Arial"/>
          <w:sz w:val="24"/>
          <w:szCs w:val="24"/>
        </w:rPr>
        <w:t>бсалямовском</w:t>
      </w:r>
      <w:proofErr w:type="spellEnd"/>
      <w:r w:rsidR="00317DCB" w:rsidRPr="00C2763C">
        <w:rPr>
          <w:rFonts w:ascii="Arial" w:hAnsi="Arial" w:cs="Arial"/>
          <w:sz w:val="24"/>
          <w:szCs w:val="24"/>
        </w:rPr>
        <w:t xml:space="preserve"> </w:t>
      </w:r>
      <w:r w:rsidRPr="00C2763C">
        <w:rPr>
          <w:rFonts w:ascii="Arial" w:hAnsi="Arial" w:cs="Arial"/>
          <w:sz w:val="24"/>
          <w:szCs w:val="24"/>
        </w:rPr>
        <w:t xml:space="preserve">сельском поселение </w:t>
      </w:r>
      <w:proofErr w:type="spellStart"/>
      <w:r w:rsidRPr="00C2763C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C2763C">
        <w:rPr>
          <w:rFonts w:ascii="Arial" w:hAnsi="Arial" w:cs="Arial"/>
          <w:sz w:val="24"/>
          <w:szCs w:val="24"/>
        </w:rPr>
        <w:t xml:space="preserve"> </w:t>
      </w:r>
    </w:p>
    <w:p w:rsidR="00EE0AF2" w:rsidRPr="00C2763C" w:rsidRDefault="00EE0AF2" w:rsidP="00EE0A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763C">
        <w:rPr>
          <w:rFonts w:ascii="Arial" w:hAnsi="Arial" w:cs="Arial"/>
          <w:sz w:val="24"/>
          <w:szCs w:val="24"/>
        </w:rPr>
        <w:t>муниципального района РТ с 01.02.2020 года</w:t>
      </w:r>
    </w:p>
    <w:p w:rsidR="00EE0AF2" w:rsidRPr="00C2763C" w:rsidRDefault="00EE0AF2" w:rsidP="00EE0A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5"/>
        <w:gridCol w:w="2964"/>
      </w:tblGrid>
      <w:tr w:rsidR="00EE0AF2" w:rsidRPr="00C2763C" w:rsidTr="004E6BE0">
        <w:tc>
          <w:tcPr>
            <w:tcW w:w="6521" w:type="dxa"/>
            <w:shd w:val="clear" w:color="auto" w:fill="auto"/>
          </w:tcPr>
          <w:p w:rsidR="00EE0AF2" w:rsidRPr="00C2763C" w:rsidRDefault="00EE0AF2" w:rsidP="004E6B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63C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2977" w:type="dxa"/>
            <w:shd w:val="clear" w:color="auto" w:fill="auto"/>
          </w:tcPr>
          <w:p w:rsidR="00EE0AF2" w:rsidRPr="00C2763C" w:rsidRDefault="00EE0AF2" w:rsidP="004E6B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63C">
              <w:rPr>
                <w:rFonts w:ascii="Arial" w:hAnsi="Arial" w:cs="Arial"/>
                <w:sz w:val="24"/>
                <w:szCs w:val="24"/>
              </w:rPr>
              <w:t>Стоимость услуг (в руб.)</w:t>
            </w:r>
          </w:p>
          <w:p w:rsidR="00EE0AF2" w:rsidRPr="00C2763C" w:rsidRDefault="00EE0AF2" w:rsidP="004E6B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0AF2" w:rsidRPr="00C2763C" w:rsidTr="004E6BE0">
        <w:tc>
          <w:tcPr>
            <w:tcW w:w="6521" w:type="dxa"/>
            <w:shd w:val="clear" w:color="auto" w:fill="auto"/>
          </w:tcPr>
          <w:p w:rsidR="00EE0AF2" w:rsidRPr="00C2763C" w:rsidRDefault="00EE0AF2" w:rsidP="004E6BE0">
            <w:pPr>
              <w:rPr>
                <w:rFonts w:ascii="Arial" w:hAnsi="Arial" w:cs="Arial"/>
                <w:sz w:val="24"/>
                <w:szCs w:val="24"/>
              </w:rPr>
            </w:pPr>
            <w:r w:rsidRPr="00C2763C">
              <w:rPr>
                <w:rFonts w:ascii="Arial" w:hAnsi="Arial" w:cs="Arial"/>
                <w:sz w:val="24"/>
                <w:szCs w:val="24"/>
              </w:rPr>
              <w:t xml:space="preserve">1.Оформление документов, необходимых для погребения </w:t>
            </w:r>
          </w:p>
        </w:tc>
        <w:tc>
          <w:tcPr>
            <w:tcW w:w="2977" w:type="dxa"/>
            <w:shd w:val="clear" w:color="auto" w:fill="auto"/>
          </w:tcPr>
          <w:p w:rsidR="00EE0AF2" w:rsidRPr="00C2763C" w:rsidRDefault="00EE0AF2" w:rsidP="004E6B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63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E0AF2" w:rsidRPr="00C2763C" w:rsidTr="004E6BE0">
        <w:tc>
          <w:tcPr>
            <w:tcW w:w="6521" w:type="dxa"/>
            <w:shd w:val="clear" w:color="auto" w:fill="auto"/>
          </w:tcPr>
          <w:p w:rsidR="00EE0AF2" w:rsidRPr="00C2763C" w:rsidRDefault="00EE0AF2" w:rsidP="004E6BE0">
            <w:pPr>
              <w:rPr>
                <w:rFonts w:ascii="Arial" w:hAnsi="Arial" w:cs="Arial"/>
                <w:sz w:val="24"/>
                <w:szCs w:val="24"/>
              </w:rPr>
            </w:pPr>
            <w:r w:rsidRPr="00C2763C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F2" w:rsidRPr="00C2763C" w:rsidRDefault="00EE0AF2" w:rsidP="004E6B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63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C2763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C2763C">
              <w:rPr>
                <w:rFonts w:ascii="Arial" w:hAnsi="Arial" w:cs="Arial"/>
                <w:color w:val="000000"/>
                <w:sz w:val="24"/>
                <w:szCs w:val="24"/>
              </w:rPr>
              <w:t>530,46</w:t>
            </w:r>
          </w:p>
        </w:tc>
      </w:tr>
      <w:tr w:rsidR="00EE0AF2" w:rsidRPr="00C2763C" w:rsidTr="004E6BE0">
        <w:tc>
          <w:tcPr>
            <w:tcW w:w="6521" w:type="dxa"/>
            <w:shd w:val="clear" w:color="auto" w:fill="auto"/>
          </w:tcPr>
          <w:p w:rsidR="00EE0AF2" w:rsidRPr="00C2763C" w:rsidRDefault="00EE0AF2" w:rsidP="004E6BE0">
            <w:pPr>
              <w:rPr>
                <w:rFonts w:ascii="Arial" w:hAnsi="Arial" w:cs="Arial"/>
                <w:sz w:val="24"/>
                <w:szCs w:val="24"/>
              </w:rPr>
            </w:pPr>
            <w:r w:rsidRPr="00C2763C">
              <w:rPr>
                <w:rFonts w:ascii="Arial" w:hAnsi="Arial" w:cs="Arial"/>
                <w:sz w:val="24"/>
                <w:szCs w:val="24"/>
              </w:rPr>
              <w:t>3. Перевозка тела (останков) умершего на кладбище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F2" w:rsidRPr="00C2763C" w:rsidRDefault="00EE0AF2" w:rsidP="004E6B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63C">
              <w:rPr>
                <w:rFonts w:ascii="Arial" w:hAnsi="Arial" w:cs="Arial"/>
                <w:color w:val="000000"/>
                <w:sz w:val="24"/>
                <w:szCs w:val="24"/>
              </w:rPr>
              <w:t>718,89</w:t>
            </w:r>
          </w:p>
        </w:tc>
      </w:tr>
      <w:tr w:rsidR="00EE0AF2" w:rsidRPr="00C2763C" w:rsidTr="004E6BE0">
        <w:tc>
          <w:tcPr>
            <w:tcW w:w="6521" w:type="dxa"/>
            <w:shd w:val="clear" w:color="auto" w:fill="auto"/>
          </w:tcPr>
          <w:p w:rsidR="00EE0AF2" w:rsidRPr="00C2763C" w:rsidRDefault="00EE0AF2" w:rsidP="004E6BE0">
            <w:pPr>
              <w:rPr>
                <w:rFonts w:ascii="Arial" w:hAnsi="Arial" w:cs="Arial"/>
                <w:sz w:val="24"/>
                <w:szCs w:val="24"/>
              </w:rPr>
            </w:pPr>
            <w:r w:rsidRPr="00C2763C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F2" w:rsidRPr="00C2763C" w:rsidRDefault="00EE0AF2" w:rsidP="004E6B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63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C2763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C2763C">
              <w:rPr>
                <w:rFonts w:ascii="Arial" w:hAnsi="Arial" w:cs="Arial"/>
                <w:color w:val="000000"/>
                <w:sz w:val="24"/>
                <w:szCs w:val="24"/>
              </w:rPr>
              <w:t>875,51</w:t>
            </w:r>
          </w:p>
        </w:tc>
      </w:tr>
      <w:tr w:rsidR="00EE0AF2" w:rsidRPr="00C2763C" w:rsidTr="004E6BE0">
        <w:tc>
          <w:tcPr>
            <w:tcW w:w="6521" w:type="dxa"/>
            <w:shd w:val="clear" w:color="auto" w:fill="auto"/>
          </w:tcPr>
          <w:p w:rsidR="00EE0AF2" w:rsidRPr="00C2763C" w:rsidRDefault="00EE0AF2" w:rsidP="004E6B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763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F2" w:rsidRPr="00C2763C" w:rsidRDefault="00EE0AF2" w:rsidP="004E6B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63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6124,86</w:t>
            </w:r>
          </w:p>
        </w:tc>
      </w:tr>
    </w:tbl>
    <w:p w:rsidR="00EE0AF2" w:rsidRPr="00C2763C" w:rsidRDefault="00EE0AF2" w:rsidP="00EE0A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0AF2" w:rsidRPr="00C2763C" w:rsidRDefault="00EE0AF2" w:rsidP="00EE0A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0AF2" w:rsidRPr="00C2763C" w:rsidRDefault="00EE0AF2" w:rsidP="00EE0A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0AF2" w:rsidRPr="00C2763C" w:rsidRDefault="00EE0AF2" w:rsidP="00EE0A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0AF2" w:rsidRPr="00C2763C" w:rsidRDefault="00EE0AF2" w:rsidP="00EE0A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0AF2" w:rsidRPr="00C2763C" w:rsidRDefault="00EE0AF2" w:rsidP="00EE0AF2">
      <w:pPr>
        <w:rPr>
          <w:rFonts w:ascii="Arial" w:hAnsi="Arial" w:cs="Arial"/>
          <w:sz w:val="24"/>
          <w:szCs w:val="24"/>
        </w:rPr>
      </w:pPr>
    </w:p>
    <w:p w:rsidR="00EE0AF2" w:rsidRPr="00C2763C" w:rsidRDefault="00EE0AF2" w:rsidP="00EE0AF2">
      <w:pPr>
        <w:rPr>
          <w:rFonts w:ascii="Arial" w:hAnsi="Arial" w:cs="Arial"/>
          <w:sz w:val="24"/>
          <w:szCs w:val="24"/>
        </w:rPr>
      </w:pPr>
    </w:p>
    <w:p w:rsidR="00EE0AF2" w:rsidRPr="00C2763C" w:rsidRDefault="00EE0AF2" w:rsidP="00EE0AF2">
      <w:pPr>
        <w:rPr>
          <w:rFonts w:ascii="Arial" w:hAnsi="Arial" w:cs="Arial"/>
          <w:sz w:val="24"/>
          <w:szCs w:val="24"/>
        </w:rPr>
      </w:pPr>
    </w:p>
    <w:p w:rsidR="00EE0AF2" w:rsidRPr="00C2763C" w:rsidRDefault="00EE0AF2" w:rsidP="00EE0AF2">
      <w:pPr>
        <w:rPr>
          <w:rFonts w:ascii="Arial" w:hAnsi="Arial" w:cs="Arial"/>
          <w:sz w:val="24"/>
          <w:szCs w:val="24"/>
        </w:rPr>
      </w:pPr>
    </w:p>
    <w:p w:rsidR="00EE0AF2" w:rsidRPr="00C2763C" w:rsidRDefault="00EE0AF2" w:rsidP="00EE0AF2">
      <w:pPr>
        <w:rPr>
          <w:rFonts w:ascii="Arial" w:hAnsi="Arial" w:cs="Arial"/>
          <w:sz w:val="24"/>
          <w:szCs w:val="24"/>
        </w:rPr>
      </w:pPr>
    </w:p>
    <w:p w:rsidR="00EE0AF2" w:rsidRPr="00C2763C" w:rsidRDefault="00EE0AF2" w:rsidP="00EE0AF2">
      <w:pPr>
        <w:rPr>
          <w:rFonts w:ascii="Arial" w:hAnsi="Arial" w:cs="Arial"/>
          <w:sz w:val="24"/>
          <w:szCs w:val="24"/>
        </w:rPr>
      </w:pPr>
    </w:p>
    <w:p w:rsidR="00317DCB" w:rsidRPr="00C2763C" w:rsidRDefault="00317DCB" w:rsidP="00EE0AF2">
      <w:pPr>
        <w:rPr>
          <w:rFonts w:ascii="Arial" w:hAnsi="Arial" w:cs="Arial"/>
          <w:sz w:val="24"/>
          <w:szCs w:val="24"/>
        </w:rPr>
      </w:pPr>
    </w:p>
    <w:p w:rsidR="00317DCB" w:rsidRDefault="00317DCB" w:rsidP="00EE0AF2">
      <w:pPr>
        <w:rPr>
          <w:rFonts w:ascii="Arial" w:hAnsi="Arial" w:cs="Arial"/>
          <w:sz w:val="24"/>
          <w:szCs w:val="24"/>
        </w:rPr>
      </w:pPr>
    </w:p>
    <w:p w:rsidR="00C2763C" w:rsidRDefault="00C2763C" w:rsidP="00EE0AF2">
      <w:pPr>
        <w:rPr>
          <w:rFonts w:ascii="Arial" w:hAnsi="Arial" w:cs="Arial"/>
          <w:sz w:val="24"/>
          <w:szCs w:val="24"/>
        </w:rPr>
      </w:pPr>
    </w:p>
    <w:p w:rsidR="00C2763C" w:rsidRPr="00C2763C" w:rsidRDefault="00C2763C" w:rsidP="00EE0AF2">
      <w:pPr>
        <w:rPr>
          <w:rFonts w:ascii="Arial" w:hAnsi="Arial" w:cs="Arial"/>
          <w:sz w:val="24"/>
          <w:szCs w:val="24"/>
        </w:rPr>
      </w:pPr>
    </w:p>
    <w:p w:rsidR="00317DCB" w:rsidRPr="00C2763C" w:rsidRDefault="00317DCB" w:rsidP="00EE0AF2">
      <w:pPr>
        <w:rPr>
          <w:rFonts w:ascii="Arial" w:hAnsi="Arial" w:cs="Arial"/>
          <w:sz w:val="24"/>
          <w:szCs w:val="24"/>
        </w:rPr>
      </w:pPr>
    </w:p>
    <w:p w:rsidR="00EE0AF2" w:rsidRPr="00C2763C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</w:p>
    <w:p w:rsidR="00EE0AF2" w:rsidRPr="00C2763C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  <w:r w:rsidRPr="00C2763C">
        <w:rPr>
          <w:rFonts w:ascii="Arial" w:hAnsi="Arial" w:cs="Arial"/>
          <w:sz w:val="24"/>
          <w:szCs w:val="24"/>
          <w:lang w:eastAsia="ar-SA"/>
        </w:rPr>
        <w:t xml:space="preserve">Приложение № 2 </w:t>
      </w:r>
    </w:p>
    <w:p w:rsidR="00EE0AF2" w:rsidRPr="00C2763C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  <w:r w:rsidRPr="00C2763C">
        <w:rPr>
          <w:rFonts w:ascii="Arial" w:hAnsi="Arial" w:cs="Arial"/>
          <w:sz w:val="24"/>
          <w:szCs w:val="24"/>
          <w:lang w:eastAsia="ar-SA"/>
        </w:rPr>
        <w:t>к постановлению</w:t>
      </w:r>
    </w:p>
    <w:p w:rsidR="00EE0AF2" w:rsidRPr="00C2763C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  <w:r w:rsidRPr="00C2763C">
        <w:rPr>
          <w:rFonts w:ascii="Arial" w:hAnsi="Arial" w:cs="Arial"/>
          <w:sz w:val="24"/>
          <w:szCs w:val="24"/>
          <w:lang w:eastAsia="ar-SA"/>
        </w:rPr>
        <w:t>исполнительного комитета</w:t>
      </w:r>
    </w:p>
    <w:p w:rsidR="00EE0AF2" w:rsidRPr="00C2763C" w:rsidRDefault="00EE0AF2" w:rsidP="00EE0AF2">
      <w:pPr>
        <w:suppressAutoHyphens/>
        <w:spacing w:after="0" w:line="240" w:lineRule="auto"/>
        <w:ind w:left="6379" w:hanging="425"/>
        <w:rPr>
          <w:rFonts w:ascii="Arial" w:hAnsi="Arial" w:cs="Arial"/>
          <w:sz w:val="24"/>
          <w:szCs w:val="24"/>
          <w:lang w:eastAsia="ar-SA"/>
        </w:rPr>
      </w:pPr>
      <w:r w:rsidRPr="00C2763C">
        <w:rPr>
          <w:rFonts w:ascii="Arial" w:hAnsi="Arial" w:cs="Arial"/>
          <w:sz w:val="24"/>
          <w:szCs w:val="24"/>
          <w:lang w:eastAsia="ar-SA"/>
        </w:rPr>
        <w:t xml:space="preserve">     </w:t>
      </w:r>
      <w:r w:rsidR="00317DCB" w:rsidRPr="00C2763C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C2763C">
        <w:rPr>
          <w:rFonts w:ascii="Arial" w:hAnsi="Arial" w:cs="Arial"/>
          <w:sz w:val="24"/>
          <w:szCs w:val="24"/>
          <w:lang w:eastAsia="ar-SA"/>
        </w:rPr>
        <w:t>А</w:t>
      </w:r>
      <w:r w:rsidR="00317DCB" w:rsidRPr="00C2763C">
        <w:rPr>
          <w:rFonts w:ascii="Arial" w:hAnsi="Arial" w:cs="Arial"/>
          <w:sz w:val="24"/>
          <w:szCs w:val="24"/>
          <w:lang w:eastAsia="ar-SA"/>
        </w:rPr>
        <w:t>бсалямовского</w:t>
      </w:r>
      <w:proofErr w:type="spellEnd"/>
      <w:r w:rsidRPr="00C2763C">
        <w:rPr>
          <w:rFonts w:ascii="Arial" w:hAnsi="Arial" w:cs="Arial"/>
          <w:sz w:val="24"/>
          <w:szCs w:val="24"/>
          <w:lang w:eastAsia="ar-SA"/>
        </w:rPr>
        <w:t xml:space="preserve"> сельского </w:t>
      </w:r>
      <w:proofErr w:type="gramStart"/>
      <w:r w:rsidRPr="00C2763C">
        <w:rPr>
          <w:rFonts w:ascii="Arial" w:hAnsi="Arial" w:cs="Arial"/>
          <w:sz w:val="24"/>
          <w:szCs w:val="24"/>
          <w:lang w:eastAsia="ar-SA"/>
        </w:rPr>
        <w:t xml:space="preserve">поселения  </w:t>
      </w:r>
      <w:proofErr w:type="spellStart"/>
      <w:r w:rsidRPr="00C2763C">
        <w:rPr>
          <w:rFonts w:ascii="Arial" w:hAnsi="Arial" w:cs="Arial"/>
          <w:sz w:val="24"/>
          <w:szCs w:val="24"/>
          <w:lang w:eastAsia="ar-SA"/>
        </w:rPr>
        <w:t>Ютазинского</w:t>
      </w:r>
      <w:proofErr w:type="spellEnd"/>
      <w:proofErr w:type="gramEnd"/>
      <w:r w:rsidRPr="00C2763C">
        <w:rPr>
          <w:rFonts w:ascii="Arial" w:hAnsi="Arial" w:cs="Arial"/>
          <w:sz w:val="24"/>
          <w:szCs w:val="24"/>
          <w:lang w:eastAsia="ar-SA"/>
        </w:rPr>
        <w:t xml:space="preserve"> муниципального района</w:t>
      </w:r>
    </w:p>
    <w:p w:rsidR="00EE0AF2" w:rsidRPr="00C2763C" w:rsidRDefault="00EE0AF2" w:rsidP="007E31E4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  <w:r w:rsidRPr="00C2763C">
        <w:rPr>
          <w:rFonts w:ascii="Arial" w:hAnsi="Arial" w:cs="Arial"/>
          <w:sz w:val="24"/>
          <w:szCs w:val="24"/>
          <w:lang w:eastAsia="ar-SA"/>
        </w:rPr>
        <w:t>от « »  2020 г №_</w:t>
      </w:r>
      <w:bookmarkStart w:id="0" w:name="_GoBack"/>
      <w:bookmarkEnd w:id="0"/>
    </w:p>
    <w:p w:rsidR="00EE0AF2" w:rsidRPr="00C2763C" w:rsidRDefault="00EE0AF2" w:rsidP="00EE0AF2">
      <w:pPr>
        <w:tabs>
          <w:tab w:val="left" w:pos="6780"/>
        </w:tabs>
        <w:rPr>
          <w:rFonts w:ascii="Arial" w:hAnsi="Arial" w:cs="Arial"/>
          <w:sz w:val="24"/>
          <w:szCs w:val="24"/>
        </w:rPr>
      </w:pPr>
    </w:p>
    <w:p w:rsidR="00EE0AF2" w:rsidRPr="00C2763C" w:rsidRDefault="00EE0AF2" w:rsidP="00EE0A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0AF2" w:rsidRPr="00C2763C" w:rsidRDefault="00EE0AF2" w:rsidP="00EE0A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763C">
        <w:rPr>
          <w:rFonts w:ascii="Arial" w:hAnsi="Arial" w:cs="Arial"/>
          <w:sz w:val="24"/>
          <w:szCs w:val="24"/>
        </w:rPr>
        <w:t>СТОИМОСТЬ</w:t>
      </w:r>
    </w:p>
    <w:p w:rsidR="00EE0AF2" w:rsidRPr="00C2763C" w:rsidRDefault="00EE0AF2" w:rsidP="00EE0A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763C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EE0AF2" w:rsidRPr="00C2763C" w:rsidRDefault="00EE0AF2" w:rsidP="00EE0A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763C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C2763C">
        <w:rPr>
          <w:rFonts w:ascii="Arial" w:hAnsi="Arial" w:cs="Arial"/>
          <w:sz w:val="24"/>
          <w:szCs w:val="24"/>
        </w:rPr>
        <w:t>А</w:t>
      </w:r>
      <w:r w:rsidR="00317DCB" w:rsidRPr="00C2763C">
        <w:rPr>
          <w:rFonts w:ascii="Arial" w:hAnsi="Arial" w:cs="Arial"/>
          <w:sz w:val="24"/>
          <w:szCs w:val="24"/>
        </w:rPr>
        <w:t>бсалямовском</w:t>
      </w:r>
      <w:proofErr w:type="spellEnd"/>
      <w:r w:rsidRPr="00C2763C">
        <w:rPr>
          <w:rFonts w:ascii="Arial" w:hAnsi="Arial" w:cs="Arial"/>
          <w:sz w:val="24"/>
          <w:szCs w:val="24"/>
        </w:rPr>
        <w:t xml:space="preserve">   сельском поселение </w:t>
      </w:r>
      <w:proofErr w:type="spellStart"/>
      <w:r w:rsidRPr="00C2763C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C2763C">
        <w:rPr>
          <w:rFonts w:ascii="Arial" w:hAnsi="Arial" w:cs="Arial"/>
          <w:sz w:val="24"/>
          <w:szCs w:val="24"/>
        </w:rPr>
        <w:t xml:space="preserve"> </w:t>
      </w:r>
    </w:p>
    <w:p w:rsidR="00EE0AF2" w:rsidRPr="00C2763C" w:rsidRDefault="00EE0AF2" w:rsidP="00EE0A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763C">
        <w:rPr>
          <w:rFonts w:ascii="Arial" w:hAnsi="Arial" w:cs="Arial"/>
          <w:sz w:val="24"/>
          <w:szCs w:val="24"/>
        </w:rPr>
        <w:t>муниципального района РТ с 01.02.2020 года</w:t>
      </w:r>
    </w:p>
    <w:p w:rsidR="00EE0AF2" w:rsidRPr="00C2763C" w:rsidRDefault="00EE0AF2" w:rsidP="00EE0A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5"/>
        <w:gridCol w:w="2964"/>
      </w:tblGrid>
      <w:tr w:rsidR="00EE0AF2" w:rsidRPr="00C2763C" w:rsidTr="004E6BE0">
        <w:tc>
          <w:tcPr>
            <w:tcW w:w="6521" w:type="dxa"/>
            <w:shd w:val="clear" w:color="auto" w:fill="auto"/>
          </w:tcPr>
          <w:p w:rsidR="00EE0AF2" w:rsidRPr="00C2763C" w:rsidRDefault="00EE0AF2" w:rsidP="004E6B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63C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2977" w:type="dxa"/>
            <w:shd w:val="clear" w:color="auto" w:fill="auto"/>
          </w:tcPr>
          <w:p w:rsidR="00EE0AF2" w:rsidRPr="00C2763C" w:rsidRDefault="00EE0AF2" w:rsidP="004E6B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63C">
              <w:rPr>
                <w:rFonts w:ascii="Arial" w:hAnsi="Arial" w:cs="Arial"/>
                <w:sz w:val="24"/>
                <w:szCs w:val="24"/>
              </w:rPr>
              <w:t>Стоимость услуг (в руб.)</w:t>
            </w:r>
          </w:p>
          <w:p w:rsidR="00EE0AF2" w:rsidRPr="00C2763C" w:rsidRDefault="00EE0AF2" w:rsidP="004E6B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0AF2" w:rsidRPr="00C2763C" w:rsidTr="004E6BE0">
        <w:tc>
          <w:tcPr>
            <w:tcW w:w="6521" w:type="dxa"/>
            <w:shd w:val="clear" w:color="auto" w:fill="auto"/>
          </w:tcPr>
          <w:p w:rsidR="00EE0AF2" w:rsidRPr="00C2763C" w:rsidRDefault="00EE0AF2" w:rsidP="004E6BE0">
            <w:pPr>
              <w:rPr>
                <w:rFonts w:ascii="Arial" w:hAnsi="Arial" w:cs="Arial"/>
                <w:sz w:val="24"/>
                <w:szCs w:val="24"/>
              </w:rPr>
            </w:pPr>
            <w:r w:rsidRPr="00C2763C">
              <w:rPr>
                <w:rFonts w:ascii="Arial" w:hAnsi="Arial" w:cs="Arial"/>
                <w:sz w:val="24"/>
                <w:szCs w:val="24"/>
              </w:rPr>
              <w:t xml:space="preserve">1.Оформление документов, необходимых для погребения </w:t>
            </w:r>
          </w:p>
        </w:tc>
        <w:tc>
          <w:tcPr>
            <w:tcW w:w="2977" w:type="dxa"/>
            <w:shd w:val="clear" w:color="auto" w:fill="auto"/>
          </w:tcPr>
          <w:p w:rsidR="00EE0AF2" w:rsidRPr="00C2763C" w:rsidRDefault="00EE0AF2" w:rsidP="004E6B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63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E0AF2" w:rsidRPr="00C2763C" w:rsidTr="004E6BE0">
        <w:tc>
          <w:tcPr>
            <w:tcW w:w="6521" w:type="dxa"/>
            <w:shd w:val="clear" w:color="auto" w:fill="auto"/>
          </w:tcPr>
          <w:p w:rsidR="00EE0AF2" w:rsidRPr="00C2763C" w:rsidRDefault="00EE0AF2" w:rsidP="004E6BE0">
            <w:pPr>
              <w:rPr>
                <w:rFonts w:ascii="Arial" w:hAnsi="Arial" w:cs="Arial"/>
                <w:sz w:val="24"/>
                <w:szCs w:val="24"/>
              </w:rPr>
            </w:pPr>
            <w:r w:rsidRPr="00C2763C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F2" w:rsidRPr="00C2763C" w:rsidRDefault="00EE0AF2" w:rsidP="004E6B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63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1950.15</w:t>
            </w:r>
          </w:p>
        </w:tc>
      </w:tr>
      <w:tr w:rsidR="00EE0AF2" w:rsidRPr="00C2763C" w:rsidTr="004E6BE0">
        <w:tc>
          <w:tcPr>
            <w:tcW w:w="6521" w:type="dxa"/>
            <w:shd w:val="clear" w:color="auto" w:fill="auto"/>
          </w:tcPr>
          <w:p w:rsidR="00EE0AF2" w:rsidRPr="00C2763C" w:rsidRDefault="00EE0AF2" w:rsidP="004E6BE0">
            <w:pPr>
              <w:rPr>
                <w:rFonts w:ascii="Arial" w:hAnsi="Arial" w:cs="Arial"/>
                <w:sz w:val="24"/>
                <w:szCs w:val="24"/>
              </w:rPr>
            </w:pPr>
            <w:r w:rsidRPr="00C2763C">
              <w:rPr>
                <w:rFonts w:ascii="Arial" w:hAnsi="Arial" w:cs="Arial"/>
                <w:sz w:val="24"/>
                <w:szCs w:val="24"/>
              </w:rPr>
              <w:t>3. Перевозка тела (останков) умершего на кладбище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F2" w:rsidRPr="00C2763C" w:rsidRDefault="00EE0AF2" w:rsidP="004E6B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63C">
              <w:rPr>
                <w:rFonts w:ascii="Arial" w:hAnsi="Arial" w:cs="Arial"/>
                <w:color w:val="000000"/>
                <w:sz w:val="24"/>
                <w:szCs w:val="24"/>
              </w:rPr>
              <w:t>718,89</w:t>
            </w:r>
          </w:p>
        </w:tc>
      </w:tr>
      <w:tr w:rsidR="00EE0AF2" w:rsidRPr="00C2763C" w:rsidTr="004E6BE0">
        <w:tc>
          <w:tcPr>
            <w:tcW w:w="6521" w:type="dxa"/>
            <w:shd w:val="clear" w:color="auto" w:fill="auto"/>
          </w:tcPr>
          <w:p w:rsidR="00EE0AF2" w:rsidRPr="00C2763C" w:rsidRDefault="00EE0AF2" w:rsidP="004E6BE0">
            <w:pPr>
              <w:rPr>
                <w:rFonts w:ascii="Arial" w:hAnsi="Arial" w:cs="Arial"/>
                <w:sz w:val="24"/>
                <w:szCs w:val="24"/>
              </w:rPr>
            </w:pPr>
            <w:r w:rsidRPr="00C2763C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F2" w:rsidRPr="00C2763C" w:rsidRDefault="00EE0AF2" w:rsidP="004E6B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63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C2763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C2763C">
              <w:rPr>
                <w:rFonts w:ascii="Arial" w:hAnsi="Arial" w:cs="Arial"/>
                <w:color w:val="000000"/>
                <w:sz w:val="24"/>
                <w:szCs w:val="24"/>
              </w:rPr>
              <w:t>875,51</w:t>
            </w:r>
          </w:p>
        </w:tc>
      </w:tr>
      <w:tr w:rsidR="00EE0AF2" w:rsidRPr="00C2763C" w:rsidTr="004E6BE0">
        <w:tc>
          <w:tcPr>
            <w:tcW w:w="6521" w:type="dxa"/>
            <w:shd w:val="clear" w:color="auto" w:fill="auto"/>
          </w:tcPr>
          <w:p w:rsidR="00EE0AF2" w:rsidRPr="00C2763C" w:rsidRDefault="00EE0AF2" w:rsidP="004E6BE0">
            <w:pPr>
              <w:rPr>
                <w:rFonts w:ascii="Arial" w:hAnsi="Arial" w:cs="Arial"/>
                <w:sz w:val="24"/>
                <w:szCs w:val="24"/>
              </w:rPr>
            </w:pPr>
            <w:r w:rsidRPr="00C2763C">
              <w:rPr>
                <w:rFonts w:ascii="Arial" w:hAnsi="Arial" w:cs="Arial"/>
                <w:sz w:val="24"/>
                <w:szCs w:val="24"/>
              </w:rPr>
              <w:t xml:space="preserve">5.Облачение тела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F2" w:rsidRPr="00C2763C" w:rsidRDefault="00EE0AF2" w:rsidP="004E6B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2763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580.31</w:t>
            </w:r>
          </w:p>
        </w:tc>
      </w:tr>
      <w:tr w:rsidR="00EE0AF2" w:rsidRPr="00C2763C" w:rsidTr="004E6BE0">
        <w:tc>
          <w:tcPr>
            <w:tcW w:w="6521" w:type="dxa"/>
            <w:shd w:val="clear" w:color="auto" w:fill="auto"/>
          </w:tcPr>
          <w:p w:rsidR="00EE0AF2" w:rsidRPr="00C2763C" w:rsidRDefault="00EE0AF2" w:rsidP="004E6B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763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F2" w:rsidRPr="00C2763C" w:rsidRDefault="00EE0AF2" w:rsidP="004E6B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63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6124,86</w:t>
            </w:r>
          </w:p>
        </w:tc>
      </w:tr>
    </w:tbl>
    <w:p w:rsidR="00EE0AF2" w:rsidRPr="00C2763C" w:rsidRDefault="00EE0AF2" w:rsidP="00EE0A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0AF2" w:rsidRPr="00C2763C" w:rsidRDefault="00EE0AF2" w:rsidP="00EE0A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0AF2" w:rsidRPr="00C2763C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</w:p>
    <w:p w:rsidR="00EE0AF2" w:rsidRPr="00C2763C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</w:p>
    <w:p w:rsidR="00EE0AF2" w:rsidRPr="00C2763C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</w:p>
    <w:p w:rsidR="00EE0AF2" w:rsidRPr="00C2763C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</w:p>
    <w:p w:rsidR="00EE0AF2" w:rsidRPr="00C2763C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</w:p>
    <w:p w:rsidR="00EE0AF2" w:rsidRPr="00C2763C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</w:p>
    <w:p w:rsidR="005540F4" w:rsidRPr="00C2763C" w:rsidRDefault="005540F4" w:rsidP="007023F4">
      <w:pPr>
        <w:tabs>
          <w:tab w:val="left" w:pos="2190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sectPr w:rsidR="005540F4" w:rsidRPr="00C2763C" w:rsidSect="00317DC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26299"/>
    <w:multiLevelType w:val="hybridMultilevel"/>
    <w:tmpl w:val="145A1208"/>
    <w:lvl w:ilvl="0" w:tplc="56B4B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214B7A2A"/>
    <w:multiLevelType w:val="hybridMultilevel"/>
    <w:tmpl w:val="ED6E4BF8"/>
    <w:lvl w:ilvl="0" w:tplc="9830D856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2F5A46CE"/>
    <w:multiLevelType w:val="hybridMultilevel"/>
    <w:tmpl w:val="1ADCBAAE"/>
    <w:lvl w:ilvl="0" w:tplc="5D8AD2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870246"/>
    <w:multiLevelType w:val="hybridMultilevel"/>
    <w:tmpl w:val="2834D842"/>
    <w:lvl w:ilvl="0" w:tplc="E394295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5930EC"/>
    <w:multiLevelType w:val="hybridMultilevel"/>
    <w:tmpl w:val="114C15FC"/>
    <w:lvl w:ilvl="0" w:tplc="122A3238">
      <w:start w:val="1"/>
      <w:numFmt w:val="decimal"/>
      <w:lvlText w:val="%1.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5" w15:restartNumberingAfterBreak="0">
    <w:nsid w:val="7C6914FD"/>
    <w:multiLevelType w:val="hybridMultilevel"/>
    <w:tmpl w:val="ABC2E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27CE0"/>
    <w:rsid w:val="000315E6"/>
    <w:rsid w:val="000641BC"/>
    <w:rsid w:val="0007445B"/>
    <w:rsid w:val="001045E5"/>
    <w:rsid w:val="00176271"/>
    <w:rsid w:val="00182B61"/>
    <w:rsid w:val="00182D3A"/>
    <w:rsid w:val="00224658"/>
    <w:rsid w:val="002818AC"/>
    <w:rsid w:val="002A6559"/>
    <w:rsid w:val="002B7B19"/>
    <w:rsid w:val="002D1EB3"/>
    <w:rsid w:val="00317DCB"/>
    <w:rsid w:val="0035600A"/>
    <w:rsid w:val="004D7F24"/>
    <w:rsid w:val="004E6BE0"/>
    <w:rsid w:val="00501B7F"/>
    <w:rsid w:val="0050312B"/>
    <w:rsid w:val="005540F4"/>
    <w:rsid w:val="00634929"/>
    <w:rsid w:val="006B2A9A"/>
    <w:rsid w:val="006D545B"/>
    <w:rsid w:val="007023F4"/>
    <w:rsid w:val="00760CCF"/>
    <w:rsid w:val="007C2FE7"/>
    <w:rsid w:val="007C3D65"/>
    <w:rsid w:val="007E31E4"/>
    <w:rsid w:val="008845B0"/>
    <w:rsid w:val="0089019A"/>
    <w:rsid w:val="008C7757"/>
    <w:rsid w:val="008D588A"/>
    <w:rsid w:val="009A4990"/>
    <w:rsid w:val="00A01AFE"/>
    <w:rsid w:val="00A020BB"/>
    <w:rsid w:val="00A5472C"/>
    <w:rsid w:val="00B440B5"/>
    <w:rsid w:val="00B93037"/>
    <w:rsid w:val="00BB71EB"/>
    <w:rsid w:val="00BD12EF"/>
    <w:rsid w:val="00BE1950"/>
    <w:rsid w:val="00C2763C"/>
    <w:rsid w:val="00C3554A"/>
    <w:rsid w:val="00C52959"/>
    <w:rsid w:val="00C5598A"/>
    <w:rsid w:val="00C71B6C"/>
    <w:rsid w:val="00C77E05"/>
    <w:rsid w:val="00CE25B8"/>
    <w:rsid w:val="00D814D8"/>
    <w:rsid w:val="00D82B8C"/>
    <w:rsid w:val="00DD07A0"/>
    <w:rsid w:val="00ED2E19"/>
    <w:rsid w:val="00EE0AF2"/>
    <w:rsid w:val="00F50C15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98DA"/>
  <w15:chartTrackingRefBased/>
  <w15:docId w15:val="{D1BFD5CB-1226-4C00-A114-91DCC65A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22465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312B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3">
    <w:name w:val="Body Text 3"/>
    <w:basedOn w:val="a"/>
    <w:link w:val="30"/>
    <w:rsid w:val="00C77E05"/>
    <w:pPr>
      <w:tabs>
        <w:tab w:val="left" w:pos="4253"/>
      </w:tabs>
      <w:spacing w:after="0" w:line="300" w:lineRule="exact"/>
      <w:jc w:val="center"/>
    </w:pPr>
    <w:rPr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link w:val="3"/>
    <w:rsid w:val="00C77E05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D1EB3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2D1EB3"/>
    <w:rPr>
      <w:sz w:val="22"/>
      <w:szCs w:val="22"/>
      <w:lang w:eastAsia="en-US"/>
    </w:rPr>
  </w:style>
  <w:style w:type="paragraph" w:styleId="a7">
    <w:name w:val="No Spacing"/>
    <w:uiPriority w:val="1"/>
    <w:qFormat/>
    <w:rsid w:val="00EE0AF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jutaza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29BE3-8D61-4702-84AF-6001B71A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3848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2621542</vt:i4>
      </vt:variant>
      <vt:variant>
        <vt:i4>0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cp:lastModifiedBy>1</cp:lastModifiedBy>
  <cp:revision>2</cp:revision>
  <cp:lastPrinted>2020-02-05T05:46:00Z</cp:lastPrinted>
  <dcterms:created xsi:type="dcterms:W3CDTF">2020-02-17T10:08:00Z</dcterms:created>
  <dcterms:modified xsi:type="dcterms:W3CDTF">2020-02-17T10:08:00Z</dcterms:modified>
</cp:coreProperties>
</file>