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41" w:rsidRPr="007D1DB8" w:rsidRDefault="007D1DB8" w:rsidP="007D1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D1DB8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7D1DB8" w:rsidRPr="007D1DB8" w:rsidRDefault="007D1DB8" w:rsidP="007D1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DB8" w:rsidRPr="007D1DB8" w:rsidRDefault="007D1DB8" w:rsidP="007D1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DB8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77323F">
        <w:rPr>
          <w:rFonts w:ascii="Times New Roman" w:hAnsi="Times New Roman" w:cs="Times New Roman"/>
          <w:b/>
          <w:sz w:val="28"/>
          <w:szCs w:val="28"/>
        </w:rPr>
        <w:t>_____</w:t>
      </w:r>
    </w:p>
    <w:p w:rsidR="007D1DB8" w:rsidRDefault="00520DDB" w:rsidP="007D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Внеочередное </w:t>
      </w:r>
      <w:r w:rsidR="005B0DA5">
        <w:rPr>
          <w:rFonts w:ascii="Times New Roman" w:hAnsi="Times New Roman" w:cs="Times New Roman"/>
          <w:sz w:val="28"/>
          <w:szCs w:val="28"/>
        </w:rPr>
        <w:t>засед</w:t>
      </w:r>
      <w:r w:rsidR="007D1DB8" w:rsidRPr="007D1DB8">
        <w:rPr>
          <w:rFonts w:ascii="Times New Roman" w:hAnsi="Times New Roman" w:cs="Times New Roman"/>
          <w:sz w:val="28"/>
          <w:szCs w:val="28"/>
        </w:rPr>
        <w:t xml:space="preserve">ание </w:t>
      </w:r>
      <w:r w:rsidR="007D1DB8" w:rsidRPr="007D1D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732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1DB8" w:rsidRPr="007D1DB8">
        <w:rPr>
          <w:rFonts w:ascii="Times New Roman" w:hAnsi="Times New Roman" w:cs="Times New Roman"/>
          <w:sz w:val="28"/>
          <w:szCs w:val="28"/>
        </w:rPr>
        <w:t xml:space="preserve"> созыва         </w:t>
      </w:r>
      <w:r w:rsidR="00B0789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п.г.т.Уруссу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D1DB8" w:rsidRPr="007D1DB8">
        <w:rPr>
          <w:rFonts w:ascii="Times New Roman" w:hAnsi="Times New Roman" w:cs="Times New Roman"/>
          <w:sz w:val="28"/>
          <w:szCs w:val="28"/>
        </w:rPr>
        <w:t xml:space="preserve"> </w:t>
      </w:r>
      <w:r w:rsidR="0077323F">
        <w:rPr>
          <w:rFonts w:ascii="Times New Roman" w:hAnsi="Times New Roman" w:cs="Times New Roman"/>
          <w:sz w:val="28"/>
          <w:szCs w:val="28"/>
        </w:rPr>
        <w:t xml:space="preserve">   </w:t>
      </w:r>
      <w:r w:rsidR="007D1DB8" w:rsidRPr="007D1DB8">
        <w:rPr>
          <w:rFonts w:ascii="Times New Roman" w:hAnsi="Times New Roman" w:cs="Times New Roman"/>
          <w:sz w:val="28"/>
          <w:szCs w:val="28"/>
        </w:rPr>
        <w:t xml:space="preserve"> </w:t>
      </w:r>
      <w:r w:rsidR="00B07890">
        <w:rPr>
          <w:rFonts w:ascii="Times New Roman" w:hAnsi="Times New Roman" w:cs="Times New Roman"/>
          <w:sz w:val="28"/>
          <w:szCs w:val="28"/>
        </w:rPr>
        <w:t xml:space="preserve">  </w:t>
      </w:r>
      <w:r w:rsidR="007D1DB8" w:rsidRPr="007D1DB8">
        <w:rPr>
          <w:rFonts w:ascii="Times New Roman" w:hAnsi="Times New Roman" w:cs="Times New Roman"/>
          <w:sz w:val="28"/>
          <w:szCs w:val="28"/>
        </w:rPr>
        <w:t xml:space="preserve">от </w:t>
      </w:r>
      <w:r w:rsidR="00B078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0789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D1DB8" w:rsidRPr="007D1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7D1DB8" w:rsidRPr="007D1DB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D1DB8" w:rsidRPr="007D1DB8">
        <w:rPr>
          <w:rFonts w:ascii="Times New Roman" w:hAnsi="Times New Roman" w:cs="Times New Roman"/>
          <w:sz w:val="28"/>
          <w:szCs w:val="28"/>
        </w:rPr>
        <w:t>г</w:t>
      </w:r>
      <w:r w:rsidR="00B07890">
        <w:rPr>
          <w:rFonts w:ascii="Times New Roman" w:hAnsi="Times New Roman" w:cs="Times New Roman"/>
          <w:sz w:val="28"/>
          <w:szCs w:val="28"/>
        </w:rPr>
        <w:t>ода</w:t>
      </w:r>
    </w:p>
    <w:p w:rsidR="007D1DB8" w:rsidRPr="00B07890" w:rsidRDefault="007D1DB8" w:rsidP="007D1D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2B09" w:rsidRPr="00B07890" w:rsidRDefault="0077323F" w:rsidP="007732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890">
        <w:rPr>
          <w:rFonts w:ascii="Times New Roman" w:hAnsi="Times New Roman" w:cs="Times New Roman"/>
          <w:i/>
          <w:sz w:val="28"/>
          <w:szCs w:val="28"/>
        </w:rPr>
        <w:t>Об утверждении Прогнозного плана (программы)</w:t>
      </w:r>
    </w:p>
    <w:p w:rsidR="0077323F" w:rsidRPr="00B07890" w:rsidRDefault="0077323F" w:rsidP="007732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890">
        <w:rPr>
          <w:rFonts w:ascii="Times New Roman" w:hAnsi="Times New Roman" w:cs="Times New Roman"/>
          <w:i/>
          <w:sz w:val="28"/>
          <w:szCs w:val="28"/>
        </w:rPr>
        <w:t>приватизации муниципального имущества</w:t>
      </w:r>
    </w:p>
    <w:p w:rsidR="0077323F" w:rsidRPr="00B07890" w:rsidRDefault="0077323F" w:rsidP="007732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7890">
        <w:rPr>
          <w:rFonts w:ascii="Times New Roman" w:hAnsi="Times New Roman" w:cs="Times New Roman"/>
          <w:i/>
          <w:sz w:val="28"/>
          <w:szCs w:val="28"/>
        </w:rPr>
        <w:t>Ютазинс</w:t>
      </w:r>
      <w:r w:rsidR="00520DDB">
        <w:rPr>
          <w:rFonts w:ascii="Times New Roman" w:hAnsi="Times New Roman" w:cs="Times New Roman"/>
          <w:i/>
          <w:sz w:val="28"/>
          <w:szCs w:val="28"/>
        </w:rPr>
        <w:t>кого</w:t>
      </w:r>
      <w:proofErr w:type="spellEnd"/>
      <w:r w:rsidR="00520DDB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на 2020</w:t>
      </w:r>
      <w:r w:rsidRPr="00B07890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2604D0" w:rsidRDefault="002604D0" w:rsidP="00382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76E4" w:rsidRDefault="00DD76E4" w:rsidP="00382B0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04D0" w:rsidRDefault="002604D0" w:rsidP="0038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77323F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23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7323F">
        <w:rPr>
          <w:rFonts w:ascii="Times New Roman" w:hAnsi="Times New Roman" w:cs="Times New Roman"/>
          <w:sz w:val="28"/>
          <w:szCs w:val="28"/>
        </w:rPr>
        <w:t>06.10.</w:t>
      </w:r>
      <w:r>
        <w:rPr>
          <w:rFonts w:ascii="Times New Roman" w:hAnsi="Times New Roman" w:cs="Times New Roman"/>
          <w:sz w:val="28"/>
          <w:szCs w:val="28"/>
        </w:rPr>
        <w:t>2003</w:t>
      </w:r>
      <w:r w:rsidR="00773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77323F">
        <w:rPr>
          <w:rFonts w:ascii="Times New Roman" w:hAnsi="Times New Roman" w:cs="Times New Roman"/>
          <w:sz w:val="28"/>
          <w:szCs w:val="28"/>
        </w:rPr>
        <w:t>, Федеральным законом от 21</w:t>
      </w:r>
      <w:r w:rsidR="005B7A25">
        <w:rPr>
          <w:rFonts w:ascii="Times New Roman" w:hAnsi="Times New Roman" w:cs="Times New Roman"/>
          <w:sz w:val="28"/>
          <w:szCs w:val="28"/>
        </w:rPr>
        <w:t>.</w:t>
      </w:r>
      <w:r w:rsidR="0077323F">
        <w:rPr>
          <w:rFonts w:ascii="Times New Roman" w:hAnsi="Times New Roman" w:cs="Times New Roman"/>
          <w:sz w:val="28"/>
          <w:szCs w:val="28"/>
        </w:rPr>
        <w:t>12.2001 № 178-ФЗ «О приватизации государственного и муниципального имущества» и Положением «</w:t>
      </w:r>
      <w:r w:rsidR="005B7A25">
        <w:rPr>
          <w:rFonts w:ascii="Times New Roman" w:hAnsi="Times New Roman" w:cs="Times New Roman"/>
          <w:sz w:val="28"/>
          <w:szCs w:val="28"/>
        </w:rPr>
        <w:t>О порядке у</w:t>
      </w:r>
      <w:r w:rsidR="0077323F">
        <w:rPr>
          <w:rFonts w:ascii="Times New Roman" w:hAnsi="Times New Roman" w:cs="Times New Roman"/>
          <w:sz w:val="28"/>
          <w:szCs w:val="28"/>
        </w:rPr>
        <w:t xml:space="preserve">правления и распоряжения муниципальным имуществом </w:t>
      </w:r>
      <w:proofErr w:type="spellStart"/>
      <w:r w:rsidR="0077323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7732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Татарстан», утвержденного решением </w:t>
      </w:r>
      <w:proofErr w:type="spellStart"/>
      <w:r w:rsidR="0077323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77323F">
        <w:rPr>
          <w:rFonts w:ascii="Times New Roman" w:hAnsi="Times New Roman" w:cs="Times New Roman"/>
          <w:sz w:val="28"/>
          <w:szCs w:val="28"/>
        </w:rPr>
        <w:t xml:space="preserve"> районного Совета </w:t>
      </w:r>
      <w:r w:rsidR="005B7A25">
        <w:rPr>
          <w:rFonts w:ascii="Times New Roman" w:hAnsi="Times New Roman" w:cs="Times New Roman"/>
          <w:sz w:val="28"/>
          <w:szCs w:val="28"/>
        </w:rPr>
        <w:t>Республики Татарстан от 30.05.2008 № 115, статьей 78 Устава муниципального образования «</w:t>
      </w:r>
      <w:proofErr w:type="spellStart"/>
      <w:r w:rsidR="005B7A25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5B7A25">
        <w:rPr>
          <w:rFonts w:ascii="Times New Roman" w:hAnsi="Times New Roman" w:cs="Times New Roman"/>
          <w:sz w:val="28"/>
          <w:szCs w:val="28"/>
        </w:rPr>
        <w:t xml:space="preserve"> муниципальный район», </w:t>
      </w:r>
      <w:r w:rsidR="00773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A2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</w:t>
      </w:r>
      <w:r w:rsidR="005B7A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B7A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604D0" w:rsidRDefault="002604D0" w:rsidP="0038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4D0" w:rsidRDefault="002604D0" w:rsidP="0026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D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76E4" w:rsidRDefault="00DD76E4" w:rsidP="00260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25" w:rsidRDefault="005B7A25" w:rsidP="00DD76E4">
      <w:pPr>
        <w:pStyle w:val="a3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Прогнозный план (программу) приватизации недвижимого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</w:t>
      </w:r>
      <w:r w:rsidR="006737C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737CC">
        <w:rPr>
          <w:rFonts w:ascii="Times New Roman" w:hAnsi="Times New Roman" w:cs="Times New Roman"/>
          <w:sz w:val="28"/>
          <w:szCs w:val="28"/>
        </w:rPr>
        <w:t xml:space="preserve"> муниципального района на 2020 </w:t>
      </w:r>
      <w:r>
        <w:rPr>
          <w:rFonts w:ascii="Times New Roman" w:hAnsi="Times New Roman" w:cs="Times New Roman"/>
          <w:sz w:val="28"/>
          <w:szCs w:val="28"/>
        </w:rPr>
        <w:t>год согласно приложению.</w:t>
      </w:r>
    </w:p>
    <w:p w:rsidR="005B7A25" w:rsidRDefault="005B7A25" w:rsidP="00DD76E4">
      <w:pPr>
        <w:pStyle w:val="a3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Палате имущественных и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реализацию Прогнозного плана (программы) приватизации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</w:t>
      </w:r>
      <w:r w:rsidR="006737C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74950" w:rsidRDefault="00E32207" w:rsidP="0051195B">
      <w:pPr>
        <w:pStyle w:val="a3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7495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430AE0" w:rsidRPr="00474950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B7A25" w:rsidRPr="00474950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сайте </w:t>
      </w:r>
      <w:proofErr w:type="spellStart"/>
      <w:r w:rsidR="005B7A25" w:rsidRPr="00474950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5B7A25" w:rsidRPr="0047495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и на официальном портале правовой информации Респу</w:t>
      </w:r>
      <w:r w:rsidR="00474950">
        <w:rPr>
          <w:rFonts w:ascii="Times New Roman" w:hAnsi="Times New Roman" w:cs="Times New Roman"/>
          <w:sz w:val="28"/>
          <w:szCs w:val="28"/>
        </w:rPr>
        <w:t>блики Татарстан.</w:t>
      </w:r>
    </w:p>
    <w:p w:rsidR="00DD76E4" w:rsidRPr="00474950" w:rsidRDefault="00DD76E4" w:rsidP="0051195B">
      <w:pPr>
        <w:pStyle w:val="a3"/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7495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5B7A25" w:rsidRPr="00474950">
        <w:rPr>
          <w:rFonts w:ascii="Times New Roman" w:hAnsi="Times New Roman" w:cs="Times New Roman"/>
          <w:sz w:val="28"/>
          <w:szCs w:val="28"/>
        </w:rPr>
        <w:t>возложить на постоянную комисси</w:t>
      </w:r>
      <w:r w:rsidRPr="00474950">
        <w:rPr>
          <w:rFonts w:ascii="Times New Roman" w:hAnsi="Times New Roman" w:cs="Times New Roman"/>
          <w:sz w:val="28"/>
          <w:szCs w:val="28"/>
        </w:rPr>
        <w:t>ю по законности, регламенту и взаимодействию с Советами поселений.</w:t>
      </w:r>
    </w:p>
    <w:p w:rsidR="00DD76E4" w:rsidRDefault="00DD76E4" w:rsidP="00DD7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7A25" w:rsidRDefault="00474950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DD76E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D7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1D" w:rsidRDefault="00474950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6E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B7A25">
        <w:rPr>
          <w:rFonts w:ascii="Times New Roman" w:hAnsi="Times New Roman" w:cs="Times New Roman"/>
          <w:sz w:val="28"/>
          <w:szCs w:val="28"/>
        </w:rPr>
        <w:t xml:space="preserve"> </w:t>
      </w:r>
      <w:r w:rsidR="00AC401D">
        <w:rPr>
          <w:rFonts w:ascii="Times New Roman" w:hAnsi="Times New Roman" w:cs="Times New Roman"/>
          <w:sz w:val="28"/>
          <w:szCs w:val="28"/>
        </w:rPr>
        <w:t>–</w:t>
      </w:r>
    </w:p>
    <w:p w:rsidR="00DD76E4" w:rsidRDefault="00AC401D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76E4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spellStart"/>
      <w:r w:rsidR="00DD76E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474950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B07890">
        <w:rPr>
          <w:rFonts w:ascii="Times New Roman" w:hAnsi="Times New Roman" w:cs="Times New Roman"/>
          <w:sz w:val="28"/>
          <w:szCs w:val="28"/>
        </w:rPr>
        <w:t xml:space="preserve"> </w:t>
      </w:r>
      <w:r w:rsidR="00474950">
        <w:rPr>
          <w:rFonts w:ascii="Times New Roman" w:hAnsi="Times New Roman" w:cs="Times New Roman"/>
          <w:sz w:val="28"/>
          <w:szCs w:val="28"/>
        </w:rPr>
        <w:t>Совета</w:t>
      </w:r>
      <w:r w:rsidR="00DD76E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D48B1">
        <w:rPr>
          <w:rFonts w:ascii="Times New Roman" w:hAnsi="Times New Roman" w:cs="Times New Roman"/>
          <w:sz w:val="28"/>
          <w:szCs w:val="28"/>
        </w:rPr>
        <w:t xml:space="preserve">       </w:t>
      </w:r>
      <w:r w:rsidR="00DD76E4">
        <w:rPr>
          <w:rFonts w:ascii="Times New Roman" w:hAnsi="Times New Roman" w:cs="Times New Roman"/>
          <w:sz w:val="28"/>
          <w:szCs w:val="28"/>
        </w:rPr>
        <w:t xml:space="preserve"> </w:t>
      </w:r>
      <w:r w:rsidR="00B078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4950">
        <w:rPr>
          <w:rFonts w:ascii="Times New Roman" w:hAnsi="Times New Roman" w:cs="Times New Roman"/>
          <w:sz w:val="28"/>
          <w:szCs w:val="28"/>
        </w:rPr>
        <w:t xml:space="preserve">З.М. </w:t>
      </w:r>
      <w:proofErr w:type="spellStart"/>
      <w:r w:rsidR="00474950"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</w:p>
    <w:p w:rsidR="00B07890" w:rsidRDefault="00B07890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5C9D" w:rsidRDefault="00B05C9D" w:rsidP="009856C8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D111AE" w:rsidRDefault="00D111AE" w:rsidP="008D0831">
      <w:pPr>
        <w:spacing w:after="0"/>
        <w:ind w:left="4962"/>
        <w:rPr>
          <w:rFonts w:ascii="Times New Roman" w:hAnsi="Times New Roman" w:cs="Times New Roman"/>
          <w:b/>
          <w:sz w:val="26"/>
          <w:szCs w:val="26"/>
        </w:rPr>
      </w:pPr>
    </w:p>
    <w:p w:rsidR="009856C8" w:rsidRPr="00C36DB4" w:rsidRDefault="009856C8" w:rsidP="008D0831">
      <w:pPr>
        <w:spacing w:after="0"/>
        <w:ind w:left="4962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</w:p>
    <w:p w:rsidR="002C0839" w:rsidRDefault="002C0839" w:rsidP="008D0831">
      <w:pPr>
        <w:spacing w:after="0"/>
        <w:ind w:left="496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9856C8" w:rsidRPr="00C36DB4">
        <w:rPr>
          <w:rFonts w:ascii="Times New Roman" w:hAnsi="Times New Roman" w:cs="Times New Roman"/>
          <w:b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</w:p>
    <w:p w:rsidR="009856C8" w:rsidRPr="00C36DB4" w:rsidRDefault="009856C8" w:rsidP="008D0831">
      <w:pPr>
        <w:spacing w:after="0"/>
        <w:ind w:left="4962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36DB4">
        <w:rPr>
          <w:rFonts w:ascii="Times New Roman" w:hAnsi="Times New Roman" w:cs="Times New Roman"/>
          <w:b/>
          <w:sz w:val="26"/>
          <w:szCs w:val="26"/>
        </w:rPr>
        <w:t>Ютазинского</w:t>
      </w:r>
      <w:proofErr w:type="spellEnd"/>
      <w:r w:rsidRPr="00C36DB4">
        <w:rPr>
          <w:rFonts w:ascii="Times New Roman" w:hAnsi="Times New Roman" w:cs="Times New Roman"/>
          <w:b/>
          <w:sz w:val="26"/>
          <w:szCs w:val="26"/>
        </w:rPr>
        <w:t xml:space="preserve"> районного Совета</w:t>
      </w:r>
    </w:p>
    <w:p w:rsidR="009856C8" w:rsidRPr="00C36DB4" w:rsidRDefault="002C0839" w:rsidP="008D0831">
      <w:pPr>
        <w:spacing w:after="0"/>
        <w:ind w:left="496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№_____ от «__</w:t>
      </w:r>
      <w:r w:rsidR="009856C8" w:rsidRPr="00C36DB4">
        <w:rPr>
          <w:rFonts w:ascii="Times New Roman" w:hAnsi="Times New Roman" w:cs="Times New Roman"/>
          <w:b/>
          <w:sz w:val="26"/>
          <w:szCs w:val="26"/>
        </w:rPr>
        <w:t>__»____________ 20_____г.</w:t>
      </w:r>
    </w:p>
    <w:p w:rsidR="009856C8" w:rsidRPr="00C36DB4" w:rsidRDefault="009856C8" w:rsidP="008D0831">
      <w:pPr>
        <w:spacing w:after="0"/>
        <w:ind w:left="4962"/>
        <w:rPr>
          <w:rFonts w:ascii="Times New Roman" w:hAnsi="Times New Roman" w:cs="Times New Roman"/>
          <w:b/>
          <w:sz w:val="26"/>
          <w:szCs w:val="26"/>
        </w:rPr>
      </w:pPr>
    </w:p>
    <w:p w:rsidR="009856C8" w:rsidRPr="00C36DB4" w:rsidRDefault="009856C8" w:rsidP="008D0831">
      <w:pPr>
        <w:spacing w:after="0"/>
        <w:ind w:left="496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6C8" w:rsidRPr="00C36DB4" w:rsidRDefault="009856C8" w:rsidP="009856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ПРОГНОЗНЫЙ ПЛАН (ПРОГРАММА)  ПРИВАТИЗАЦИИ</w:t>
      </w:r>
    </w:p>
    <w:p w:rsidR="009856C8" w:rsidRPr="00C36DB4" w:rsidRDefault="009856C8" w:rsidP="009856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муниципального имущества муниципального образования</w:t>
      </w:r>
    </w:p>
    <w:p w:rsidR="009856C8" w:rsidRPr="00C36DB4" w:rsidRDefault="009856C8" w:rsidP="009856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C36DB4">
        <w:rPr>
          <w:rFonts w:ascii="Times New Roman" w:hAnsi="Times New Roman" w:cs="Times New Roman"/>
          <w:b/>
          <w:sz w:val="26"/>
          <w:szCs w:val="26"/>
        </w:rPr>
        <w:t>Ютазинский</w:t>
      </w:r>
      <w:proofErr w:type="spellEnd"/>
      <w:r w:rsidRPr="00C36DB4">
        <w:rPr>
          <w:rFonts w:ascii="Times New Roman" w:hAnsi="Times New Roman" w:cs="Times New Roman"/>
          <w:b/>
          <w:sz w:val="26"/>
          <w:szCs w:val="26"/>
        </w:rPr>
        <w:t xml:space="preserve"> муниципальный район»</w:t>
      </w:r>
    </w:p>
    <w:p w:rsidR="009856C8" w:rsidRPr="00C36DB4" w:rsidRDefault="009856C8" w:rsidP="009856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6DB4">
        <w:rPr>
          <w:rFonts w:ascii="Times New Roman" w:hAnsi="Times New Roman" w:cs="Times New Roman"/>
          <w:b/>
          <w:sz w:val="26"/>
          <w:szCs w:val="26"/>
        </w:rPr>
        <w:t>на 20</w:t>
      </w:r>
      <w:r w:rsidR="00575302">
        <w:rPr>
          <w:rFonts w:ascii="Times New Roman" w:hAnsi="Times New Roman" w:cs="Times New Roman"/>
          <w:b/>
          <w:sz w:val="26"/>
          <w:szCs w:val="26"/>
        </w:rPr>
        <w:t>20</w:t>
      </w:r>
      <w:r w:rsidRPr="00C36DB4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856C8" w:rsidRPr="00C36DB4" w:rsidRDefault="009856C8" w:rsidP="009856C8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I. Задачи приватизации муниципального имущества на 201</w:t>
      </w:r>
      <w:r w:rsidR="0024568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Прогнозный план (программа)  приватизации муниципального имущества на 20</w:t>
      </w:r>
      <w:r w:rsidR="00940E1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 (далее по тексту – Прогнозный план приватизации) разработан в соответствии с Федеральным законом от 21.12.2001г.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</w:t>
      </w:r>
      <w:r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«О порядке управления и распоряжения муниципальным имуществом </w:t>
      </w:r>
      <w:proofErr w:type="spellStart"/>
      <w:r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>Ютазинского</w:t>
      </w:r>
      <w:proofErr w:type="spellEnd"/>
      <w:r w:rsidRPr="00C36DB4"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  <w:t xml:space="preserve"> муниципального района Республики Татарстан», </w:t>
      </w:r>
      <w:r w:rsidRPr="00C36DB4">
        <w:rPr>
          <w:rFonts w:ascii="Times New Roman" w:hAnsi="Times New Roman" w:cs="Times New Roman"/>
          <w:color w:val="000000"/>
          <w:sz w:val="26"/>
          <w:szCs w:val="26"/>
        </w:rPr>
        <w:t>утвержденного р</w:t>
      </w:r>
      <w:hyperlink r:id="rId6" w:history="1">
        <w:r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ешением </w:t>
        </w:r>
        <w:proofErr w:type="spellStart"/>
        <w:r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>Ютазинского</w:t>
        </w:r>
        <w:proofErr w:type="spellEnd"/>
        <w:r w:rsidRPr="00C36DB4">
          <w:rPr>
            <w:rStyle w:val="a7"/>
            <w:rFonts w:ascii="Times New Roman" w:hAnsi="Times New Roman" w:cs="Times New Roman"/>
            <w:bCs/>
            <w:color w:val="000000"/>
            <w:sz w:val="26"/>
            <w:szCs w:val="26"/>
          </w:rPr>
          <w:t xml:space="preserve"> районного Совета Республики Татарстан от 30 мая 2008 г. N 115.</w:t>
        </w:r>
        <w:r w:rsidRPr="00C36DB4">
          <w:rPr>
            <w:rStyle w:val="a7"/>
            <w:rFonts w:ascii="Times New Roman" w:hAnsi="Times New Roman" w:cs="Times New Roman"/>
            <w:b/>
            <w:bCs/>
            <w:color w:val="000000"/>
            <w:sz w:val="26"/>
            <w:szCs w:val="26"/>
          </w:rPr>
          <w:t xml:space="preserve"> </w:t>
        </w:r>
      </w:hyperlink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Основными задачами приватизации муниципального имущества в 20</w:t>
      </w:r>
      <w:r w:rsidR="00940E1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году, как части формируемой в условиях рыночной экономики системы управления муниципальным имуществом,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муниципального образования «</w:t>
      </w:r>
      <w:proofErr w:type="spellStart"/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Ютазинский</w:t>
      </w:r>
      <w:proofErr w:type="spellEnd"/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муниципальный район Республики Татарстан», а также реализация требований Федерального закона №159-ФЗ «О приватизации государственного и муниципального имущества», Федерального закона от 22 июля 2008 года №159-ФЗ «Об особенностях отчуждения недвижимого имущества, находящегося в государс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Главными целями приватизации в 20</w:t>
      </w:r>
      <w:r w:rsidR="00940E1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году являются: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обеспечение поступления неналоговых доходов в бюджет района от приватизации муниципального имущества;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увеличение доходной части бюджета;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 сокращение расходов из бюджета района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содержание имущества.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sz w:val="26"/>
          <w:szCs w:val="26"/>
          <w:lang w:eastAsia="ru-RU"/>
        </w:rPr>
        <w:t>В результате процесса приватизации структурных изменений в экономике муниципального образования «</w:t>
      </w:r>
      <w:proofErr w:type="spellStart"/>
      <w:r w:rsidRPr="00C36DB4">
        <w:rPr>
          <w:rFonts w:ascii="Times New Roman" w:hAnsi="Times New Roman" w:cs="Times New Roman"/>
          <w:sz w:val="26"/>
          <w:szCs w:val="26"/>
          <w:lang w:eastAsia="ru-RU"/>
        </w:rPr>
        <w:t>Ютазинский</w:t>
      </w:r>
      <w:proofErr w:type="spellEnd"/>
      <w:r w:rsidRPr="00C36DB4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муниципальный район Республики Татарстан» не ожидается по следующим причинам: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в</w:t>
      </w:r>
      <w:r w:rsidRPr="00C36DB4">
        <w:rPr>
          <w:rFonts w:ascii="Times New Roman" w:hAnsi="Times New Roman" w:cs="Times New Roman"/>
          <w:sz w:val="26"/>
          <w:szCs w:val="26"/>
          <w:lang w:eastAsia="ru-RU"/>
        </w:rPr>
        <w:t xml:space="preserve"> представленных к приватизации нежил</w:t>
      </w:r>
      <w:r w:rsidR="00CF4E00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Pr="00C36DB4">
        <w:rPr>
          <w:rFonts w:ascii="Times New Roman" w:hAnsi="Times New Roman" w:cs="Times New Roman"/>
          <w:sz w:val="26"/>
          <w:szCs w:val="26"/>
          <w:lang w:eastAsia="ru-RU"/>
        </w:rPr>
        <w:t xml:space="preserve"> помещения не размещается производство, способное существенным образом повлиять на экономическую ситуацию в муниципальном образовании при смене собственника;</w:t>
      </w:r>
    </w:p>
    <w:p w:rsidR="009856C8" w:rsidRPr="0066626B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За счет реализации имущества п</w:t>
      </w:r>
      <w:r w:rsidRPr="00801680">
        <w:rPr>
          <w:rFonts w:ascii="Times New Roman" w:hAnsi="Times New Roman" w:cs="Times New Roman"/>
          <w:sz w:val="26"/>
          <w:szCs w:val="26"/>
          <w:lang w:eastAsia="ru-RU"/>
        </w:rPr>
        <w:t>ланируется получ</w:t>
      </w:r>
      <w:r>
        <w:rPr>
          <w:rFonts w:ascii="Times New Roman" w:hAnsi="Times New Roman" w:cs="Times New Roman"/>
          <w:sz w:val="26"/>
          <w:szCs w:val="26"/>
          <w:lang w:eastAsia="ru-RU"/>
        </w:rPr>
        <w:t>ить</w:t>
      </w:r>
      <w:r w:rsidRPr="00801680">
        <w:rPr>
          <w:rFonts w:ascii="Times New Roman" w:hAnsi="Times New Roman" w:cs="Times New Roman"/>
          <w:sz w:val="26"/>
          <w:szCs w:val="26"/>
          <w:lang w:eastAsia="ru-RU"/>
        </w:rPr>
        <w:t xml:space="preserve"> в бюджет района ориентировочно  </w:t>
      </w:r>
      <w:r w:rsidR="0066626B">
        <w:rPr>
          <w:rFonts w:ascii="Times New Roman" w:hAnsi="Times New Roman" w:cs="Times New Roman"/>
          <w:sz w:val="26"/>
          <w:szCs w:val="26"/>
          <w:lang w:eastAsia="ru-RU"/>
        </w:rPr>
        <w:t>200 тыс</w:t>
      </w:r>
      <w:r w:rsidRPr="0066626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. рублей.  </w:t>
      </w:r>
    </w:p>
    <w:p w:rsidR="009856C8" w:rsidRPr="00C36DB4" w:rsidRDefault="009856C8" w:rsidP="009856C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532FB4">
        <w:rPr>
          <w:rFonts w:ascii="Times New Roman" w:hAnsi="Times New Roman" w:cs="Times New Roman"/>
          <w:sz w:val="26"/>
          <w:szCs w:val="26"/>
          <w:lang w:eastAsia="ru-RU"/>
        </w:rPr>
        <w:t xml:space="preserve">Ориентировочная стоимость </w:t>
      </w:r>
      <w:r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объект</w:t>
      </w:r>
      <w:r w:rsidR="00CF4E0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планируе</w:t>
      </w:r>
      <w:r w:rsidR="00CF4E0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мого</w:t>
      </w:r>
      <w:r w:rsidRPr="00532F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 продаже согласно Прогнозного плана (программы) приватизации, подлежит уточнению после проведения рыночной оценки.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Прогнозная стоимость объект</w:t>
      </w:r>
      <w:r w:rsidR="008D083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подлежащих приватизации, ориентировочная, рассчитана исходя из сложившейся конъюнктуры рынка.</w:t>
      </w:r>
    </w:p>
    <w:p w:rsidR="009856C8" w:rsidRPr="00C36DB4" w:rsidRDefault="009856C8" w:rsidP="0098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Перечень имущества, приватизация которого планируется в 20</w:t>
      </w:r>
      <w:r w:rsidR="008D083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C36DB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году,  может дополняться с учетом дальнейшей оптимизации структуры муниципальной собственности. </w:t>
      </w:r>
    </w:p>
    <w:p w:rsidR="00CF4E00" w:rsidRPr="00C36DB4" w:rsidRDefault="00CF4E00" w:rsidP="00CF4E00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II. Муниципальное имущество муниципального образования  «</w:t>
      </w:r>
      <w:proofErr w:type="spellStart"/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Ютазинский</w:t>
      </w:r>
      <w:proofErr w:type="spellEnd"/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мунипальный</w:t>
      </w:r>
      <w:proofErr w:type="spellEnd"/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район Республики Татарстан», приватизация которого планируется в 20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C36DB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2525"/>
        <w:gridCol w:w="2176"/>
        <w:gridCol w:w="1447"/>
        <w:gridCol w:w="2102"/>
        <w:gridCol w:w="1079"/>
      </w:tblGrid>
      <w:tr w:rsidR="00CF4E00" w:rsidRPr="00C36DB4" w:rsidTr="0045582D">
        <w:tc>
          <w:tcPr>
            <w:tcW w:w="560" w:type="dxa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5" w:type="dxa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2176" w:type="dxa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47" w:type="dxa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  <w:tc>
          <w:tcPr>
            <w:tcW w:w="2102" w:type="dxa"/>
          </w:tcPr>
          <w:p w:rsidR="00CF4E00" w:rsidRPr="00C36DB4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B4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079" w:type="dxa"/>
          </w:tcPr>
          <w:p w:rsidR="00CF4E00" w:rsidRPr="00C36DB4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DB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F4E00" w:rsidRPr="00C36DB4" w:rsidTr="0045582D">
        <w:tc>
          <w:tcPr>
            <w:tcW w:w="560" w:type="dxa"/>
            <w:vAlign w:val="center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  <w:vAlign w:val="center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№1000 (назначение нежилое, материал наружных стен: кирпичные), площадью 285,6 </w:t>
            </w:r>
            <w:proofErr w:type="spell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, кадастровый №16:43:100104:126</w:t>
            </w:r>
          </w:p>
        </w:tc>
        <w:tc>
          <w:tcPr>
            <w:tcW w:w="2176" w:type="dxa"/>
            <w:vAlign w:val="center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пгт.Уруссу</w:t>
            </w:r>
            <w:proofErr w:type="spell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пер.Хлебный</w:t>
            </w:r>
            <w:proofErr w:type="spellEnd"/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1447" w:type="dxa"/>
            <w:vAlign w:val="center"/>
          </w:tcPr>
          <w:p w:rsidR="00CF4E00" w:rsidRPr="00E46365" w:rsidRDefault="00CF4E00" w:rsidP="0045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65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CF4E00" w:rsidRPr="00671B91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квартал</w:t>
            </w:r>
          </w:p>
        </w:tc>
        <w:tc>
          <w:tcPr>
            <w:tcW w:w="1079" w:type="dxa"/>
            <w:vAlign w:val="center"/>
          </w:tcPr>
          <w:p w:rsidR="00CF4E00" w:rsidRPr="00C36DB4" w:rsidRDefault="00CF4E00" w:rsidP="004558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4E00" w:rsidRDefault="00CF4E00" w:rsidP="00CF4E00"/>
    <w:p w:rsidR="009856C8" w:rsidRPr="00FF7DBE" w:rsidRDefault="009856C8" w:rsidP="009856C8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B07890" w:rsidRDefault="00B07890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0839" w:rsidRDefault="002C0839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0839" w:rsidRDefault="002C0839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0839" w:rsidRDefault="002C0839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0839" w:rsidRDefault="002C0839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688A" w:rsidRDefault="0049688A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688A" w:rsidRDefault="0049688A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688A" w:rsidRDefault="0049688A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688A" w:rsidRDefault="0049688A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688A" w:rsidRDefault="0049688A" w:rsidP="00DD76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9688A" w:rsidSect="0077323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574"/>
    <w:multiLevelType w:val="hybridMultilevel"/>
    <w:tmpl w:val="BCA6B5F8"/>
    <w:lvl w:ilvl="0" w:tplc="6E006B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9B640B"/>
    <w:multiLevelType w:val="hybridMultilevel"/>
    <w:tmpl w:val="A318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D0A0F"/>
    <w:multiLevelType w:val="hybridMultilevel"/>
    <w:tmpl w:val="BCA6B5F8"/>
    <w:lvl w:ilvl="0" w:tplc="6E006B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474010"/>
    <w:multiLevelType w:val="hybridMultilevel"/>
    <w:tmpl w:val="BCA6B5F8"/>
    <w:lvl w:ilvl="0" w:tplc="6E006B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0C742E7"/>
    <w:multiLevelType w:val="hybridMultilevel"/>
    <w:tmpl w:val="EBFCADDC"/>
    <w:lvl w:ilvl="0" w:tplc="4798E97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56748C3"/>
    <w:multiLevelType w:val="hybridMultilevel"/>
    <w:tmpl w:val="B254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92"/>
    <w:rsid w:val="000824B7"/>
    <w:rsid w:val="00136A41"/>
    <w:rsid w:val="001A18DA"/>
    <w:rsid w:val="00245682"/>
    <w:rsid w:val="002604D0"/>
    <w:rsid w:val="002A1E09"/>
    <w:rsid w:val="002C0839"/>
    <w:rsid w:val="002D7792"/>
    <w:rsid w:val="002F2F48"/>
    <w:rsid w:val="00382B09"/>
    <w:rsid w:val="00430AE0"/>
    <w:rsid w:val="00474950"/>
    <w:rsid w:val="0049688A"/>
    <w:rsid w:val="00520DDB"/>
    <w:rsid w:val="00571A83"/>
    <w:rsid w:val="00575302"/>
    <w:rsid w:val="005B0DA5"/>
    <w:rsid w:val="005B7A25"/>
    <w:rsid w:val="0066626B"/>
    <w:rsid w:val="006737CC"/>
    <w:rsid w:val="006D48B1"/>
    <w:rsid w:val="0077323F"/>
    <w:rsid w:val="007D1DB8"/>
    <w:rsid w:val="008A719B"/>
    <w:rsid w:val="008D0831"/>
    <w:rsid w:val="008F6073"/>
    <w:rsid w:val="00940E11"/>
    <w:rsid w:val="00965197"/>
    <w:rsid w:val="00975E19"/>
    <w:rsid w:val="009856C8"/>
    <w:rsid w:val="00996037"/>
    <w:rsid w:val="009D7B91"/>
    <w:rsid w:val="009F68F5"/>
    <w:rsid w:val="00A859BA"/>
    <w:rsid w:val="00AA03C6"/>
    <w:rsid w:val="00AC401D"/>
    <w:rsid w:val="00B05C9D"/>
    <w:rsid w:val="00B07890"/>
    <w:rsid w:val="00C924C6"/>
    <w:rsid w:val="00CF4E00"/>
    <w:rsid w:val="00D111AE"/>
    <w:rsid w:val="00DD76E4"/>
    <w:rsid w:val="00E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6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5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9856C8"/>
    <w:rPr>
      <w:color w:val="008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6E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5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uiPriority w:val="99"/>
    <w:rsid w:val="009856C8"/>
    <w:rPr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449070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</cp:lastModifiedBy>
  <cp:revision>2</cp:revision>
  <cp:lastPrinted>2020-03-06T06:14:00Z</cp:lastPrinted>
  <dcterms:created xsi:type="dcterms:W3CDTF">2020-03-25T04:58:00Z</dcterms:created>
  <dcterms:modified xsi:type="dcterms:W3CDTF">2020-03-25T04:58:00Z</dcterms:modified>
</cp:coreProperties>
</file>