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3D5C3E">
        <w:trPr>
          <w:trHeight w:val="1232"/>
        </w:trPr>
        <w:tc>
          <w:tcPr>
            <w:tcW w:w="4324" w:type="dxa"/>
            <w:shd w:val="clear" w:color="auto" w:fill="auto"/>
          </w:tcPr>
          <w:p w:rsidR="00F0733E" w:rsidRDefault="00E360D2" w:rsidP="00B3013C">
            <w:pPr>
              <w:ind w:left="-142"/>
              <w:jc w:val="center"/>
              <w:rPr>
                <w:lang w:val="en-US"/>
              </w:rPr>
            </w:pPr>
            <w:r>
              <w:t xml:space="preserve">  </w:t>
            </w:r>
          </w:p>
          <w:p w:rsidR="00F0733E" w:rsidRDefault="00F0733E" w:rsidP="00B3013C">
            <w:pPr>
              <w:ind w:left="-142"/>
              <w:jc w:val="center"/>
              <w:rPr>
                <w:lang w:val="en-US"/>
              </w:rPr>
            </w:pPr>
          </w:p>
          <w:p w:rsidR="00B3013C" w:rsidRPr="00B3013C" w:rsidRDefault="00E360D2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>
              <w:t xml:space="preserve"> </w:t>
            </w:r>
            <w:r w:rsidR="00B3013C"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="00B3013C"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="00B3013C"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ул.</w:t>
            </w:r>
            <w:r w:rsidR="00C24736">
              <w:rPr>
                <w:spacing w:val="0"/>
                <w:sz w:val="20"/>
                <w:lang w:val="tt-RU" w:eastAsia="en-US"/>
              </w:rPr>
              <w:t>Сирина Батыршина, д.33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, </w:t>
            </w:r>
          </w:p>
          <w:p w:rsidR="00B3013C" w:rsidRPr="00C24736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C24736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val="tt-RU"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F0733E" w:rsidRPr="00F0733E" w:rsidRDefault="00F0733E" w:rsidP="00F0733E">
            <w:pPr>
              <w:ind w:left="-142"/>
              <w:jc w:val="right"/>
              <w:rPr>
                <w:b/>
                <w:caps/>
                <w:spacing w:val="0"/>
                <w:szCs w:val="28"/>
                <w:lang w:eastAsia="en-US"/>
              </w:rPr>
            </w:pPr>
            <w:r w:rsidRPr="00F0733E">
              <w:rPr>
                <w:b/>
                <w:caps/>
                <w:spacing w:val="0"/>
                <w:szCs w:val="28"/>
                <w:lang w:eastAsia="en-US"/>
              </w:rPr>
              <w:t>ПРОЕКТ</w:t>
            </w:r>
          </w:p>
          <w:p w:rsidR="00F0733E" w:rsidRDefault="00F0733E" w:rsidP="00B3013C">
            <w:pPr>
              <w:ind w:left="-142"/>
              <w:jc w:val="center"/>
              <w:rPr>
                <w:caps/>
                <w:spacing w:val="0"/>
                <w:sz w:val="24"/>
                <w:szCs w:val="28"/>
                <w:lang w:val="en-US" w:eastAsia="en-US"/>
              </w:rPr>
            </w:pPr>
          </w:p>
          <w:p w:rsidR="00B3013C" w:rsidRPr="00C24736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val="tt-RU"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C24736">
              <w:rPr>
                <w:caps/>
                <w:spacing w:val="0"/>
                <w:sz w:val="24"/>
                <w:szCs w:val="28"/>
                <w:lang w:val="tt-RU"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C24736">
              <w:rPr>
                <w:caps/>
                <w:spacing w:val="0"/>
                <w:sz w:val="24"/>
                <w:szCs w:val="28"/>
                <w:lang w:val="tt-RU" w:eastAsia="en-US"/>
              </w:rPr>
              <w:t>еспубликасы</w:t>
            </w:r>
            <w:r w:rsidRPr="00C24736">
              <w:rPr>
                <w:spacing w:val="0"/>
                <w:sz w:val="24"/>
                <w:szCs w:val="28"/>
                <w:lang w:val="tt-RU" w:eastAsia="en-US"/>
              </w:rPr>
              <w:t xml:space="preserve"> ЮТАЗЫ МУНИЦИПАЛЬ</w:t>
            </w:r>
          </w:p>
          <w:p w:rsidR="00B3013C" w:rsidRPr="00C24736" w:rsidRDefault="00B3013C" w:rsidP="00B3013C">
            <w:pPr>
              <w:ind w:left="-142"/>
              <w:jc w:val="center"/>
              <w:rPr>
                <w:spacing w:val="0"/>
                <w:szCs w:val="28"/>
                <w:lang w:val="tt-RU" w:eastAsia="en-US"/>
              </w:rPr>
            </w:pPr>
            <w:r w:rsidRPr="00C24736">
              <w:rPr>
                <w:spacing w:val="0"/>
                <w:sz w:val="24"/>
                <w:szCs w:val="28"/>
                <w:lang w:val="tt-RU" w:eastAsia="en-US"/>
              </w:rPr>
              <w:t xml:space="preserve">РАЙОНЫ </w:t>
            </w:r>
            <w:r w:rsidRPr="00C24736">
              <w:rPr>
                <w:bCs/>
                <w:spacing w:val="0"/>
                <w:sz w:val="24"/>
                <w:szCs w:val="24"/>
                <w:lang w:val="tt-RU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ӘРӘКӘШЛЕ АВЫЛ ҖИРЛЕГЕ </w:t>
            </w: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B3013C" w:rsidRPr="00B3013C" w:rsidRDefault="00C24736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>Сирин Батыршин</w:t>
            </w:r>
            <w:r w:rsidR="00B3013C"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 </w:t>
            </w:r>
            <w:proofErr w:type="spellStart"/>
            <w:r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>
              <w:rPr>
                <w:spacing w:val="0"/>
                <w:sz w:val="20"/>
                <w:lang w:eastAsia="en-US"/>
              </w:rPr>
              <w:t>, 33</w:t>
            </w:r>
            <w:r w:rsidR="00B3013C"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3D5C3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B564D" w:rsidRDefault="00DB564D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="001D53ED">
              <w:fldChar w:fldCharType="begin"/>
            </w:r>
            <w:r w:rsidR="001D53ED">
              <w:instrText xml:space="preserve"> HYPERLINK "mailto:adm.jutaza@tatar.ru" </w:instrText>
            </w:r>
            <w:r w:rsidR="001D53ED"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C05C07" w:rsidRPr="00DB564D" w:rsidRDefault="00C05C07" w:rsidP="00DB564D">
      <w:pPr>
        <w:jc w:val="center"/>
        <w:rPr>
          <w:b/>
          <w:sz w:val="26"/>
          <w:szCs w:val="26"/>
        </w:rPr>
      </w:pPr>
      <w:r w:rsidRPr="00DB564D">
        <w:rPr>
          <w:b/>
          <w:sz w:val="26"/>
          <w:szCs w:val="26"/>
        </w:rPr>
        <w:t xml:space="preserve">ПОСТАНОВЛЕНИЕ                        </w:t>
      </w:r>
      <w:r w:rsidR="00E360D2" w:rsidRPr="00DB564D">
        <w:rPr>
          <w:b/>
          <w:sz w:val="26"/>
          <w:szCs w:val="26"/>
        </w:rPr>
        <w:t xml:space="preserve">                        </w:t>
      </w:r>
      <w:r w:rsidR="00274F76" w:rsidRPr="00DB564D">
        <w:rPr>
          <w:b/>
          <w:sz w:val="26"/>
          <w:szCs w:val="26"/>
        </w:rPr>
        <w:t xml:space="preserve"> </w:t>
      </w:r>
      <w:r w:rsidR="0023703C" w:rsidRPr="00DB564D">
        <w:rPr>
          <w:b/>
          <w:sz w:val="26"/>
          <w:szCs w:val="26"/>
        </w:rPr>
        <w:t xml:space="preserve"> </w:t>
      </w:r>
      <w:r w:rsidR="00B3013C" w:rsidRPr="00DB564D">
        <w:rPr>
          <w:b/>
          <w:sz w:val="26"/>
          <w:szCs w:val="26"/>
        </w:rPr>
        <w:t xml:space="preserve">   </w:t>
      </w:r>
      <w:r w:rsidR="00274F76" w:rsidRPr="00DB564D">
        <w:rPr>
          <w:b/>
          <w:sz w:val="26"/>
          <w:szCs w:val="26"/>
        </w:rPr>
        <w:t xml:space="preserve"> </w:t>
      </w:r>
      <w:r w:rsidRPr="00DB564D">
        <w:rPr>
          <w:b/>
          <w:sz w:val="26"/>
          <w:szCs w:val="26"/>
        </w:rPr>
        <w:t>КАРАР</w:t>
      </w:r>
    </w:p>
    <w:p w:rsidR="00B3013C" w:rsidRPr="00DB564D" w:rsidRDefault="00B3013C" w:rsidP="00C05C07">
      <w:pPr>
        <w:rPr>
          <w:b/>
          <w:sz w:val="26"/>
          <w:szCs w:val="26"/>
        </w:rPr>
      </w:pPr>
    </w:p>
    <w:p w:rsidR="00C05C07" w:rsidRPr="00F0733E" w:rsidRDefault="00DB564D" w:rsidP="007836BD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           </w:t>
      </w:r>
      <w:r w:rsidR="00651207" w:rsidRPr="00DB564D">
        <w:rPr>
          <w:b/>
          <w:sz w:val="26"/>
          <w:szCs w:val="26"/>
        </w:rPr>
        <w:t>№</w:t>
      </w:r>
      <w:r w:rsidR="004A6917" w:rsidRPr="00DB564D">
        <w:rPr>
          <w:b/>
          <w:sz w:val="26"/>
          <w:szCs w:val="26"/>
        </w:rPr>
        <w:t xml:space="preserve"> </w:t>
      </w:r>
      <w:r w:rsidR="00F0733E">
        <w:rPr>
          <w:b/>
          <w:sz w:val="26"/>
          <w:szCs w:val="26"/>
          <w:lang w:val="en-US"/>
        </w:rPr>
        <w:t>___</w:t>
      </w:r>
      <w:r>
        <w:rPr>
          <w:b/>
          <w:sz w:val="26"/>
          <w:szCs w:val="26"/>
        </w:rPr>
        <w:t xml:space="preserve">                         </w:t>
      </w:r>
      <w:r w:rsidR="00E360D2" w:rsidRPr="00DB564D">
        <w:rPr>
          <w:b/>
          <w:sz w:val="26"/>
          <w:szCs w:val="26"/>
        </w:rPr>
        <w:t xml:space="preserve">                      </w:t>
      </w:r>
      <w:r w:rsidR="0067211A" w:rsidRPr="00DB564D">
        <w:rPr>
          <w:b/>
          <w:sz w:val="26"/>
          <w:szCs w:val="26"/>
        </w:rPr>
        <w:t xml:space="preserve">     </w:t>
      </w:r>
      <w:r w:rsidR="00232E07" w:rsidRPr="00DB564D">
        <w:rPr>
          <w:b/>
          <w:sz w:val="26"/>
          <w:szCs w:val="26"/>
        </w:rPr>
        <w:t xml:space="preserve"> </w:t>
      </w:r>
      <w:r w:rsidR="00607564">
        <w:rPr>
          <w:b/>
          <w:sz w:val="26"/>
          <w:szCs w:val="26"/>
        </w:rPr>
        <w:t xml:space="preserve">      </w:t>
      </w:r>
      <w:r w:rsidR="004C65C7">
        <w:rPr>
          <w:b/>
          <w:sz w:val="26"/>
          <w:szCs w:val="26"/>
        </w:rPr>
        <w:t xml:space="preserve"> </w:t>
      </w:r>
      <w:r w:rsidR="00F0733E">
        <w:rPr>
          <w:b/>
          <w:sz w:val="26"/>
          <w:szCs w:val="26"/>
          <w:lang w:val="en-US"/>
        </w:rPr>
        <w:t>___________</w:t>
      </w:r>
    </w:p>
    <w:p w:rsidR="00C24736" w:rsidRPr="00C24736" w:rsidRDefault="00C24736" w:rsidP="008413D1">
      <w:pPr>
        <w:jc w:val="both"/>
        <w:rPr>
          <w:spacing w:val="0"/>
          <w:sz w:val="24"/>
          <w:szCs w:val="24"/>
          <w:lang w:eastAsia="en-US"/>
        </w:rPr>
      </w:pPr>
      <w:r w:rsidRPr="00C24736">
        <w:rPr>
          <w:spacing w:val="0"/>
          <w:sz w:val="24"/>
          <w:szCs w:val="24"/>
          <w:lang w:eastAsia="en-US"/>
        </w:rPr>
        <w:t>Об утверждении стоимости услуг, предоставляемых</w:t>
      </w:r>
    </w:p>
    <w:p w:rsidR="00C24736" w:rsidRPr="00C24736" w:rsidRDefault="00C24736" w:rsidP="008413D1">
      <w:pPr>
        <w:jc w:val="both"/>
        <w:rPr>
          <w:spacing w:val="0"/>
          <w:sz w:val="24"/>
          <w:szCs w:val="24"/>
          <w:lang w:eastAsia="en-US"/>
        </w:rPr>
      </w:pPr>
      <w:r w:rsidRPr="00C24736">
        <w:rPr>
          <w:spacing w:val="0"/>
          <w:sz w:val="24"/>
          <w:szCs w:val="24"/>
          <w:lang w:eastAsia="en-US"/>
        </w:rPr>
        <w:t>согласно гарантированному перечню услуг по погребению</w:t>
      </w:r>
    </w:p>
    <w:p w:rsidR="00C24736" w:rsidRPr="00C24736" w:rsidRDefault="00C24736" w:rsidP="008413D1">
      <w:pPr>
        <w:jc w:val="both"/>
        <w:rPr>
          <w:spacing w:val="0"/>
          <w:sz w:val="24"/>
          <w:szCs w:val="24"/>
          <w:lang w:eastAsia="en-US"/>
        </w:rPr>
      </w:pPr>
      <w:r w:rsidRPr="00C24736">
        <w:rPr>
          <w:spacing w:val="0"/>
          <w:sz w:val="24"/>
          <w:szCs w:val="24"/>
          <w:lang w:eastAsia="en-US"/>
        </w:rPr>
        <w:t xml:space="preserve">в </w:t>
      </w:r>
      <w:proofErr w:type="spellStart"/>
      <w:r>
        <w:rPr>
          <w:spacing w:val="0"/>
          <w:sz w:val="24"/>
          <w:szCs w:val="24"/>
          <w:lang w:eastAsia="en-US"/>
        </w:rPr>
        <w:t>Каракашлинском</w:t>
      </w:r>
      <w:proofErr w:type="spellEnd"/>
      <w:r>
        <w:rPr>
          <w:spacing w:val="0"/>
          <w:sz w:val="24"/>
          <w:szCs w:val="24"/>
          <w:lang w:eastAsia="en-US"/>
        </w:rPr>
        <w:t xml:space="preserve">  сельском поселении</w:t>
      </w:r>
      <w:r w:rsidRPr="00C24736">
        <w:rPr>
          <w:spacing w:val="0"/>
          <w:sz w:val="24"/>
          <w:szCs w:val="24"/>
          <w:lang w:eastAsia="en-US"/>
        </w:rPr>
        <w:t xml:space="preserve"> Ютазинского </w:t>
      </w:r>
    </w:p>
    <w:p w:rsidR="00C24736" w:rsidRPr="00C24736" w:rsidRDefault="00C24736" w:rsidP="008413D1">
      <w:pPr>
        <w:jc w:val="both"/>
        <w:rPr>
          <w:spacing w:val="0"/>
          <w:sz w:val="24"/>
          <w:szCs w:val="24"/>
          <w:lang w:eastAsia="en-US"/>
        </w:rPr>
      </w:pPr>
      <w:r w:rsidRPr="00C24736">
        <w:rPr>
          <w:spacing w:val="0"/>
          <w:sz w:val="24"/>
          <w:szCs w:val="24"/>
          <w:lang w:eastAsia="en-US"/>
        </w:rPr>
        <w:t>муниципального района Республики Татарстан на 2020 год</w:t>
      </w:r>
    </w:p>
    <w:p w:rsidR="00C24736" w:rsidRPr="00C24736" w:rsidRDefault="00C24736" w:rsidP="00C24736">
      <w:pPr>
        <w:jc w:val="both"/>
        <w:rPr>
          <w:spacing w:val="0"/>
          <w:szCs w:val="28"/>
          <w:lang w:eastAsia="en-US"/>
        </w:rPr>
      </w:pPr>
    </w:p>
    <w:p w:rsidR="00C24736" w:rsidRPr="00C24736" w:rsidRDefault="00C24736" w:rsidP="00C24736">
      <w:pPr>
        <w:ind w:firstLine="709"/>
        <w:jc w:val="both"/>
        <w:rPr>
          <w:spacing w:val="0"/>
          <w:szCs w:val="28"/>
        </w:rPr>
      </w:pPr>
      <w:r w:rsidRPr="00C24736">
        <w:rPr>
          <w:spacing w:val="0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</w:t>
      </w:r>
      <w:proofErr w:type="gramStart"/>
      <w:r w:rsidRPr="00C24736">
        <w:rPr>
          <w:spacing w:val="0"/>
          <w:szCs w:val="28"/>
        </w:rPr>
        <w:t xml:space="preserve">погребении и похоронном деле», постановлением Кабинета Министров Республики Татарстан от 18 мая 2007 г. № 196 «О мерах по реализации Федерального закона «О погребении и похоронном  деле в Республике Татарстан», постановлением Правительства Российской Федерации от 29 января 2020 г. № 61  «Об утверждении  размера индексации выплат, пособий и компенсаций в 2020 году»  Исполнительный комитет </w:t>
      </w:r>
      <w:proofErr w:type="spellStart"/>
      <w:r>
        <w:rPr>
          <w:spacing w:val="0"/>
          <w:szCs w:val="28"/>
        </w:rPr>
        <w:t>Каракашлинского</w:t>
      </w:r>
      <w:proofErr w:type="spellEnd"/>
      <w:r w:rsidRPr="00C24736">
        <w:rPr>
          <w:spacing w:val="0"/>
          <w:szCs w:val="28"/>
        </w:rPr>
        <w:t xml:space="preserve"> сельского поселения Ютазинского муниципального района </w:t>
      </w:r>
      <w:r w:rsidR="00D435F9">
        <w:rPr>
          <w:spacing w:val="0"/>
          <w:szCs w:val="28"/>
        </w:rPr>
        <w:t>Республики Татарстан</w:t>
      </w:r>
      <w:proofErr w:type="gramEnd"/>
    </w:p>
    <w:p w:rsidR="00C24736" w:rsidRPr="00C24736" w:rsidRDefault="00C24736" w:rsidP="00D435F9">
      <w:pPr>
        <w:jc w:val="both"/>
        <w:rPr>
          <w:spacing w:val="0"/>
          <w:szCs w:val="28"/>
        </w:rPr>
      </w:pPr>
      <w:proofErr w:type="gramStart"/>
      <w:r w:rsidRPr="00C24736">
        <w:rPr>
          <w:spacing w:val="0"/>
          <w:szCs w:val="28"/>
        </w:rPr>
        <w:t>п</w:t>
      </w:r>
      <w:proofErr w:type="gramEnd"/>
      <w:r w:rsidRPr="00C24736">
        <w:rPr>
          <w:spacing w:val="0"/>
          <w:szCs w:val="28"/>
        </w:rPr>
        <w:t xml:space="preserve"> о с т а н о в л я е т:</w:t>
      </w:r>
    </w:p>
    <w:p w:rsidR="00C24736" w:rsidRPr="00C24736" w:rsidRDefault="00C24736" w:rsidP="00C24736">
      <w:pPr>
        <w:jc w:val="both"/>
        <w:rPr>
          <w:spacing w:val="0"/>
          <w:szCs w:val="28"/>
        </w:rPr>
      </w:pPr>
      <w:r w:rsidRPr="00C24736">
        <w:rPr>
          <w:spacing w:val="0"/>
          <w:szCs w:val="28"/>
        </w:rPr>
        <w:t xml:space="preserve"> 1.  </w:t>
      </w:r>
      <w:proofErr w:type="gramStart"/>
      <w:r w:rsidRPr="00C24736">
        <w:rPr>
          <w:spacing w:val="0"/>
          <w:szCs w:val="28"/>
        </w:rPr>
        <w:t>Установить и ввести</w:t>
      </w:r>
      <w:proofErr w:type="gramEnd"/>
      <w:r w:rsidRPr="00C24736">
        <w:rPr>
          <w:spacing w:val="0"/>
          <w:szCs w:val="28"/>
        </w:rPr>
        <w:t xml:space="preserve"> в действие с 1 февраля 2020 года стоимость услуг, предоставляемых согласно гарантированному перечню услуг по погребению </w:t>
      </w:r>
      <w:r w:rsidR="00D435F9">
        <w:rPr>
          <w:spacing w:val="0"/>
          <w:szCs w:val="28"/>
        </w:rPr>
        <w:t xml:space="preserve">                  </w:t>
      </w:r>
      <w:r w:rsidRPr="00C24736">
        <w:rPr>
          <w:spacing w:val="0"/>
          <w:szCs w:val="28"/>
        </w:rPr>
        <w:t xml:space="preserve">в сумме 6 124,86 руб. в </w:t>
      </w:r>
      <w:proofErr w:type="spellStart"/>
      <w:r w:rsidR="00D435F9">
        <w:rPr>
          <w:spacing w:val="0"/>
          <w:szCs w:val="28"/>
        </w:rPr>
        <w:t>Каракашлинском</w:t>
      </w:r>
      <w:proofErr w:type="spellEnd"/>
      <w:r w:rsidR="00D435F9">
        <w:rPr>
          <w:spacing w:val="0"/>
          <w:szCs w:val="28"/>
        </w:rPr>
        <w:t xml:space="preserve"> </w:t>
      </w:r>
      <w:r>
        <w:rPr>
          <w:spacing w:val="0"/>
          <w:szCs w:val="28"/>
        </w:rPr>
        <w:t>сельском поселении</w:t>
      </w:r>
      <w:r w:rsidRPr="00C24736">
        <w:rPr>
          <w:spacing w:val="0"/>
          <w:szCs w:val="28"/>
        </w:rPr>
        <w:t xml:space="preserve"> Ютазинского муниципального района в соответствии с Приложением </w:t>
      </w:r>
      <w:r w:rsidR="00D435F9">
        <w:rPr>
          <w:spacing w:val="0"/>
          <w:szCs w:val="28"/>
        </w:rPr>
        <w:t>№</w:t>
      </w:r>
      <w:r w:rsidRPr="00C24736">
        <w:rPr>
          <w:spacing w:val="0"/>
          <w:szCs w:val="28"/>
        </w:rPr>
        <w:t>1 и Приложением</w:t>
      </w:r>
      <w:r w:rsidR="00D435F9">
        <w:rPr>
          <w:spacing w:val="0"/>
          <w:szCs w:val="28"/>
        </w:rPr>
        <w:t xml:space="preserve"> №</w:t>
      </w:r>
      <w:r w:rsidRPr="00C24736">
        <w:rPr>
          <w:spacing w:val="0"/>
          <w:szCs w:val="28"/>
        </w:rPr>
        <w:t xml:space="preserve"> 2. </w:t>
      </w:r>
    </w:p>
    <w:p w:rsidR="00C24736" w:rsidRPr="00C24736" w:rsidRDefault="00C24736" w:rsidP="00C24736">
      <w:pPr>
        <w:jc w:val="both"/>
        <w:rPr>
          <w:spacing w:val="0"/>
          <w:szCs w:val="28"/>
        </w:rPr>
      </w:pPr>
      <w:r w:rsidRPr="00C24736">
        <w:rPr>
          <w:spacing w:val="0"/>
          <w:szCs w:val="28"/>
        </w:rPr>
        <w:t xml:space="preserve">  2.</w:t>
      </w:r>
      <w:r w:rsidR="00D435F9">
        <w:rPr>
          <w:spacing w:val="0"/>
          <w:szCs w:val="28"/>
        </w:rPr>
        <w:t xml:space="preserve">  </w:t>
      </w:r>
      <w:r w:rsidRPr="00C24736">
        <w:rPr>
          <w:spacing w:val="0"/>
          <w:szCs w:val="28"/>
        </w:rPr>
        <w:t xml:space="preserve">Опубликовать (обнародовать) настоящее постановление в средствах массовой информации, на официальном сайте Ютазинского муниципального района Республики Татарстан по адресу: </w:t>
      </w:r>
      <w:hyperlink r:id="rId7" w:history="1">
        <w:r w:rsidRPr="00C24736">
          <w:rPr>
            <w:color w:val="0000FF"/>
            <w:spacing w:val="0"/>
            <w:szCs w:val="28"/>
            <w:u w:val="single"/>
            <w:lang w:val="en-US"/>
          </w:rPr>
          <w:t>http</w:t>
        </w:r>
        <w:r w:rsidRPr="00C24736">
          <w:rPr>
            <w:color w:val="0000FF"/>
            <w:spacing w:val="0"/>
            <w:szCs w:val="28"/>
            <w:u w:val="single"/>
          </w:rPr>
          <w:t>://</w:t>
        </w:r>
        <w:r w:rsidRPr="00C24736">
          <w:rPr>
            <w:color w:val="0000FF"/>
            <w:spacing w:val="0"/>
            <w:szCs w:val="28"/>
            <w:u w:val="single"/>
            <w:lang w:val="en-US"/>
          </w:rPr>
          <w:t>jutaza</w:t>
        </w:r>
        <w:r w:rsidRPr="00C24736">
          <w:rPr>
            <w:color w:val="0000FF"/>
            <w:spacing w:val="0"/>
            <w:szCs w:val="28"/>
            <w:u w:val="single"/>
          </w:rPr>
          <w:t>.</w:t>
        </w:r>
        <w:r w:rsidRPr="00C24736">
          <w:rPr>
            <w:color w:val="0000FF"/>
            <w:spacing w:val="0"/>
            <w:szCs w:val="28"/>
            <w:u w:val="single"/>
            <w:lang w:val="en-US"/>
          </w:rPr>
          <w:t>tatarstan</w:t>
        </w:r>
        <w:r w:rsidRPr="00C24736">
          <w:rPr>
            <w:color w:val="0000FF"/>
            <w:spacing w:val="0"/>
            <w:szCs w:val="28"/>
            <w:u w:val="single"/>
          </w:rPr>
          <w:t>.</w:t>
        </w:r>
        <w:r w:rsidRPr="00C24736">
          <w:rPr>
            <w:color w:val="0000FF"/>
            <w:spacing w:val="0"/>
            <w:szCs w:val="28"/>
            <w:u w:val="single"/>
            <w:lang w:val="en-US"/>
          </w:rPr>
          <w:t>ru</w:t>
        </w:r>
        <w:r w:rsidRPr="00C24736">
          <w:rPr>
            <w:color w:val="0000FF"/>
            <w:spacing w:val="0"/>
            <w:szCs w:val="28"/>
            <w:u w:val="single"/>
          </w:rPr>
          <w:t>/</w:t>
        </w:r>
      </w:hyperlink>
      <w:r w:rsidRPr="00C24736">
        <w:rPr>
          <w:spacing w:val="0"/>
          <w:szCs w:val="28"/>
        </w:rPr>
        <w:t xml:space="preserve"> , на официальном портале Республики Татарстан по адресу: </w:t>
      </w:r>
      <w:hyperlink r:id="rId8" w:history="1">
        <w:r w:rsidRPr="00C24736">
          <w:rPr>
            <w:color w:val="0000FF"/>
            <w:spacing w:val="0"/>
            <w:szCs w:val="28"/>
            <w:u w:val="single"/>
            <w:lang w:val="en-US"/>
          </w:rPr>
          <w:t>h</w:t>
        </w:r>
        <w:r w:rsidRPr="00C24736">
          <w:rPr>
            <w:color w:val="0000FF"/>
            <w:spacing w:val="0"/>
            <w:szCs w:val="28"/>
            <w:u w:val="single"/>
          </w:rPr>
          <w:t>ttp://</w:t>
        </w:r>
        <w:r w:rsidRPr="00C24736">
          <w:rPr>
            <w:color w:val="0000FF"/>
            <w:spacing w:val="0"/>
            <w:szCs w:val="28"/>
            <w:u w:val="single"/>
            <w:lang w:val="en-US"/>
          </w:rPr>
          <w:t>pravo</w:t>
        </w:r>
        <w:r w:rsidRPr="00C24736">
          <w:rPr>
            <w:color w:val="0000FF"/>
            <w:spacing w:val="0"/>
            <w:szCs w:val="28"/>
            <w:u w:val="single"/>
          </w:rPr>
          <w:t>.tatarstan.ru/</w:t>
        </w:r>
      </w:hyperlink>
      <w:r w:rsidRPr="00C24736">
        <w:rPr>
          <w:spacing w:val="0"/>
          <w:szCs w:val="28"/>
        </w:rPr>
        <w:t xml:space="preserve">  и на специальных информационных стендах на территории </w:t>
      </w:r>
      <w:proofErr w:type="spellStart"/>
      <w:r>
        <w:rPr>
          <w:spacing w:val="0"/>
          <w:szCs w:val="28"/>
        </w:rPr>
        <w:t>Каракашлинского</w:t>
      </w:r>
      <w:proofErr w:type="spellEnd"/>
      <w:r>
        <w:rPr>
          <w:spacing w:val="0"/>
          <w:szCs w:val="28"/>
        </w:rPr>
        <w:t xml:space="preserve"> </w:t>
      </w:r>
      <w:r w:rsidRPr="00C24736">
        <w:rPr>
          <w:spacing w:val="0"/>
          <w:szCs w:val="28"/>
        </w:rPr>
        <w:t>сельского поселения Ютазинского муниципального района Республики Татарстан.</w:t>
      </w:r>
    </w:p>
    <w:p w:rsidR="00C24736" w:rsidRPr="00C24736" w:rsidRDefault="00C24736" w:rsidP="00C24736">
      <w:pPr>
        <w:ind w:left="426" w:hanging="786"/>
        <w:jc w:val="both"/>
        <w:rPr>
          <w:spacing w:val="0"/>
          <w:szCs w:val="28"/>
        </w:rPr>
      </w:pPr>
      <w:r w:rsidRPr="00C24736">
        <w:rPr>
          <w:spacing w:val="0"/>
          <w:szCs w:val="28"/>
        </w:rPr>
        <w:t xml:space="preserve">        3.</w:t>
      </w:r>
      <w:r w:rsidR="00D435F9">
        <w:rPr>
          <w:spacing w:val="0"/>
          <w:szCs w:val="28"/>
        </w:rPr>
        <w:t xml:space="preserve">  </w:t>
      </w:r>
      <w:proofErr w:type="gramStart"/>
      <w:r w:rsidRPr="00C24736">
        <w:rPr>
          <w:spacing w:val="0"/>
          <w:szCs w:val="28"/>
        </w:rPr>
        <w:t>Контроль за</w:t>
      </w:r>
      <w:proofErr w:type="gramEnd"/>
      <w:r w:rsidRPr="00C24736">
        <w:rPr>
          <w:spacing w:val="0"/>
          <w:szCs w:val="28"/>
        </w:rPr>
        <w:t xml:space="preserve"> исполнением настоящего постано</w:t>
      </w:r>
      <w:r>
        <w:rPr>
          <w:spacing w:val="0"/>
          <w:szCs w:val="28"/>
        </w:rPr>
        <w:t xml:space="preserve">вления оставляю за </w:t>
      </w:r>
      <w:r w:rsidRPr="00C24736">
        <w:rPr>
          <w:spacing w:val="0"/>
          <w:szCs w:val="28"/>
        </w:rPr>
        <w:t>собой.</w:t>
      </w:r>
    </w:p>
    <w:p w:rsidR="00C24736" w:rsidRDefault="00C24736" w:rsidP="00C24736">
      <w:pPr>
        <w:ind w:left="1066"/>
        <w:rPr>
          <w:spacing w:val="0"/>
          <w:szCs w:val="28"/>
        </w:rPr>
      </w:pPr>
    </w:p>
    <w:p w:rsidR="00C24736" w:rsidRDefault="00C24736" w:rsidP="00C24736">
      <w:pPr>
        <w:ind w:left="1066"/>
        <w:rPr>
          <w:spacing w:val="0"/>
          <w:szCs w:val="28"/>
        </w:rPr>
      </w:pPr>
    </w:p>
    <w:p w:rsidR="00C24736" w:rsidRPr="00C24736" w:rsidRDefault="00C24736" w:rsidP="00C24736">
      <w:pPr>
        <w:ind w:left="1066"/>
        <w:rPr>
          <w:spacing w:val="0"/>
          <w:szCs w:val="28"/>
        </w:rPr>
      </w:pPr>
    </w:p>
    <w:p w:rsidR="00C24736" w:rsidRPr="00BE551E" w:rsidRDefault="00C24736" w:rsidP="00C24736">
      <w:pPr>
        <w:jc w:val="both"/>
        <w:rPr>
          <w:szCs w:val="26"/>
          <w:lang w:val="tt-RU" w:eastAsia="en-US"/>
        </w:rPr>
      </w:pPr>
      <w:r w:rsidRPr="00BE551E">
        <w:rPr>
          <w:szCs w:val="26"/>
          <w:lang w:val="tt-RU" w:eastAsia="en-US"/>
        </w:rPr>
        <w:t xml:space="preserve">Глава Каракашлинского сельского поселения           </w:t>
      </w:r>
    </w:p>
    <w:p w:rsidR="00C24736" w:rsidRPr="00BE551E" w:rsidRDefault="00C24736" w:rsidP="00C24736">
      <w:pPr>
        <w:jc w:val="both"/>
        <w:rPr>
          <w:szCs w:val="26"/>
          <w:lang w:val="tt-RU" w:eastAsia="en-US"/>
        </w:rPr>
      </w:pPr>
      <w:r w:rsidRPr="00BE551E">
        <w:rPr>
          <w:szCs w:val="26"/>
          <w:lang w:val="tt-RU" w:eastAsia="en-US"/>
        </w:rPr>
        <w:t>Ютазинского муниципального района</w:t>
      </w:r>
    </w:p>
    <w:p w:rsidR="00C24736" w:rsidRPr="00BE551E" w:rsidRDefault="00C24736" w:rsidP="00C24736">
      <w:pPr>
        <w:rPr>
          <w:szCs w:val="26"/>
          <w:lang w:val="tt-RU" w:eastAsia="en-US"/>
        </w:rPr>
      </w:pPr>
      <w:r w:rsidRPr="00BE551E">
        <w:rPr>
          <w:szCs w:val="26"/>
          <w:lang w:val="tt-RU" w:eastAsia="en-US"/>
        </w:rPr>
        <w:t>Республики Татарстан</w:t>
      </w:r>
      <w:r>
        <w:rPr>
          <w:szCs w:val="26"/>
          <w:lang w:val="tt-RU" w:eastAsia="en-US"/>
        </w:rPr>
        <w:t xml:space="preserve">  </w:t>
      </w:r>
      <w:r w:rsidRPr="00BE551E">
        <w:rPr>
          <w:szCs w:val="26"/>
          <w:lang w:val="tt-RU" w:eastAsia="en-US"/>
        </w:rPr>
        <w:t xml:space="preserve">                              </w:t>
      </w:r>
      <w:r>
        <w:rPr>
          <w:szCs w:val="26"/>
          <w:lang w:val="tt-RU" w:eastAsia="en-US"/>
        </w:rPr>
        <w:t xml:space="preserve">                </w:t>
      </w:r>
    </w:p>
    <w:p w:rsidR="00C24736" w:rsidRPr="00BE551E" w:rsidRDefault="00C24736" w:rsidP="00C24736">
      <w:pPr>
        <w:tabs>
          <w:tab w:val="left" w:pos="5040"/>
        </w:tabs>
        <w:rPr>
          <w:szCs w:val="26"/>
          <w:lang w:val="tt-RU"/>
        </w:rPr>
      </w:pPr>
    </w:p>
    <w:p w:rsidR="00C24736" w:rsidRDefault="00C24736" w:rsidP="00C24736">
      <w:pPr>
        <w:tabs>
          <w:tab w:val="left" w:pos="5040"/>
        </w:tabs>
        <w:rPr>
          <w:sz w:val="26"/>
          <w:szCs w:val="26"/>
          <w:lang w:val="tt-RU"/>
        </w:rPr>
      </w:pPr>
    </w:p>
    <w:p w:rsidR="00C24736" w:rsidRDefault="00C24736" w:rsidP="00C24736">
      <w:pPr>
        <w:tabs>
          <w:tab w:val="left" w:pos="5040"/>
        </w:tabs>
        <w:rPr>
          <w:sz w:val="26"/>
          <w:szCs w:val="26"/>
          <w:lang w:val="tt-RU"/>
        </w:rPr>
      </w:pPr>
    </w:p>
    <w:p w:rsidR="00C24736" w:rsidRPr="00C24736" w:rsidRDefault="00C24736" w:rsidP="00C24736">
      <w:pPr>
        <w:spacing w:line="360" w:lineRule="auto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ab/>
      </w:r>
      <w:r w:rsidRPr="00C24736">
        <w:rPr>
          <w:spacing w:val="0"/>
          <w:szCs w:val="28"/>
          <w:lang w:eastAsia="en-US"/>
        </w:rPr>
        <w:tab/>
      </w:r>
      <w:r w:rsidRPr="00C24736">
        <w:rPr>
          <w:spacing w:val="0"/>
          <w:szCs w:val="28"/>
          <w:lang w:eastAsia="en-US"/>
        </w:rPr>
        <w:tab/>
      </w:r>
      <w:r w:rsidRPr="00C24736">
        <w:rPr>
          <w:spacing w:val="0"/>
          <w:szCs w:val="28"/>
          <w:lang w:eastAsia="en-US"/>
        </w:rPr>
        <w:tab/>
      </w:r>
      <w:r w:rsidRPr="00C24736">
        <w:rPr>
          <w:spacing w:val="0"/>
          <w:szCs w:val="28"/>
          <w:lang w:eastAsia="en-US"/>
        </w:rPr>
        <w:tab/>
      </w:r>
      <w:r w:rsidRPr="00C24736">
        <w:rPr>
          <w:spacing w:val="0"/>
          <w:szCs w:val="28"/>
          <w:lang w:eastAsia="en-US"/>
        </w:rPr>
        <w:tab/>
      </w:r>
      <w:r w:rsidRPr="00C24736">
        <w:rPr>
          <w:spacing w:val="0"/>
          <w:szCs w:val="28"/>
          <w:lang w:eastAsia="en-US"/>
        </w:rPr>
        <w:tab/>
      </w:r>
    </w:p>
    <w:p w:rsidR="00C24736" w:rsidRPr="00C24736" w:rsidRDefault="00C24736" w:rsidP="00C24736">
      <w:pPr>
        <w:spacing w:line="276" w:lineRule="auto"/>
        <w:jc w:val="both"/>
        <w:rPr>
          <w:spacing w:val="0"/>
          <w:sz w:val="20"/>
          <w:lang w:eastAsia="en-US"/>
        </w:rPr>
      </w:pPr>
      <w:r w:rsidRPr="00C24736">
        <w:rPr>
          <w:spacing w:val="0"/>
          <w:sz w:val="20"/>
          <w:lang w:eastAsia="en-US"/>
        </w:rPr>
        <w:lastRenderedPageBreak/>
        <w:t xml:space="preserve">           </w:t>
      </w:r>
    </w:p>
    <w:p w:rsidR="00C24736" w:rsidRPr="00C24736" w:rsidRDefault="00C24736" w:rsidP="00C24736">
      <w:pPr>
        <w:autoSpaceDE w:val="0"/>
        <w:autoSpaceDN w:val="0"/>
        <w:adjustRightInd w:val="0"/>
        <w:spacing w:after="200" w:line="288" w:lineRule="auto"/>
        <w:ind w:firstLine="720"/>
        <w:jc w:val="both"/>
        <w:outlineLvl w:val="1"/>
        <w:rPr>
          <w:spacing w:val="0"/>
          <w:sz w:val="20"/>
          <w:lang w:eastAsia="en-US"/>
        </w:rPr>
      </w:pPr>
      <w:r w:rsidRPr="00C24736">
        <w:rPr>
          <w:spacing w:val="0"/>
          <w:sz w:val="20"/>
          <w:lang w:eastAsia="en-US"/>
        </w:rPr>
        <w:t xml:space="preserve">  </w:t>
      </w:r>
    </w:p>
    <w:p w:rsidR="00C24736" w:rsidRPr="00C24736" w:rsidRDefault="00C24736" w:rsidP="00C24736">
      <w:pPr>
        <w:spacing w:after="200" w:line="276" w:lineRule="auto"/>
        <w:rPr>
          <w:spacing w:val="0"/>
          <w:sz w:val="20"/>
          <w:lang w:eastAsia="en-US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 xml:space="preserve">Приложение № 1 </w:t>
      </w:r>
    </w:p>
    <w:p w:rsidR="00C24736" w:rsidRPr="00C24736" w:rsidRDefault="00C24736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>к постановлению</w:t>
      </w:r>
    </w:p>
    <w:p w:rsidR="00C24736" w:rsidRPr="00C24736" w:rsidRDefault="00C24736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>исполнительного комитета</w:t>
      </w:r>
    </w:p>
    <w:p w:rsidR="00C24736" w:rsidRPr="00C24736" w:rsidRDefault="00D435F9" w:rsidP="00C24736">
      <w:pPr>
        <w:suppressAutoHyphens/>
        <w:ind w:left="6379"/>
        <w:rPr>
          <w:spacing w:val="0"/>
          <w:sz w:val="18"/>
          <w:szCs w:val="18"/>
          <w:lang w:eastAsia="ar-SA"/>
        </w:rPr>
      </w:pPr>
      <w:proofErr w:type="spellStart"/>
      <w:r>
        <w:rPr>
          <w:spacing w:val="0"/>
          <w:sz w:val="18"/>
          <w:szCs w:val="18"/>
          <w:lang w:eastAsia="ar-SA"/>
        </w:rPr>
        <w:t>Каракашлинского</w:t>
      </w:r>
      <w:proofErr w:type="spellEnd"/>
      <w:r w:rsidR="00C24736" w:rsidRPr="00C24736">
        <w:rPr>
          <w:spacing w:val="0"/>
          <w:sz w:val="18"/>
          <w:szCs w:val="18"/>
          <w:lang w:eastAsia="ar-SA"/>
        </w:rPr>
        <w:t xml:space="preserve"> сельского поселения Ютазинского муниципального района</w:t>
      </w:r>
    </w:p>
    <w:p w:rsidR="00C24736" w:rsidRPr="00C24736" w:rsidRDefault="00F0733E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>
        <w:rPr>
          <w:spacing w:val="0"/>
          <w:sz w:val="18"/>
          <w:szCs w:val="18"/>
          <w:lang w:eastAsia="ar-SA"/>
        </w:rPr>
        <w:t>от ________</w:t>
      </w:r>
    </w:p>
    <w:p w:rsidR="00C24736" w:rsidRPr="00C24736" w:rsidRDefault="00C24736" w:rsidP="00C24736">
      <w:pPr>
        <w:suppressAutoHyphens/>
        <w:ind w:left="6804"/>
        <w:rPr>
          <w:spacing w:val="0"/>
          <w:sz w:val="18"/>
          <w:szCs w:val="18"/>
          <w:lang w:eastAsia="ar-SA"/>
        </w:rPr>
      </w:pPr>
    </w:p>
    <w:p w:rsidR="00C24736" w:rsidRPr="00C24736" w:rsidRDefault="00C24736" w:rsidP="00C24736">
      <w:pPr>
        <w:tabs>
          <w:tab w:val="left" w:pos="6780"/>
        </w:tabs>
        <w:spacing w:after="200" w:line="276" w:lineRule="auto"/>
        <w:rPr>
          <w:spacing w:val="0"/>
          <w:sz w:val="18"/>
          <w:szCs w:val="18"/>
          <w:lang w:eastAsia="en-US"/>
        </w:rPr>
      </w:pPr>
    </w:p>
    <w:p w:rsidR="00C24736" w:rsidRPr="00C24736" w:rsidRDefault="00C24736" w:rsidP="00C24736">
      <w:pPr>
        <w:rPr>
          <w:spacing w:val="0"/>
          <w:sz w:val="22"/>
          <w:szCs w:val="22"/>
          <w:lang w:eastAsia="en-US"/>
        </w:rPr>
      </w:pPr>
    </w:p>
    <w:p w:rsidR="00C24736" w:rsidRPr="00C24736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>СТОИМОСТЬ</w:t>
      </w:r>
    </w:p>
    <w:p w:rsidR="00C24736" w:rsidRPr="00C24736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>гарантированного перечня услуг по погребению</w:t>
      </w:r>
    </w:p>
    <w:p w:rsidR="00D435F9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 xml:space="preserve">в </w:t>
      </w:r>
      <w:proofErr w:type="spellStart"/>
      <w:r w:rsidR="00D435F9">
        <w:rPr>
          <w:spacing w:val="0"/>
          <w:szCs w:val="28"/>
          <w:lang w:eastAsia="en-US"/>
        </w:rPr>
        <w:t>Каракашлинском</w:t>
      </w:r>
      <w:proofErr w:type="spellEnd"/>
      <w:r w:rsidR="00D435F9">
        <w:rPr>
          <w:spacing w:val="0"/>
          <w:szCs w:val="28"/>
          <w:lang w:eastAsia="en-US"/>
        </w:rPr>
        <w:t xml:space="preserve">  сельском  поселении</w:t>
      </w:r>
    </w:p>
    <w:p w:rsidR="00C24736" w:rsidRPr="00C24736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 xml:space="preserve"> Ютазинского муниципального района РТ с 01.02.2020 года</w:t>
      </w:r>
    </w:p>
    <w:p w:rsidR="00C24736" w:rsidRPr="00C24736" w:rsidRDefault="00C24736" w:rsidP="00C24736">
      <w:pPr>
        <w:jc w:val="center"/>
        <w:rPr>
          <w:b/>
          <w:spacing w:val="0"/>
          <w:sz w:val="24"/>
          <w:szCs w:val="24"/>
          <w:lang w:eastAsia="en-US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Стоимость услуг (в руб.)</w:t>
            </w:r>
          </w:p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0,00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color w:val="000000"/>
                <w:spacing w:val="0"/>
                <w:szCs w:val="28"/>
                <w:lang w:eastAsia="en-US"/>
              </w:rPr>
              <w:t>2</w:t>
            </w:r>
            <w:r w:rsidRPr="00C24736">
              <w:rPr>
                <w:color w:val="000000"/>
                <w:spacing w:val="0"/>
                <w:szCs w:val="28"/>
                <w:lang w:val="en-US" w:eastAsia="en-US"/>
              </w:rPr>
              <w:t xml:space="preserve"> </w:t>
            </w:r>
            <w:r w:rsidRPr="00C24736">
              <w:rPr>
                <w:color w:val="000000"/>
                <w:spacing w:val="0"/>
                <w:szCs w:val="28"/>
                <w:lang w:eastAsia="en-US"/>
              </w:rPr>
              <w:t>530,46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color w:val="000000"/>
                <w:spacing w:val="0"/>
                <w:szCs w:val="28"/>
                <w:lang w:eastAsia="en-US"/>
              </w:rPr>
              <w:t>718,89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color w:val="000000"/>
                <w:spacing w:val="0"/>
                <w:szCs w:val="28"/>
                <w:lang w:eastAsia="en-US"/>
              </w:rPr>
              <w:t>2</w:t>
            </w:r>
            <w:r w:rsidRPr="00C24736">
              <w:rPr>
                <w:color w:val="000000"/>
                <w:spacing w:val="0"/>
                <w:szCs w:val="28"/>
                <w:lang w:val="en-US" w:eastAsia="en-US"/>
              </w:rPr>
              <w:t xml:space="preserve"> </w:t>
            </w:r>
            <w:r w:rsidRPr="00C24736">
              <w:rPr>
                <w:color w:val="000000"/>
                <w:spacing w:val="0"/>
                <w:szCs w:val="28"/>
                <w:lang w:eastAsia="en-US"/>
              </w:rPr>
              <w:t>875,51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b/>
                <w:spacing w:val="0"/>
                <w:szCs w:val="28"/>
                <w:lang w:eastAsia="en-US"/>
              </w:rPr>
            </w:pPr>
            <w:r w:rsidRPr="00C24736">
              <w:rPr>
                <w:b/>
                <w:spacing w:val="0"/>
                <w:szCs w:val="28"/>
                <w:lang w:eastAsia="en-US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b/>
                <w:bCs/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b/>
                <w:bCs/>
                <w:color w:val="000000"/>
                <w:spacing w:val="0"/>
                <w:szCs w:val="28"/>
                <w:lang w:eastAsia="en-US"/>
              </w:rPr>
              <w:t>6124,86</w:t>
            </w:r>
          </w:p>
        </w:tc>
      </w:tr>
    </w:tbl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C24736" w:rsidRPr="00C24736" w:rsidRDefault="00C24736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C24736" w:rsidRPr="00C24736" w:rsidRDefault="00C24736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C24736" w:rsidRPr="00C24736" w:rsidRDefault="00C24736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C24736" w:rsidRPr="00C24736" w:rsidRDefault="00C24736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C24736" w:rsidRDefault="00C24736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D435F9" w:rsidRDefault="00D435F9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D435F9" w:rsidRDefault="00D435F9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D435F9" w:rsidRDefault="00D435F9" w:rsidP="00C24736">
      <w:pPr>
        <w:spacing w:after="200" w:line="276" w:lineRule="auto"/>
        <w:rPr>
          <w:spacing w:val="0"/>
          <w:szCs w:val="28"/>
          <w:lang w:eastAsia="en-US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 xml:space="preserve">Приложение № 2 </w:t>
      </w:r>
    </w:p>
    <w:p w:rsidR="00C24736" w:rsidRPr="00C24736" w:rsidRDefault="00C24736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>к постановлению</w:t>
      </w:r>
    </w:p>
    <w:p w:rsidR="00C24736" w:rsidRPr="00C24736" w:rsidRDefault="00C24736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>исполнительного комитета</w:t>
      </w:r>
    </w:p>
    <w:p w:rsidR="00C24736" w:rsidRPr="00C24736" w:rsidRDefault="00C24736" w:rsidP="00C24736">
      <w:pPr>
        <w:suppressAutoHyphens/>
        <w:ind w:left="6379" w:hanging="425"/>
        <w:rPr>
          <w:spacing w:val="0"/>
          <w:sz w:val="18"/>
          <w:szCs w:val="18"/>
          <w:lang w:eastAsia="ar-SA"/>
        </w:rPr>
      </w:pPr>
      <w:r w:rsidRPr="00C24736">
        <w:rPr>
          <w:spacing w:val="0"/>
          <w:sz w:val="18"/>
          <w:szCs w:val="18"/>
          <w:lang w:eastAsia="ar-SA"/>
        </w:rPr>
        <w:t xml:space="preserve">     </w:t>
      </w:r>
      <w:r w:rsidR="00D435F9">
        <w:rPr>
          <w:spacing w:val="0"/>
          <w:sz w:val="18"/>
          <w:szCs w:val="18"/>
          <w:lang w:eastAsia="ar-SA"/>
        </w:rPr>
        <w:t xml:space="preserve">    </w:t>
      </w:r>
      <w:proofErr w:type="spellStart"/>
      <w:r w:rsidR="00D435F9">
        <w:rPr>
          <w:spacing w:val="0"/>
          <w:sz w:val="18"/>
          <w:szCs w:val="18"/>
          <w:lang w:eastAsia="ar-SA"/>
        </w:rPr>
        <w:t>Каракашлинского</w:t>
      </w:r>
      <w:proofErr w:type="spellEnd"/>
      <w:r w:rsidRPr="00C24736">
        <w:rPr>
          <w:spacing w:val="0"/>
          <w:sz w:val="18"/>
          <w:szCs w:val="18"/>
          <w:lang w:eastAsia="ar-SA"/>
        </w:rPr>
        <w:t xml:space="preserve"> сельского поселения  Ютазинского муниципального района</w:t>
      </w:r>
    </w:p>
    <w:p w:rsidR="00C24736" w:rsidRPr="00C24736" w:rsidRDefault="00D435F9" w:rsidP="00C24736">
      <w:pPr>
        <w:suppressAutoHyphens/>
        <w:ind w:left="6804" w:hanging="425"/>
        <w:rPr>
          <w:spacing w:val="0"/>
          <w:sz w:val="18"/>
          <w:szCs w:val="18"/>
          <w:lang w:eastAsia="ar-SA"/>
        </w:rPr>
      </w:pPr>
      <w:r>
        <w:rPr>
          <w:spacing w:val="0"/>
          <w:sz w:val="18"/>
          <w:szCs w:val="18"/>
          <w:lang w:eastAsia="ar-SA"/>
        </w:rPr>
        <w:t xml:space="preserve">от </w:t>
      </w:r>
      <w:r w:rsidR="00F0733E">
        <w:rPr>
          <w:spacing w:val="0"/>
          <w:sz w:val="18"/>
          <w:szCs w:val="18"/>
          <w:lang w:eastAsia="ar-SA"/>
        </w:rPr>
        <w:t>________</w:t>
      </w:r>
      <w:bookmarkStart w:id="0" w:name="_GoBack"/>
      <w:bookmarkEnd w:id="0"/>
    </w:p>
    <w:p w:rsidR="00C24736" w:rsidRPr="00C24736" w:rsidRDefault="00C24736" w:rsidP="00C24736">
      <w:pPr>
        <w:suppressAutoHyphens/>
        <w:ind w:left="6804"/>
        <w:rPr>
          <w:spacing w:val="0"/>
          <w:sz w:val="18"/>
          <w:szCs w:val="18"/>
          <w:lang w:eastAsia="ar-SA"/>
        </w:rPr>
      </w:pPr>
    </w:p>
    <w:p w:rsidR="00C24736" w:rsidRPr="00C24736" w:rsidRDefault="00C24736" w:rsidP="00C24736">
      <w:pPr>
        <w:tabs>
          <w:tab w:val="left" w:pos="6780"/>
        </w:tabs>
        <w:spacing w:after="200" w:line="276" w:lineRule="auto"/>
        <w:rPr>
          <w:spacing w:val="0"/>
          <w:sz w:val="18"/>
          <w:szCs w:val="18"/>
          <w:lang w:eastAsia="en-US"/>
        </w:rPr>
      </w:pPr>
    </w:p>
    <w:p w:rsidR="00C24736" w:rsidRPr="00C24736" w:rsidRDefault="00C24736" w:rsidP="00C24736">
      <w:pPr>
        <w:rPr>
          <w:spacing w:val="0"/>
          <w:sz w:val="22"/>
          <w:szCs w:val="22"/>
          <w:lang w:eastAsia="en-US"/>
        </w:rPr>
      </w:pPr>
    </w:p>
    <w:p w:rsidR="00C24736" w:rsidRPr="00C24736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>СТОИМОСТЬ</w:t>
      </w:r>
    </w:p>
    <w:p w:rsidR="00C24736" w:rsidRPr="00C24736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>гарантированного перечня услуг по погребению</w:t>
      </w:r>
    </w:p>
    <w:p w:rsidR="00D435F9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 xml:space="preserve">в </w:t>
      </w:r>
      <w:proofErr w:type="spellStart"/>
      <w:r w:rsidR="00D435F9">
        <w:rPr>
          <w:spacing w:val="0"/>
          <w:szCs w:val="28"/>
          <w:lang w:eastAsia="en-US"/>
        </w:rPr>
        <w:t>Каракашлинском</w:t>
      </w:r>
      <w:proofErr w:type="spellEnd"/>
      <w:r w:rsidR="00D435F9">
        <w:rPr>
          <w:spacing w:val="0"/>
          <w:szCs w:val="28"/>
          <w:lang w:eastAsia="en-US"/>
        </w:rPr>
        <w:t xml:space="preserve">  сельском поселении</w:t>
      </w:r>
      <w:r w:rsidRPr="00C24736">
        <w:rPr>
          <w:spacing w:val="0"/>
          <w:szCs w:val="28"/>
          <w:lang w:eastAsia="en-US"/>
        </w:rPr>
        <w:t xml:space="preserve"> </w:t>
      </w:r>
    </w:p>
    <w:p w:rsidR="00C24736" w:rsidRPr="00C24736" w:rsidRDefault="00C24736" w:rsidP="00C24736">
      <w:pPr>
        <w:jc w:val="center"/>
        <w:rPr>
          <w:spacing w:val="0"/>
          <w:szCs w:val="28"/>
          <w:lang w:eastAsia="en-US"/>
        </w:rPr>
      </w:pPr>
      <w:r w:rsidRPr="00C24736">
        <w:rPr>
          <w:spacing w:val="0"/>
          <w:szCs w:val="28"/>
          <w:lang w:eastAsia="en-US"/>
        </w:rPr>
        <w:t>Ютазинского муниципального района РТ с 01.02.2020 года</w:t>
      </w:r>
    </w:p>
    <w:p w:rsidR="00C24736" w:rsidRPr="00C24736" w:rsidRDefault="00C24736" w:rsidP="00C24736">
      <w:pPr>
        <w:jc w:val="center"/>
        <w:rPr>
          <w:b/>
          <w:spacing w:val="0"/>
          <w:sz w:val="24"/>
          <w:szCs w:val="24"/>
          <w:lang w:eastAsia="en-US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Стоимость услуг (в руб.)</w:t>
            </w:r>
          </w:p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0,00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color w:val="000000"/>
                <w:spacing w:val="0"/>
                <w:szCs w:val="28"/>
                <w:lang w:val="en-US" w:eastAsia="en-US"/>
              </w:rPr>
              <w:t>1950.15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3. Перевозка тела (останков) умершего на кладбище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color w:val="000000"/>
                <w:spacing w:val="0"/>
                <w:szCs w:val="28"/>
                <w:lang w:eastAsia="en-US"/>
              </w:rPr>
              <w:t>718,89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>4. Погребение (рытье могил и захоронение)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color w:val="000000"/>
                <w:spacing w:val="0"/>
                <w:szCs w:val="28"/>
                <w:lang w:eastAsia="en-US"/>
              </w:rPr>
              <w:t>2</w:t>
            </w:r>
            <w:r w:rsidRPr="00C24736">
              <w:rPr>
                <w:color w:val="000000"/>
                <w:spacing w:val="0"/>
                <w:szCs w:val="28"/>
                <w:lang w:val="en-US" w:eastAsia="en-US"/>
              </w:rPr>
              <w:t xml:space="preserve"> </w:t>
            </w:r>
            <w:r w:rsidRPr="00C24736">
              <w:rPr>
                <w:color w:val="000000"/>
                <w:spacing w:val="0"/>
                <w:szCs w:val="28"/>
                <w:lang w:eastAsia="en-US"/>
              </w:rPr>
              <w:t>875,51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spacing w:val="0"/>
                <w:szCs w:val="28"/>
                <w:lang w:eastAsia="en-US"/>
              </w:rPr>
            </w:pPr>
            <w:r w:rsidRPr="00C24736">
              <w:rPr>
                <w:spacing w:val="0"/>
                <w:szCs w:val="28"/>
                <w:lang w:eastAsia="en-US"/>
              </w:rPr>
              <w:t xml:space="preserve">5.Облачение тела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color w:val="000000"/>
                <w:spacing w:val="0"/>
                <w:szCs w:val="28"/>
                <w:lang w:val="en-US" w:eastAsia="en-US"/>
              </w:rPr>
            </w:pPr>
            <w:r w:rsidRPr="00C24736">
              <w:rPr>
                <w:color w:val="000000"/>
                <w:spacing w:val="0"/>
                <w:szCs w:val="28"/>
                <w:lang w:val="en-US" w:eastAsia="en-US"/>
              </w:rPr>
              <w:t>580.31</w:t>
            </w:r>
          </w:p>
        </w:tc>
      </w:tr>
      <w:tr w:rsidR="00C24736" w:rsidRPr="00C24736" w:rsidTr="00C24736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736" w:rsidRPr="00C24736" w:rsidRDefault="00C24736" w:rsidP="00C24736">
            <w:pPr>
              <w:spacing w:after="200" w:line="276" w:lineRule="auto"/>
              <w:rPr>
                <w:b/>
                <w:spacing w:val="0"/>
                <w:szCs w:val="28"/>
                <w:lang w:eastAsia="en-US"/>
              </w:rPr>
            </w:pPr>
            <w:r w:rsidRPr="00C24736">
              <w:rPr>
                <w:b/>
                <w:spacing w:val="0"/>
                <w:szCs w:val="28"/>
                <w:lang w:eastAsia="en-US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36" w:rsidRPr="00C24736" w:rsidRDefault="00C24736" w:rsidP="00C24736">
            <w:pPr>
              <w:spacing w:after="200" w:line="276" w:lineRule="auto"/>
              <w:jc w:val="center"/>
              <w:rPr>
                <w:b/>
                <w:bCs/>
                <w:color w:val="000000"/>
                <w:spacing w:val="0"/>
                <w:szCs w:val="28"/>
                <w:lang w:eastAsia="en-US"/>
              </w:rPr>
            </w:pPr>
            <w:r w:rsidRPr="00C24736">
              <w:rPr>
                <w:b/>
                <w:bCs/>
                <w:color w:val="000000"/>
                <w:spacing w:val="0"/>
                <w:szCs w:val="28"/>
                <w:lang w:eastAsia="en-US"/>
              </w:rPr>
              <w:t>6124,86</w:t>
            </w:r>
          </w:p>
        </w:tc>
      </w:tr>
    </w:tbl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rPr>
          <w:spacing w:val="0"/>
          <w:sz w:val="24"/>
          <w:szCs w:val="24"/>
          <w:lang w:eastAsia="en-US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suppressAutoHyphens/>
        <w:ind w:left="6804" w:hanging="425"/>
        <w:rPr>
          <w:spacing w:val="0"/>
          <w:szCs w:val="28"/>
          <w:lang w:eastAsia="ar-SA"/>
        </w:rPr>
      </w:pPr>
    </w:p>
    <w:p w:rsidR="00C24736" w:rsidRPr="00C24736" w:rsidRDefault="00C24736" w:rsidP="00C24736">
      <w:pPr>
        <w:tabs>
          <w:tab w:val="left" w:pos="2190"/>
        </w:tabs>
        <w:rPr>
          <w:spacing w:val="0"/>
          <w:sz w:val="24"/>
          <w:szCs w:val="24"/>
        </w:rPr>
      </w:pPr>
    </w:p>
    <w:p w:rsidR="00EC70C3" w:rsidRDefault="00EC70C3" w:rsidP="003C2448">
      <w:pPr>
        <w:autoSpaceDE w:val="0"/>
        <w:autoSpaceDN w:val="0"/>
        <w:adjustRightInd w:val="0"/>
        <w:jc w:val="both"/>
        <w:rPr>
          <w:spacing w:val="0"/>
          <w:sz w:val="26"/>
          <w:szCs w:val="26"/>
          <w:lang w:val="tt-RU"/>
        </w:rPr>
      </w:pPr>
    </w:p>
    <w:p w:rsidR="00BE551E" w:rsidRDefault="00BE551E" w:rsidP="003C2448">
      <w:pPr>
        <w:autoSpaceDE w:val="0"/>
        <w:autoSpaceDN w:val="0"/>
        <w:adjustRightInd w:val="0"/>
        <w:jc w:val="both"/>
        <w:rPr>
          <w:spacing w:val="0"/>
          <w:sz w:val="26"/>
          <w:szCs w:val="26"/>
          <w:lang w:val="tt-RU"/>
        </w:rPr>
      </w:pPr>
    </w:p>
    <w:p w:rsidR="00BE551E" w:rsidRDefault="00BE551E" w:rsidP="003C2448">
      <w:pPr>
        <w:autoSpaceDE w:val="0"/>
        <w:autoSpaceDN w:val="0"/>
        <w:adjustRightInd w:val="0"/>
        <w:jc w:val="both"/>
        <w:rPr>
          <w:spacing w:val="0"/>
          <w:sz w:val="26"/>
          <w:szCs w:val="26"/>
          <w:lang w:val="tt-RU"/>
        </w:rPr>
      </w:pPr>
    </w:p>
    <w:p w:rsidR="00BE551E" w:rsidRDefault="00BE551E" w:rsidP="003C2448">
      <w:pPr>
        <w:autoSpaceDE w:val="0"/>
        <w:autoSpaceDN w:val="0"/>
        <w:adjustRightInd w:val="0"/>
        <w:jc w:val="both"/>
        <w:rPr>
          <w:spacing w:val="0"/>
          <w:sz w:val="26"/>
          <w:szCs w:val="26"/>
          <w:lang w:val="tt-RU"/>
        </w:rPr>
      </w:pPr>
    </w:p>
    <w:p w:rsidR="00BE551E" w:rsidRDefault="00BE551E" w:rsidP="003C2448">
      <w:pPr>
        <w:autoSpaceDE w:val="0"/>
        <w:autoSpaceDN w:val="0"/>
        <w:adjustRightInd w:val="0"/>
        <w:jc w:val="both"/>
        <w:rPr>
          <w:spacing w:val="0"/>
          <w:sz w:val="26"/>
          <w:szCs w:val="26"/>
          <w:lang w:val="tt-RU"/>
        </w:rPr>
      </w:pPr>
    </w:p>
    <w:p w:rsidR="00BE551E" w:rsidRPr="00BE551E" w:rsidRDefault="00BE551E" w:rsidP="003C2448">
      <w:pPr>
        <w:autoSpaceDE w:val="0"/>
        <w:autoSpaceDN w:val="0"/>
        <w:adjustRightInd w:val="0"/>
        <w:jc w:val="both"/>
        <w:rPr>
          <w:spacing w:val="0"/>
          <w:sz w:val="26"/>
          <w:szCs w:val="26"/>
          <w:lang w:val="tt-RU"/>
        </w:rPr>
      </w:pPr>
    </w:p>
    <w:p w:rsidR="00BE551E" w:rsidRDefault="00BE551E" w:rsidP="00EC70C3">
      <w:pPr>
        <w:tabs>
          <w:tab w:val="left" w:pos="5040"/>
        </w:tabs>
        <w:rPr>
          <w:sz w:val="26"/>
          <w:szCs w:val="26"/>
          <w:lang w:val="tt-RU"/>
        </w:rPr>
      </w:pPr>
    </w:p>
    <w:p w:rsidR="00BE551E" w:rsidRDefault="00BE551E" w:rsidP="00EC70C3">
      <w:pPr>
        <w:tabs>
          <w:tab w:val="left" w:pos="5040"/>
        </w:tabs>
        <w:rPr>
          <w:sz w:val="26"/>
          <w:szCs w:val="26"/>
          <w:lang w:val="tt-RU"/>
        </w:rPr>
      </w:pPr>
    </w:p>
    <w:p w:rsidR="00BE551E" w:rsidRPr="00EC70C3" w:rsidRDefault="00BE551E" w:rsidP="00EC70C3">
      <w:pPr>
        <w:tabs>
          <w:tab w:val="left" w:pos="5040"/>
        </w:tabs>
        <w:rPr>
          <w:sz w:val="26"/>
          <w:szCs w:val="26"/>
          <w:lang w:val="tt-RU"/>
        </w:rPr>
      </w:pPr>
    </w:p>
    <w:p w:rsidR="00A03900" w:rsidRDefault="00A03900" w:rsidP="007836BD">
      <w:pPr>
        <w:pStyle w:val="a5"/>
        <w:spacing w:line="360" w:lineRule="auto"/>
        <w:ind w:left="0"/>
        <w:jc w:val="right"/>
        <w:rPr>
          <w:sz w:val="16"/>
          <w:szCs w:val="16"/>
        </w:rPr>
      </w:pPr>
    </w:p>
    <w:p w:rsidR="007836BD" w:rsidRDefault="007836BD" w:rsidP="00B60D89">
      <w:pPr>
        <w:ind w:left="10206"/>
      </w:pPr>
    </w:p>
    <w:sectPr w:rsidR="007836BD" w:rsidSect="00C24736">
      <w:pgSz w:w="11905" w:h="16837"/>
      <w:pgMar w:top="426" w:right="848" w:bottom="284" w:left="1134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C763D8"/>
    <w:multiLevelType w:val="hybridMultilevel"/>
    <w:tmpl w:val="C792E1AC"/>
    <w:lvl w:ilvl="0" w:tplc="227E96BA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13E59"/>
    <w:rsid w:val="00020CE9"/>
    <w:rsid w:val="0002519D"/>
    <w:rsid w:val="0002738E"/>
    <w:rsid w:val="00045D5A"/>
    <w:rsid w:val="00066B79"/>
    <w:rsid w:val="00066ECD"/>
    <w:rsid w:val="000770BF"/>
    <w:rsid w:val="000D0B13"/>
    <w:rsid w:val="000D611C"/>
    <w:rsid w:val="000E023A"/>
    <w:rsid w:val="000E58C1"/>
    <w:rsid w:val="000E60B9"/>
    <w:rsid w:val="001009BC"/>
    <w:rsid w:val="001148D2"/>
    <w:rsid w:val="00127C3D"/>
    <w:rsid w:val="0013420B"/>
    <w:rsid w:val="001370D3"/>
    <w:rsid w:val="0014087A"/>
    <w:rsid w:val="0016297B"/>
    <w:rsid w:val="00162AAB"/>
    <w:rsid w:val="00182577"/>
    <w:rsid w:val="00187E17"/>
    <w:rsid w:val="001937C3"/>
    <w:rsid w:val="00195F17"/>
    <w:rsid w:val="00196637"/>
    <w:rsid w:val="001B48F5"/>
    <w:rsid w:val="001C27B5"/>
    <w:rsid w:val="001D53ED"/>
    <w:rsid w:val="001E6727"/>
    <w:rsid w:val="001F6B1C"/>
    <w:rsid w:val="00222140"/>
    <w:rsid w:val="00232E07"/>
    <w:rsid w:val="00233C22"/>
    <w:rsid w:val="0023703C"/>
    <w:rsid w:val="00241264"/>
    <w:rsid w:val="00247BA5"/>
    <w:rsid w:val="002517C4"/>
    <w:rsid w:val="002518B5"/>
    <w:rsid w:val="00251B9D"/>
    <w:rsid w:val="00263DC1"/>
    <w:rsid w:val="00265129"/>
    <w:rsid w:val="0026558F"/>
    <w:rsid w:val="0027090A"/>
    <w:rsid w:val="0027355F"/>
    <w:rsid w:val="00274F76"/>
    <w:rsid w:val="00284308"/>
    <w:rsid w:val="002933F5"/>
    <w:rsid w:val="002B1100"/>
    <w:rsid w:val="002B1829"/>
    <w:rsid w:val="002C0AD1"/>
    <w:rsid w:val="002D2C64"/>
    <w:rsid w:val="002E7641"/>
    <w:rsid w:val="002F3542"/>
    <w:rsid w:val="00333BCC"/>
    <w:rsid w:val="003427DB"/>
    <w:rsid w:val="0034611E"/>
    <w:rsid w:val="0036035D"/>
    <w:rsid w:val="00362DE4"/>
    <w:rsid w:val="003775B5"/>
    <w:rsid w:val="00391E5B"/>
    <w:rsid w:val="003C2448"/>
    <w:rsid w:val="003C6B21"/>
    <w:rsid w:val="003F3457"/>
    <w:rsid w:val="003F7F73"/>
    <w:rsid w:val="00412950"/>
    <w:rsid w:val="00417246"/>
    <w:rsid w:val="00427936"/>
    <w:rsid w:val="004318D8"/>
    <w:rsid w:val="00445B0C"/>
    <w:rsid w:val="00450A4F"/>
    <w:rsid w:val="004546AE"/>
    <w:rsid w:val="00465166"/>
    <w:rsid w:val="00465398"/>
    <w:rsid w:val="00483ED6"/>
    <w:rsid w:val="004938E5"/>
    <w:rsid w:val="004A122E"/>
    <w:rsid w:val="004A29D4"/>
    <w:rsid w:val="004A6917"/>
    <w:rsid w:val="004B4563"/>
    <w:rsid w:val="004B58CF"/>
    <w:rsid w:val="004C65C7"/>
    <w:rsid w:val="004D0A53"/>
    <w:rsid w:val="004D1999"/>
    <w:rsid w:val="00546F65"/>
    <w:rsid w:val="005563EE"/>
    <w:rsid w:val="0055777C"/>
    <w:rsid w:val="005626C0"/>
    <w:rsid w:val="00563520"/>
    <w:rsid w:val="00592680"/>
    <w:rsid w:val="00596731"/>
    <w:rsid w:val="005A44A7"/>
    <w:rsid w:val="005A5578"/>
    <w:rsid w:val="005A6804"/>
    <w:rsid w:val="005A7AAF"/>
    <w:rsid w:val="005D76FF"/>
    <w:rsid w:val="005E5CF2"/>
    <w:rsid w:val="005F48A9"/>
    <w:rsid w:val="00607564"/>
    <w:rsid w:val="00607690"/>
    <w:rsid w:val="0061063F"/>
    <w:rsid w:val="00625A5B"/>
    <w:rsid w:val="00625D91"/>
    <w:rsid w:val="00625F2F"/>
    <w:rsid w:val="006319E5"/>
    <w:rsid w:val="00635379"/>
    <w:rsid w:val="00651207"/>
    <w:rsid w:val="00652759"/>
    <w:rsid w:val="00663B13"/>
    <w:rsid w:val="0066440C"/>
    <w:rsid w:val="0067202E"/>
    <w:rsid w:val="0067211A"/>
    <w:rsid w:val="00684272"/>
    <w:rsid w:val="00686047"/>
    <w:rsid w:val="00686928"/>
    <w:rsid w:val="006A4786"/>
    <w:rsid w:val="006A5CFF"/>
    <w:rsid w:val="006B22B4"/>
    <w:rsid w:val="006C3D34"/>
    <w:rsid w:val="006D00D1"/>
    <w:rsid w:val="006D3F39"/>
    <w:rsid w:val="006E116E"/>
    <w:rsid w:val="006E787B"/>
    <w:rsid w:val="0070261B"/>
    <w:rsid w:val="00707F62"/>
    <w:rsid w:val="007245B5"/>
    <w:rsid w:val="00725B4B"/>
    <w:rsid w:val="0074334C"/>
    <w:rsid w:val="00745217"/>
    <w:rsid w:val="007462FE"/>
    <w:rsid w:val="00753848"/>
    <w:rsid w:val="007540FD"/>
    <w:rsid w:val="00761E6B"/>
    <w:rsid w:val="0077656A"/>
    <w:rsid w:val="00781CD1"/>
    <w:rsid w:val="007836BD"/>
    <w:rsid w:val="007A419B"/>
    <w:rsid w:val="007C3B3E"/>
    <w:rsid w:val="007D159A"/>
    <w:rsid w:val="007D53D2"/>
    <w:rsid w:val="007F2A55"/>
    <w:rsid w:val="007F3BA5"/>
    <w:rsid w:val="007F6C78"/>
    <w:rsid w:val="008008BA"/>
    <w:rsid w:val="00802C7F"/>
    <w:rsid w:val="0080790F"/>
    <w:rsid w:val="00811BF5"/>
    <w:rsid w:val="0081763B"/>
    <w:rsid w:val="008413D1"/>
    <w:rsid w:val="00843802"/>
    <w:rsid w:val="008475FC"/>
    <w:rsid w:val="00854C13"/>
    <w:rsid w:val="00856530"/>
    <w:rsid w:val="00886F11"/>
    <w:rsid w:val="008969D0"/>
    <w:rsid w:val="008A390B"/>
    <w:rsid w:val="008B5771"/>
    <w:rsid w:val="008C79EA"/>
    <w:rsid w:val="008D5298"/>
    <w:rsid w:val="008D69CF"/>
    <w:rsid w:val="008E5504"/>
    <w:rsid w:val="008E777C"/>
    <w:rsid w:val="008F00B2"/>
    <w:rsid w:val="008F4FF8"/>
    <w:rsid w:val="008F6246"/>
    <w:rsid w:val="009258AE"/>
    <w:rsid w:val="00945AAB"/>
    <w:rsid w:val="0097095E"/>
    <w:rsid w:val="00975F7C"/>
    <w:rsid w:val="0097750A"/>
    <w:rsid w:val="00984412"/>
    <w:rsid w:val="0099486F"/>
    <w:rsid w:val="00996D66"/>
    <w:rsid w:val="009B2923"/>
    <w:rsid w:val="009C3E79"/>
    <w:rsid w:val="009D2424"/>
    <w:rsid w:val="009D3F4E"/>
    <w:rsid w:val="009D49B6"/>
    <w:rsid w:val="009D6E81"/>
    <w:rsid w:val="009F177A"/>
    <w:rsid w:val="00A023E7"/>
    <w:rsid w:val="00A03900"/>
    <w:rsid w:val="00A05449"/>
    <w:rsid w:val="00A15FB2"/>
    <w:rsid w:val="00A17008"/>
    <w:rsid w:val="00A2173D"/>
    <w:rsid w:val="00A227B5"/>
    <w:rsid w:val="00A25413"/>
    <w:rsid w:val="00A37ADD"/>
    <w:rsid w:val="00A4677F"/>
    <w:rsid w:val="00A60C8C"/>
    <w:rsid w:val="00A63FEE"/>
    <w:rsid w:val="00A90E70"/>
    <w:rsid w:val="00A969FD"/>
    <w:rsid w:val="00AB547E"/>
    <w:rsid w:val="00AC2193"/>
    <w:rsid w:val="00AD16B7"/>
    <w:rsid w:val="00AF2144"/>
    <w:rsid w:val="00AF21B5"/>
    <w:rsid w:val="00AF2B65"/>
    <w:rsid w:val="00AF7BCB"/>
    <w:rsid w:val="00B14FF4"/>
    <w:rsid w:val="00B160A8"/>
    <w:rsid w:val="00B23A97"/>
    <w:rsid w:val="00B26F6E"/>
    <w:rsid w:val="00B3013C"/>
    <w:rsid w:val="00B374FF"/>
    <w:rsid w:val="00B41601"/>
    <w:rsid w:val="00B44433"/>
    <w:rsid w:val="00B55C29"/>
    <w:rsid w:val="00B60D89"/>
    <w:rsid w:val="00B94B52"/>
    <w:rsid w:val="00B95443"/>
    <w:rsid w:val="00BA1B13"/>
    <w:rsid w:val="00BB0216"/>
    <w:rsid w:val="00BB3373"/>
    <w:rsid w:val="00BD4272"/>
    <w:rsid w:val="00BD54EB"/>
    <w:rsid w:val="00BE551E"/>
    <w:rsid w:val="00C05C07"/>
    <w:rsid w:val="00C07D8C"/>
    <w:rsid w:val="00C14922"/>
    <w:rsid w:val="00C245B6"/>
    <w:rsid w:val="00C24736"/>
    <w:rsid w:val="00C3108C"/>
    <w:rsid w:val="00C33133"/>
    <w:rsid w:val="00C33A7B"/>
    <w:rsid w:val="00C36EB2"/>
    <w:rsid w:val="00C40019"/>
    <w:rsid w:val="00C44CE1"/>
    <w:rsid w:val="00C46A15"/>
    <w:rsid w:val="00C51A39"/>
    <w:rsid w:val="00C559E5"/>
    <w:rsid w:val="00C5757B"/>
    <w:rsid w:val="00C639DB"/>
    <w:rsid w:val="00C730E0"/>
    <w:rsid w:val="00C8310F"/>
    <w:rsid w:val="00CA1DBA"/>
    <w:rsid w:val="00CA5404"/>
    <w:rsid w:val="00CA5992"/>
    <w:rsid w:val="00CB3DF2"/>
    <w:rsid w:val="00CC15F6"/>
    <w:rsid w:val="00CD59A0"/>
    <w:rsid w:val="00CE6942"/>
    <w:rsid w:val="00CF00AD"/>
    <w:rsid w:val="00D02444"/>
    <w:rsid w:val="00D05776"/>
    <w:rsid w:val="00D15DD6"/>
    <w:rsid w:val="00D22F98"/>
    <w:rsid w:val="00D27AD0"/>
    <w:rsid w:val="00D3469E"/>
    <w:rsid w:val="00D404E6"/>
    <w:rsid w:val="00D435F9"/>
    <w:rsid w:val="00D56E79"/>
    <w:rsid w:val="00D74FF9"/>
    <w:rsid w:val="00DA326C"/>
    <w:rsid w:val="00DB564D"/>
    <w:rsid w:val="00DC40B3"/>
    <w:rsid w:val="00DE0FE7"/>
    <w:rsid w:val="00DF40B0"/>
    <w:rsid w:val="00E03ACF"/>
    <w:rsid w:val="00E10A8B"/>
    <w:rsid w:val="00E13853"/>
    <w:rsid w:val="00E163A2"/>
    <w:rsid w:val="00E360D2"/>
    <w:rsid w:val="00E3779E"/>
    <w:rsid w:val="00E4517E"/>
    <w:rsid w:val="00E509D4"/>
    <w:rsid w:val="00E544A2"/>
    <w:rsid w:val="00E55141"/>
    <w:rsid w:val="00E678BC"/>
    <w:rsid w:val="00E80AAC"/>
    <w:rsid w:val="00E834E9"/>
    <w:rsid w:val="00E856D7"/>
    <w:rsid w:val="00E9027A"/>
    <w:rsid w:val="00EA2948"/>
    <w:rsid w:val="00EA6CC8"/>
    <w:rsid w:val="00EC6550"/>
    <w:rsid w:val="00EC70C3"/>
    <w:rsid w:val="00ED3B7E"/>
    <w:rsid w:val="00ED4628"/>
    <w:rsid w:val="00ED4E2F"/>
    <w:rsid w:val="00EE5BA8"/>
    <w:rsid w:val="00EF0329"/>
    <w:rsid w:val="00EF5457"/>
    <w:rsid w:val="00F0733E"/>
    <w:rsid w:val="00F1270B"/>
    <w:rsid w:val="00F2166C"/>
    <w:rsid w:val="00F23721"/>
    <w:rsid w:val="00F44120"/>
    <w:rsid w:val="00F64C3F"/>
    <w:rsid w:val="00F841F4"/>
    <w:rsid w:val="00F93102"/>
    <w:rsid w:val="00FB51B1"/>
    <w:rsid w:val="00FD4F5B"/>
    <w:rsid w:val="00FD7B65"/>
    <w:rsid w:val="00FE1323"/>
    <w:rsid w:val="00FF0C22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E55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E55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jutaz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A53E-3666-47B5-B612-3D9209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cp:lastPrinted>2020-02-05T06:38:00Z</cp:lastPrinted>
  <dcterms:created xsi:type="dcterms:W3CDTF">2020-02-18T10:30:00Z</dcterms:created>
  <dcterms:modified xsi:type="dcterms:W3CDTF">2020-02-18T10:32:00Z</dcterms:modified>
</cp:coreProperties>
</file>