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4F3571" w:rsidTr="004F3571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4F3571" w:rsidRPr="00673609" w:rsidRDefault="004F3571" w:rsidP="00990497">
            <w:pPr>
              <w:spacing w:after="0" w:line="252" w:lineRule="auto"/>
              <w:jc w:val="center"/>
              <w:rPr>
                <w:caps/>
                <w:sz w:val="24"/>
                <w:szCs w:val="24"/>
              </w:rPr>
            </w:pPr>
            <w:r w:rsidRPr="00673609">
              <w:rPr>
                <w:caps/>
                <w:sz w:val="24"/>
                <w:szCs w:val="24"/>
              </w:rPr>
              <w:t xml:space="preserve">ГЛАВА СТАРОКАРАЗЕРИКСКОГО  </w:t>
            </w:r>
          </w:p>
          <w:p w:rsidR="004F3571" w:rsidRPr="00673609" w:rsidRDefault="004F3571" w:rsidP="00990497">
            <w:pPr>
              <w:spacing w:after="0" w:line="252" w:lineRule="auto"/>
              <w:jc w:val="center"/>
              <w:rPr>
                <w:caps/>
                <w:sz w:val="24"/>
                <w:szCs w:val="24"/>
              </w:rPr>
            </w:pPr>
            <w:r w:rsidRPr="00673609">
              <w:rPr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4F3571" w:rsidRPr="00673609" w:rsidRDefault="004F3571" w:rsidP="00990497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proofErr w:type="spellStart"/>
            <w:r w:rsidRPr="00673609">
              <w:rPr>
                <w:sz w:val="24"/>
                <w:szCs w:val="24"/>
              </w:rPr>
              <w:t>с</w:t>
            </w:r>
            <w:proofErr w:type="gramStart"/>
            <w:r w:rsidRPr="00673609">
              <w:rPr>
                <w:sz w:val="24"/>
                <w:szCs w:val="24"/>
              </w:rPr>
              <w:t>.С</w:t>
            </w:r>
            <w:proofErr w:type="gramEnd"/>
            <w:r w:rsidRPr="00673609">
              <w:rPr>
                <w:sz w:val="24"/>
                <w:szCs w:val="24"/>
              </w:rPr>
              <w:t>тарый</w:t>
            </w:r>
            <w:proofErr w:type="spellEnd"/>
            <w:r w:rsidRPr="00673609">
              <w:rPr>
                <w:sz w:val="24"/>
                <w:szCs w:val="24"/>
              </w:rPr>
              <w:t xml:space="preserve"> </w:t>
            </w:r>
            <w:proofErr w:type="spellStart"/>
            <w:r w:rsidRPr="00673609">
              <w:rPr>
                <w:sz w:val="24"/>
                <w:szCs w:val="24"/>
              </w:rPr>
              <w:t>Каразерик</w:t>
            </w:r>
            <w:proofErr w:type="spellEnd"/>
            <w:r w:rsidRPr="00673609">
              <w:rPr>
                <w:sz w:val="24"/>
                <w:szCs w:val="24"/>
              </w:rPr>
              <w:t xml:space="preserve">, </w:t>
            </w:r>
            <w:proofErr w:type="spellStart"/>
            <w:r w:rsidRPr="00673609">
              <w:rPr>
                <w:sz w:val="24"/>
                <w:szCs w:val="24"/>
              </w:rPr>
              <w:t>ул.Советская</w:t>
            </w:r>
            <w:proofErr w:type="spellEnd"/>
            <w:r w:rsidRPr="00673609">
              <w:rPr>
                <w:sz w:val="24"/>
                <w:szCs w:val="24"/>
              </w:rPr>
              <w:t>, д.12, 423965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4F3571" w:rsidRPr="00673609" w:rsidRDefault="004F3571" w:rsidP="00990497">
            <w:pPr>
              <w:spacing w:after="0" w:line="252" w:lineRule="auto"/>
              <w:ind w:right="-41"/>
              <w:jc w:val="center"/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4F3571" w:rsidRPr="00673609" w:rsidRDefault="004F3571" w:rsidP="00990497">
            <w:pPr>
              <w:spacing w:after="0" w:line="252" w:lineRule="auto"/>
              <w:jc w:val="center"/>
              <w:rPr>
                <w:caps/>
                <w:sz w:val="24"/>
                <w:szCs w:val="24"/>
              </w:rPr>
            </w:pPr>
            <w:r w:rsidRPr="00673609">
              <w:rPr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4F3571" w:rsidRPr="00673609" w:rsidRDefault="004F3571" w:rsidP="00990497">
            <w:pPr>
              <w:spacing w:after="0" w:line="252" w:lineRule="auto"/>
              <w:jc w:val="center"/>
              <w:rPr>
                <w:caps/>
                <w:sz w:val="24"/>
                <w:szCs w:val="24"/>
              </w:rPr>
            </w:pPr>
            <w:r w:rsidRPr="00673609">
              <w:rPr>
                <w:caps/>
                <w:sz w:val="24"/>
                <w:szCs w:val="24"/>
              </w:rPr>
              <w:t xml:space="preserve">ЮТАЗЫ МУНИЦИПАЛЬ РАЙОНЫ </w:t>
            </w:r>
          </w:p>
          <w:p w:rsidR="004F3571" w:rsidRPr="00673609" w:rsidRDefault="004F3571" w:rsidP="00990497">
            <w:pPr>
              <w:spacing w:after="0" w:line="252" w:lineRule="auto"/>
              <w:jc w:val="center"/>
              <w:rPr>
                <w:caps/>
                <w:sz w:val="24"/>
                <w:szCs w:val="24"/>
              </w:rPr>
            </w:pPr>
            <w:proofErr w:type="gramStart"/>
            <w:r w:rsidRPr="00673609">
              <w:rPr>
                <w:caps/>
                <w:sz w:val="24"/>
                <w:szCs w:val="24"/>
              </w:rPr>
              <w:t>ИСКЕ</w:t>
            </w:r>
            <w:proofErr w:type="gramEnd"/>
            <w:r w:rsidRPr="00673609">
              <w:rPr>
                <w:caps/>
                <w:sz w:val="24"/>
                <w:szCs w:val="24"/>
              </w:rPr>
              <w:t xml:space="preserve"> КАРАЗИРЕК АВЫЛ ҖИРЛЕГЕ </w:t>
            </w:r>
          </w:p>
          <w:p w:rsidR="004F3571" w:rsidRPr="00673609" w:rsidRDefault="004F3571" w:rsidP="00990497">
            <w:pPr>
              <w:spacing w:after="0" w:line="252" w:lineRule="auto"/>
              <w:jc w:val="center"/>
              <w:rPr>
                <w:caps/>
                <w:sz w:val="24"/>
                <w:szCs w:val="24"/>
              </w:rPr>
            </w:pPr>
            <w:r w:rsidRPr="00673609">
              <w:rPr>
                <w:caps/>
                <w:sz w:val="24"/>
                <w:szCs w:val="24"/>
              </w:rPr>
              <w:t xml:space="preserve">БАШЛЫГЫ </w:t>
            </w:r>
          </w:p>
          <w:p w:rsidR="004F3571" w:rsidRPr="00673609" w:rsidRDefault="004F3571" w:rsidP="00990497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proofErr w:type="gramStart"/>
            <w:r w:rsidRPr="00673609">
              <w:rPr>
                <w:sz w:val="24"/>
                <w:szCs w:val="24"/>
              </w:rPr>
              <w:t>Иске</w:t>
            </w:r>
            <w:proofErr w:type="gramEnd"/>
            <w:r w:rsidRPr="00673609">
              <w:rPr>
                <w:sz w:val="24"/>
                <w:szCs w:val="24"/>
              </w:rPr>
              <w:t xml:space="preserve"> </w:t>
            </w:r>
            <w:proofErr w:type="spellStart"/>
            <w:r w:rsidRPr="00673609">
              <w:rPr>
                <w:sz w:val="24"/>
                <w:szCs w:val="24"/>
              </w:rPr>
              <w:t>Каразирек</w:t>
            </w:r>
            <w:proofErr w:type="spellEnd"/>
            <w:r w:rsidRPr="00673609">
              <w:rPr>
                <w:sz w:val="24"/>
                <w:szCs w:val="24"/>
              </w:rPr>
              <w:t xml:space="preserve"> </w:t>
            </w:r>
            <w:proofErr w:type="spellStart"/>
            <w:r w:rsidRPr="00673609">
              <w:rPr>
                <w:sz w:val="24"/>
                <w:szCs w:val="24"/>
              </w:rPr>
              <w:t>авылы</w:t>
            </w:r>
            <w:proofErr w:type="spellEnd"/>
            <w:r w:rsidRPr="00673609">
              <w:rPr>
                <w:sz w:val="24"/>
                <w:szCs w:val="24"/>
              </w:rPr>
              <w:t xml:space="preserve">, Совет </w:t>
            </w:r>
            <w:proofErr w:type="spellStart"/>
            <w:r w:rsidRPr="00673609">
              <w:rPr>
                <w:sz w:val="24"/>
                <w:szCs w:val="24"/>
              </w:rPr>
              <w:t>урамы</w:t>
            </w:r>
            <w:proofErr w:type="spellEnd"/>
            <w:r w:rsidRPr="00673609">
              <w:rPr>
                <w:sz w:val="24"/>
                <w:szCs w:val="24"/>
              </w:rPr>
              <w:t xml:space="preserve">, 12 </w:t>
            </w:r>
            <w:proofErr w:type="spellStart"/>
            <w:r w:rsidRPr="00673609">
              <w:rPr>
                <w:sz w:val="24"/>
                <w:szCs w:val="24"/>
              </w:rPr>
              <w:t>йорт</w:t>
            </w:r>
            <w:proofErr w:type="spellEnd"/>
            <w:r w:rsidRPr="00673609">
              <w:rPr>
                <w:sz w:val="24"/>
                <w:szCs w:val="24"/>
              </w:rPr>
              <w:t>,</w:t>
            </w:r>
          </w:p>
          <w:p w:rsidR="004F3571" w:rsidRPr="00673609" w:rsidRDefault="004F3571" w:rsidP="00990497">
            <w:pPr>
              <w:spacing w:after="0" w:line="252" w:lineRule="auto"/>
              <w:jc w:val="center"/>
              <w:rPr>
                <w:caps/>
                <w:sz w:val="24"/>
                <w:szCs w:val="24"/>
              </w:rPr>
            </w:pPr>
            <w:r w:rsidRPr="00673609">
              <w:rPr>
                <w:sz w:val="24"/>
                <w:szCs w:val="24"/>
              </w:rPr>
              <w:t xml:space="preserve"> 423965</w:t>
            </w:r>
          </w:p>
        </w:tc>
      </w:tr>
      <w:tr w:rsidR="004F3571" w:rsidTr="004F3571">
        <w:trPr>
          <w:trHeight w:val="375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3571" w:rsidRPr="00673609" w:rsidRDefault="004F3571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</w:p>
          <w:p w:rsidR="004F3571" w:rsidRPr="00673609" w:rsidRDefault="004F3571">
            <w:pPr>
              <w:spacing w:after="0" w:line="240" w:lineRule="auto"/>
              <w:jc w:val="center"/>
              <w:rPr>
                <w:caps/>
                <w:sz w:val="24"/>
                <w:szCs w:val="24"/>
              </w:rPr>
            </w:pPr>
            <w:r w:rsidRPr="00673609">
              <w:rPr>
                <w:sz w:val="24"/>
                <w:szCs w:val="24"/>
                <w:lang w:val="tt-RU"/>
              </w:rPr>
              <w:t>Т</w:t>
            </w:r>
            <w:r w:rsidRPr="00673609">
              <w:rPr>
                <w:sz w:val="24"/>
                <w:szCs w:val="24"/>
              </w:rPr>
              <w:t>ел./факс: (85593) 4-12-27</w:t>
            </w:r>
            <w:r w:rsidRPr="00673609">
              <w:rPr>
                <w:sz w:val="24"/>
                <w:szCs w:val="24"/>
                <w:lang w:val="tt-RU"/>
              </w:rPr>
              <w:t xml:space="preserve">, e-mail: </w:t>
            </w:r>
            <w:proofErr w:type="spellStart"/>
            <w:r w:rsidRPr="00673609">
              <w:rPr>
                <w:sz w:val="24"/>
                <w:szCs w:val="24"/>
                <w:lang w:val="en-US"/>
              </w:rPr>
              <w:t>Skar</w:t>
            </w:r>
            <w:proofErr w:type="spellEnd"/>
            <w:r w:rsidRPr="00673609">
              <w:rPr>
                <w:sz w:val="24"/>
                <w:szCs w:val="24"/>
              </w:rPr>
              <w:t>.Utz@tatar.ru</w:t>
            </w:r>
          </w:p>
        </w:tc>
      </w:tr>
    </w:tbl>
    <w:p w:rsidR="004F51B4" w:rsidRDefault="004F51B4" w:rsidP="004F51B4">
      <w:pPr>
        <w:pStyle w:val="dash041704300433043e043b043e0432043e043a00208"/>
      </w:pPr>
      <w:r>
        <w:t>ПОСТАНОВЛЕНИЕ                                                             КАРАР                                    </w:t>
      </w:r>
      <w:bookmarkStart w:id="0" w:name="_GoBack"/>
      <w:bookmarkEnd w:id="0"/>
      <w:r>
        <w:t xml:space="preserve">                                  </w:t>
      </w:r>
    </w:p>
    <w:p w:rsidR="004F51B4" w:rsidRDefault="004F51B4" w:rsidP="004F51B4">
      <w:pPr>
        <w:pStyle w:val="dash041e0431044b0447043d044b0439"/>
        <w:rPr>
          <w:rStyle w:val="dash041e0431044b0447043d044b0439char1"/>
        </w:rPr>
      </w:pPr>
      <w:r>
        <w:rPr>
          <w:rStyle w:val="dash041e0431044b0447043d044b0439char1"/>
        </w:rPr>
        <w:t xml:space="preserve">          №1</w:t>
      </w:r>
      <w:r>
        <w:rPr>
          <w:rStyle w:val="dash041e0431044b0447043d044b0439char1"/>
          <w:lang w:val="tt-RU"/>
        </w:rPr>
        <w:t xml:space="preserve"> </w:t>
      </w:r>
      <w:r>
        <w:rPr>
          <w:rStyle w:val="dash041e0431044b0447043d044b0439char1"/>
        </w:rPr>
        <w:t xml:space="preserve">                                                                                    </w:t>
      </w:r>
      <w:r w:rsidR="007516CF">
        <w:rPr>
          <w:rStyle w:val="dash041e0431044b0447043d044b0439char1"/>
          <w:lang w:val="tt-RU"/>
        </w:rPr>
        <w:t xml:space="preserve">           01 июня</w:t>
      </w:r>
      <w:r>
        <w:rPr>
          <w:rStyle w:val="dash041e0431044b0447043d044b0439char1"/>
        </w:rPr>
        <w:t xml:space="preserve">  2020 г.</w:t>
      </w:r>
    </w:p>
    <w:p w:rsidR="004F51B4" w:rsidRDefault="004F51B4" w:rsidP="004F51B4">
      <w:pPr>
        <w:pStyle w:val="dash041e0431044b0447043d044b0439"/>
        <w:rPr>
          <w:sz w:val="28"/>
          <w:szCs w:val="28"/>
        </w:rPr>
      </w:pPr>
      <w:r>
        <w:rPr>
          <w:i/>
          <w:sz w:val="26"/>
          <w:lang w:val="tt-RU" w:eastAsia="en-US"/>
        </w:rPr>
        <w:t xml:space="preserve"> </w:t>
      </w:r>
    </w:p>
    <w:p w:rsidR="004F51B4" w:rsidRDefault="004F51B4" w:rsidP="004F51B4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 xml:space="preserve">О Порядке проведения анализа обращений граждан, поступивших в органы местного самоуправления </w:t>
      </w:r>
      <w:proofErr w:type="spellStart"/>
      <w:r w:rsidR="007516CF">
        <w:rPr>
          <w:rStyle w:val="a4"/>
          <w:rFonts w:ascii="Arial" w:hAnsi="Arial" w:cs="Arial"/>
          <w:color w:val="3C4052"/>
        </w:rPr>
        <w:t>Старокаразерик</w:t>
      </w:r>
      <w:r>
        <w:rPr>
          <w:rStyle w:val="a4"/>
          <w:rFonts w:ascii="Arial" w:hAnsi="Arial" w:cs="Arial"/>
          <w:color w:val="3C4052"/>
        </w:rPr>
        <w:t>ского</w:t>
      </w:r>
      <w:proofErr w:type="spellEnd"/>
      <w:r>
        <w:rPr>
          <w:rStyle w:val="a4"/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Style w:val="a4"/>
          <w:rFonts w:ascii="Arial" w:hAnsi="Arial" w:cs="Arial"/>
          <w:color w:val="3C4052"/>
        </w:rPr>
        <w:t>Ютазинского</w:t>
      </w:r>
      <w:proofErr w:type="spellEnd"/>
      <w:r>
        <w:rPr>
          <w:rStyle w:val="a4"/>
          <w:rFonts w:ascii="Arial" w:hAnsi="Arial" w:cs="Arial"/>
          <w:color w:val="3C4052"/>
        </w:rPr>
        <w:t xml:space="preserve"> муниципального района Республики Татарстан</w:t>
      </w:r>
    </w:p>
    <w:p w:rsidR="004F51B4" w:rsidRDefault="004F51B4" w:rsidP="004F51B4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Законом Республики Татарстан от 12.05.2003 года № 16-ЗРТ «Об обращениях граждан в Республике Татарстан»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постановляю: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 1. Утвердить Порядок проведения анализа обращений граждан, поступивших в органы местного самоуправления </w:t>
      </w:r>
      <w:proofErr w:type="spellStart"/>
      <w:r w:rsidR="007516CF">
        <w:rPr>
          <w:rFonts w:ascii="Arial" w:hAnsi="Arial" w:cs="Arial"/>
          <w:color w:val="3C4052"/>
        </w:rPr>
        <w:t>Старокаразерик</w:t>
      </w:r>
      <w:r>
        <w:rPr>
          <w:rFonts w:ascii="Arial" w:hAnsi="Arial" w:cs="Arial"/>
          <w:color w:val="3C4052"/>
        </w:rPr>
        <w:t>ского</w:t>
      </w:r>
      <w:proofErr w:type="spellEnd"/>
      <w:r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>  муниципального района Республики Татарстан (приложение № 1).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2. </w:t>
      </w:r>
      <w:proofErr w:type="gramStart"/>
      <w:r>
        <w:rPr>
          <w:rFonts w:ascii="Arial" w:hAnsi="Arial" w:cs="Arial"/>
          <w:color w:val="3C4052"/>
        </w:rPr>
        <w:t>Разместить</w:t>
      </w:r>
      <w:proofErr w:type="gramEnd"/>
      <w:r>
        <w:rPr>
          <w:rFonts w:ascii="Arial" w:hAnsi="Arial" w:cs="Arial"/>
          <w:color w:val="3C4052"/>
        </w:rPr>
        <w:t xml:space="preserve"> настоящее постановление на официальном сайте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 xml:space="preserve"> муниципального района и на официальном портале правовой информации Республики Татарстан.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3. </w:t>
      </w:r>
      <w:proofErr w:type="gramStart"/>
      <w:r>
        <w:rPr>
          <w:rFonts w:ascii="Arial" w:hAnsi="Arial" w:cs="Arial"/>
          <w:color w:val="3C4052"/>
        </w:rPr>
        <w:t>Контроль за</w:t>
      </w:r>
      <w:proofErr w:type="gramEnd"/>
      <w:r>
        <w:rPr>
          <w:rFonts w:ascii="Arial" w:hAnsi="Arial" w:cs="Arial"/>
          <w:color w:val="3C4052"/>
        </w:rPr>
        <w:t xml:space="preserve"> исполнением настоящего постановления оставляю за собой.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</w:p>
    <w:p w:rsidR="004F51B4" w:rsidRDefault="004F51B4" w:rsidP="007516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C4052"/>
        </w:rPr>
      </w:pPr>
      <w:r>
        <w:rPr>
          <w:rStyle w:val="a4"/>
          <w:rFonts w:ascii="Arial" w:hAnsi="Arial" w:cs="Arial"/>
          <w:color w:val="3C4052"/>
        </w:rPr>
        <w:t>Глав</w:t>
      </w:r>
      <w:r>
        <w:rPr>
          <w:rFonts w:ascii="Arial" w:hAnsi="Arial" w:cs="Arial"/>
          <w:b/>
          <w:color w:val="3C4052"/>
          <w:lang w:val="tt-RU"/>
        </w:rPr>
        <w:t xml:space="preserve"> </w:t>
      </w:r>
      <w:proofErr w:type="spellStart"/>
      <w:r w:rsidR="007516CF">
        <w:rPr>
          <w:rStyle w:val="a4"/>
          <w:rFonts w:ascii="Arial" w:hAnsi="Arial" w:cs="Arial"/>
          <w:color w:val="3C4052"/>
        </w:rPr>
        <w:t>Старокаразерик</w:t>
      </w:r>
      <w:r>
        <w:rPr>
          <w:rStyle w:val="a4"/>
          <w:rFonts w:ascii="Arial" w:hAnsi="Arial" w:cs="Arial"/>
          <w:color w:val="3C4052"/>
        </w:rPr>
        <w:t>ского</w:t>
      </w:r>
      <w:proofErr w:type="spellEnd"/>
    </w:p>
    <w:p w:rsidR="004F51B4" w:rsidRDefault="004F51B4" w:rsidP="007516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C4052"/>
        </w:rPr>
      </w:pPr>
      <w:r>
        <w:rPr>
          <w:rStyle w:val="a4"/>
          <w:rFonts w:ascii="Arial" w:hAnsi="Arial" w:cs="Arial"/>
          <w:color w:val="3C4052"/>
        </w:rPr>
        <w:t>сельского поселения</w:t>
      </w:r>
      <w:r>
        <w:rPr>
          <w:rStyle w:val="a4"/>
          <w:rFonts w:ascii="Arial" w:hAnsi="Arial" w:cs="Arial"/>
          <w:color w:val="3C4052"/>
          <w:lang w:val="tt-RU"/>
        </w:rPr>
        <w:t xml:space="preserve">:                             </w:t>
      </w:r>
      <w:r w:rsidR="007516CF">
        <w:rPr>
          <w:rStyle w:val="a4"/>
          <w:rFonts w:ascii="Arial" w:hAnsi="Arial" w:cs="Arial"/>
          <w:color w:val="3C4052"/>
          <w:lang w:val="tt-RU"/>
        </w:rPr>
        <w:t xml:space="preserve">               Р. Р. Валиев</w:t>
      </w:r>
      <w:r>
        <w:rPr>
          <w:rStyle w:val="a4"/>
          <w:rFonts w:ascii="Arial" w:hAnsi="Arial" w:cs="Arial"/>
          <w:color w:val="3C4052"/>
        </w:rPr>
        <w:t>        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 xml:space="preserve"> 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 </w:t>
      </w:r>
    </w:p>
    <w:p w:rsidR="004F51B4" w:rsidRDefault="004F51B4" w:rsidP="004F51B4">
      <w:pPr>
        <w:pStyle w:val="a3"/>
        <w:shd w:val="clear" w:color="auto" w:fill="FFFFFF"/>
        <w:ind w:left="567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Приложение №1</w:t>
      </w:r>
    </w:p>
    <w:p w:rsidR="004F51B4" w:rsidRDefault="004F51B4" w:rsidP="004F51B4">
      <w:pPr>
        <w:pStyle w:val="a3"/>
        <w:shd w:val="clear" w:color="auto" w:fill="FFFFFF"/>
        <w:ind w:left="567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к постановлению Главы </w:t>
      </w:r>
      <w:proofErr w:type="spellStart"/>
      <w:r w:rsidR="007516CF">
        <w:rPr>
          <w:rFonts w:ascii="Arial" w:hAnsi="Arial" w:cs="Arial"/>
          <w:color w:val="3C4052"/>
        </w:rPr>
        <w:t>Старокаразерик</w:t>
      </w:r>
      <w:r>
        <w:rPr>
          <w:rFonts w:ascii="Arial" w:hAnsi="Arial" w:cs="Arial"/>
          <w:color w:val="3C4052"/>
        </w:rPr>
        <w:t>ского</w:t>
      </w:r>
      <w:proofErr w:type="spellEnd"/>
      <w:r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 xml:space="preserve">  муниципального района Республики Татарстан от  </w:t>
      </w:r>
      <w:r w:rsidR="007516CF">
        <w:rPr>
          <w:rFonts w:ascii="Arial" w:hAnsi="Arial" w:cs="Arial"/>
          <w:color w:val="3C4052"/>
        </w:rPr>
        <w:t>01.06.2</w:t>
      </w:r>
      <w:r w:rsidR="004F3571">
        <w:rPr>
          <w:rFonts w:ascii="Arial" w:hAnsi="Arial" w:cs="Arial"/>
          <w:color w:val="3C4052"/>
        </w:rPr>
        <w:t>020 №1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F51B4" w:rsidRDefault="004F51B4" w:rsidP="004F51B4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Порядок проведения анализа обращений граждан, поступивших в органы местного самоуправления </w:t>
      </w:r>
      <w:proofErr w:type="spellStart"/>
      <w:r w:rsidR="007516CF">
        <w:rPr>
          <w:rFonts w:ascii="Arial" w:hAnsi="Arial" w:cs="Arial"/>
          <w:color w:val="3C4052"/>
        </w:rPr>
        <w:t>Старокаразерик</w:t>
      </w:r>
      <w:r>
        <w:rPr>
          <w:rFonts w:ascii="Arial" w:hAnsi="Arial" w:cs="Arial"/>
          <w:color w:val="3C4052"/>
        </w:rPr>
        <w:t>ского</w:t>
      </w:r>
      <w:proofErr w:type="spellEnd"/>
      <w:r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>  муниципального района Республики Татарстан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1. Настоящий Порядок разработан во исполнение статьи 23 Закона Республики Татарстан от 12.05.2003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proofErr w:type="spellStart"/>
      <w:r w:rsidR="007516CF">
        <w:rPr>
          <w:rFonts w:ascii="Arial" w:hAnsi="Arial" w:cs="Arial"/>
          <w:color w:val="3C4052"/>
        </w:rPr>
        <w:t>Старокаразерик</w:t>
      </w:r>
      <w:r>
        <w:rPr>
          <w:rFonts w:ascii="Arial" w:hAnsi="Arial" w:cs="Arial"/>
          <w:color w:val="3C4052"/>
        </w:rPr>
        <w:t>ского</w:t>
      </w:r>
      <w:proofErr w:type="spellEnd"/>
      <w:r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>  муниципального района Республики Татарстан.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2. </w:t>
      </w:r>
      <w:proofErr w:type="gramStart"/>
      <w:r>
        <w:rPr>
          <w:rFonts w:ascii="Arial" w:hAnsi="Arial" w:cs="Arial"/>
          <w:color w:val="3C4052"/>
        </w:rPr>
        <w:t xml:space="preserve">Анализ обращений граждан, поступивших в органы местного самоуправления </w:t>
      </w:r>
      <w:proofErr w:type="spellStart"/>
      <w:r w:rsidR="007516CF">
        <w:rPr>
          <w:rFonts w:ascii="Arial" w:hAnsi="Arial" w:cs="Arial"/>
          <w:color w:val="3C4052"/>
        </w:rPr>
        <w:t>Старокаразерик</w:t>
      </w:r>
      <w:r>
        <w:rPr>
          <w:rFonts w:ascii="Arial" w:hAnsi="Arial" w:cs="Arial"/>
          <w:color w:val="3C4052"/>
        </w:rPr>
        <w:t>ского</w:t>
      </w:r>
      <w:proofErr w:type="spellEnd"/>
      <w:r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 xml:space="preserve"> 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  <w:proofErr w:type="gramEnd"/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 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</w:t>
      </w:r>
      <w:proofErr w:type="gramStart"/>
      <w:r>
        <w:rPr>
          <w:rFonts w:ascii="Arial" w:hAnsi="Arial" w:cs="Arial"/>
          <w:color w:val="3C4052"/>
        </w:rPr>
        <w:t>Интернет-приемной</w:t>
      </w:r>
      <w:proofErr w:type="gramEnd"/>
      <w:r>
        <w:rPr>
          <w:rFonts w:ascii="Arial" w:hAnsi="Arial" w:cs="Arial"/>
          <w:color w:val="3C4052"/>
        </w:rPr>
        <w:t xml:space="preserve">, размещенной на официальном сайте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 xml:space="preserve"> муниципального района, а также обращениям, принятым в ходе личного приема граждан уполномоченными лицами.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4. Анализ поступивших обращений осуществляется ежегодно.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5. По результатам проведения анализа обращений граждан секретарь Исполнительного комитета </w:t>
      </w:r>
      <w:proofErr w:type="spellStart"/>
      <w:r w:rsidR="007516CF">
        <w:rPr>
          <w:rFonts w:ascii="Arial" w:hAnsi="Arial" w:cs="Arial"/>
          <w:color w:val="3C4052"/>
        </w:rPr>
        <w:t>Старокаразерик</w:t>
      </w:r>
      <w:r>
        <w:rPr>
          <w:rFonts w:ascii="Arial" w:hAnsi="Arial" w:cs="Arial"/>
          <w:color w:val="3C4052"/>
        </w:rPr>
        <w:t>ского</w:t>
      </w:r>
      <w:proofErr w:type="spellEnd"/>
      <w:r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 xml:space="preserve">  муниципального района Республики Татарстан до 10 числа месяца, следующего за отчетным периодом, составляет аналитическую справку.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6. </w:t>
      </w:r>
      <w:proofErr w:type="gramStart"/>
      <w:r>
        <w:rPr>
          <w:rFonts w:ascii="Arial" w:hAnsi="Arial" w:cs="Arial"/>
          <w:color w:val="3C4052"/>
        </w:rPr>
        <w:t xml:space="preserve">Аналитическая справка должна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</w:t>
      </w:r>
      <w:r>
        <w:rPr>
          <w:rFonts w:ascii="Arial" w:hAnsi="Arial" w:cs="Arial"/>
          <w:color w:val="3C4052"/>
        </w:rPr>
        <w:lastRenderedPageBreak/>
        <w:t>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</w:t>
      </w:r>
      <w:proofErr w:type="gramEnd"/>
      <w:r>
        <w:rPr>
          <w:rFonts w:ascii="Arial" w:hAnsi="Arial" w:cs="Arial"/>
          <w:color w:val="3C4052"/>
        </w:rPr>
        <w:t xml:space="preserve"> и иных актах (при наличии).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 7. Анализ </w:t>
      </w:r>
      <w:proofErr w:type="gramStart"/>
      <w:r>
        <w:rPr>
          <w:rFonts w:ascii="Arial" w:hAnsi="Arial" w:cs="Arial"/>
          <w:color w:val="3C4052"/>
        </w:rPr>
        <w:t>обращений граждан, поступивших в органы местного самоуправления за соответствующий период проводится</w:t>
      </w:r>
      <w:proofErr w:type="gramEnd"/>
      <w:r>
        <w:rPr>
          <w:rFonts w:ascii="Arial" w:hAnsi="Arial" w:cs="Arial"/>
          <w:color w:val="3C4052"/>
        </w:rPr>
        <w:t xml:space="preserve"> путем сравнения с обращениями граждан, поступившими за аналогичный период предыдущего года.</w:t>
      </w:r>
    </w:p>
    <w:p w:rsidR="004F51B4" w:rsidRDefault="004F51B4" w:rsidP="004F51B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8. Секретарь Исполнительного комитета </w:t>
      </w:r>
      <w:proofErr w:type="spellStart"/>
      <w:r w:rsidR="007516CF">
        <w:rPr>
          <w:rFonts w:ascii="Arial" w:hAnsi="Arial" w:cs="Arial"/>
          <w:color w:val="3C4052"/>
        </w:rPr>
        <w:t>Старокаразерик</w:t>
      </w:r>
      <w:r>
        <w:rPr>
          <w:rFonts w:ascii="Arial" w:hAnsi="Arial" w:cs="Arial"/>
          <w:color w:val="3C4052"/>
        </w:rPr>
        <w:t>ского</w:t>
      </w:r>
      <w:proofErr w:type="spellEnd"/>
      <w:r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 xml:space="preserve">  муниципального района Республики Татарстан обеспечивает ежегодное размещение аналитической справки, а также разъяснений по наиболее актуальным вопросам, затрагивающим интересы неопределенного круга лиц на официальном сайте </w:t>
      </w:r>
      <w:proofErr w:type="spellStart"/>
      <w:r>
        <w:rPr>
          <w:rFonts w:ascii="Arial" w:hAnsi="Arial" w:cs="Arial"/>
          <w:color w:val="3C4052"/>
        </w:rPr>
        <w:t>Ютазинского</w:t>
      </w:r>
      <w:proofErr w:type="spellEnd"/>
      <w:r>
        <w:rPr>
          <w:rFonts w:ascii="Arial" w:hAnsi="Arial" w:cs="Arial"/>
          <w:color w:val="3C4052"/>
        </w:rPr>
        <w:t xml:space="preserve"> муниципального района в информационно-телекоммуникационной сети Интернет в разделе «Сельские поселения» до 15 числа месяца, следующего за отчетным периодом.</w:t>
      </w:r>
    </w:p>
    <w:p w:rsidR="004F51B4" w:rsidRDefault="004F51B4" w:rsidP="004F5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450C4" w:rsidRDefault="008450C4"/>
    <w:sectPr w:rsidR="0084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F3"/>
    <w:rsid w:val="00023EF3"/>
    <w:rsid w:val="004F3571"/>
    <w:rsid w:val="004F51B4"/>
    <w:rsid w:val="00673609"/>
    <w:rsid w:val="007516CF"/>
    <w:rsid w:val="008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B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4F51B4"/>
    <w:pPr>
      <w:spacing w:after="0" w:line="240" w:lineRule="auto"/>
    </w:pPr>
    <w:rPr>
      <w:sz w:val="24"/>
      <w:szCs w:val="24"/>
      <w:lang w:eastAsia="ru-RU"/>
    </w:rPr>
  </w:style>
  <w:style w:type="paragraph" w:customStyle="1" w:styleId="dash041704300433043e043b043e0432043e043a00208">
    <w:name w:val="dash0417_0430_0433_043e_043b_043e_0432_043e_043a_00208"/>
    <w:basedOn w:val="a"/>
    <w:uiPriority w:val="99"/>
    <w:semiHidden/>
    <w:rsid w:val="004F51B4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4F51B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4">
    <w:name w:val="Strong"/>
    <w:basedOn w:val="a0"/>
    <w:uiPriority w:val="22"/>
    <w:qFormat/>
    <w:rsid w:val="004F51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B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4F51B4"/>
    <w:pPr>
      <w:spacing w:after="0" w:line="240" w:lineRule="auto"/>
    </w:pPr>
    <w:rPr>
      <w:sz w:val="24"/>
      <w:szCs w:val="24"/>
      <w:lang w:eastAsia="ru-RU"/>
    </w:rPr>
  </w:style>
  <w:style w:type="paragraph" w:customStyle="1" w:styleId="dash041704300433043e043b043e0432043e043a00208">
    <w:name w:val="dash0417_0430_0433_043e_043b_043e_0432_043e_043a_00208"/>
    <w:basedOn w:val="a"/>
    <w:uiPriority w:val="99"/>
    <w:semiHidden/>
    <w:rsid w:val="004F51B4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4F51B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4">
    <w:name w:val="Strong"/>
    <w:basedOn w:val="a0"/>
    <w:uiPriority w:val="22"/>
    <w:qFormat/>
    <w:rsid w:val="004F5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711</Words>
  <Characters>4059</Characters>
  <Application>Microsoft Office Word</Application>
  <DocSecurity>0</DocSecurity>
  <Lines>33</Lines>
  <Paragraphs>9</Paragraphs>
  <ScaleCrop>false</ScaleCrop>
  <Company>Home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6</cp:revision>
  <dcterms:created xsi:type="dcterms:W3CDTF">2020-06-02T11:18:00Z</dcterms:created>
  <dcterms:modified xsi:type="dcterms:W3CDTF">2020-06-03T12:52:00Z</dcterms:modified>
</cp:coreProperties>
</file>