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35" w:rsidRPr="00AC1F35" w:rsidRDefault="00AC1F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  <w:u w:val="single"/>
        </w:rPr>
      </w:pPr>
      <w:r w:rsidRPr="00AC1F35">
        <w:rPr>
          <w:rFonts w:ascii="Arial" w:hAnsi="Arial" w:cs="Arial"/>
          <w:sz w:val="24"/>
          <w:szCs w:val="24"/>
          <w:u w:val="single"/>
        </w:rPr>
        <w:t>ПРОЕКТ</w:t>
      </w:r>
    </w:p>
    <w:p w:rsidR="009D22E7" w:rsidRDefault="00B6114C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5715" distL="63500" distR="1609090" simplePos="0" relativeHeight="377487104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430530</wp:posOffset>
                </wp:positionV>
                <wp:extent cx="1118870" cy="139700"/>
                <wp:effectExtent l="0" t="1905" r="0" b="254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520648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от </w:t>
                            </w:r>
                            <w:r w:rsidR="00C41D35">
                              <w:rPr>
                                <w:rStyle w:val="Bodytext3Exact"/>
                                <w:b/>
                                <w:bCs/>
                              </w:rPr>
                              <w:t>______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2020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33.9pt;width:88.1pt;height:11pt;z-index:-125829376;visibility:visible;mso-wrap-style:square;mso-width-percent:0;mso-height-percent:0;mso-wrap-distance-left:5pt;mso-wrap-distance-top:0;mso-wrap-distance-right:126.7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4xrA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aDAlKfvVAJe9x346QG2wdWmqro7UXxXiItNTfierqQUfU1JCfR8c9N9dnXE&#10;UQZk138SJYQhBy0s0FDJ1tQOqoEAHdr0eG6NoVKYkL4fRQs4KuDMv44Xnu2dS5LpdieV/kBFi4yR&#10;Ygmtt+jkeKe0YUOSycUE4yJnTWPb3/AXG+A47kBsuGrODAvbzafYi7fRNgqdMJhvndDLMmeVb0Jn&#10;nvuLWXadbTaZ/8vE9cOkZmVJuQkzKcsP/6xzJ42PmjhrS4mGlQbOUFJyv9s0Eh0JKDu3n605nFzc&#10;3Jc0bBEgl1cp+UHorYPYyefRwgnzcOZAeSPH8+N1PPfCOMzylyndMU7/PSXUpzieBbNRTBfSr3Lz&#10;7Pc2N5K0TMPsaFib4ujsRBIjwS0vbWs1Yc1oPyuFoX8pBbR7arQVrNHoqFY97AZAMSreifIRpCsF&#10;KAtECAMPjFrInxj1MDxSrH4ciKQYNR85yN9MmsmQk7GbDMILuJpijdFobvQ4kQ6dZPsakKcHtoIn&#10;kjOr3guL08OCgWCTOA0vM3Ge/1uvy4hd/gYAAP//AwBQSwMEFAAGAAgAAAAhAP9vsqncAAAABwEA&#10;AA8AAABkcnMvZG93bnJldi54bWxMjzFPwzAQhXck/oN1SCyIOgmoTUOcqqrowkZhYXPjI4mwz1Hs&#10;Jml/PdcJxtN7+t535WZ2Vow4hM6TgnSRgECqvemoUfD5sX/MQYSoyWjrCRWcMcCmur0pdWH8RO84&#10;HmIjGEKh0AraGPtCylC36HRY+B6Js28/OB35HBppBj0x3FmZJclSOt0RL7S6x12L9c/h5BQs59f+&#10;4W2N2XSp7UhflzSNmCp1fzdvX0BEnONfGa76rA4VOx39iUwQVsEq4yKjVvzANc6fnkEcFeTrHGRV&#10;yv/+1S8AAAD//wMAUEsBAi0AFAAGAAgAAAAhALaDOJL+AAAA4QEAABMAAAAAAAAAAAAAAAAAAAAA&#10;AFtDb250ZW50X1R5cGVzXS54bWxQSwECLQAUAAYACAAAACEAOP0h/9YAAACUAQAACwAAAAAAAAAA&#10;AAAAAAAvAQAAX3JlbHMvLnJlbHNQSwECLQAUAAYACAAAACEAStd+MawCAACqBQAADgAAAAAAAAAA&#10;AAAAAAAuAgAAZHJzL2Uyb0RvYy54bWxQSwECLQAUAAYACAAAACEA/2+yqdwAAAAHAQAADwAAAAAA&#10;AAAAAAAAAAAGBQAAZHJzL2Rvd25yZXYueG1sUEsFBgAAAAAEAAQA8wAAAA8GAAAAAA==&#10;" filled="f" stroked="f">
                <v:textbox style="mso-fit-shape-to-text:t" inset="0,0,0,0">
                  <w:txbxContent>
                    <w:p w:rsidR="009D22E7" w:rsidRDefault="00520648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 xml:space="preserve">от </w:t>
                      </w:r>
                      <w:r w:rsidR="00C41D35">
                        <w:rPr>
                          <w:rStyle w:val="Bodytext3Exact"/>
                          <w:b/>
                          <w:bCs/>
                        </w:rPr>
                        <w:t>______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 2020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2540" distL="63500" distR="676910" simplePos="0" relativeHeight="377487106" behindDoc="1" locked="0" layoutInCell="1" allowOverlap="1" wp14:anchorId="2EFED9AB" wp14:editId="01F150EA">
                <wp:simplePos x="0" y="0"/>
                <wp:positionH relativeFrom="margin">
                  <wp:posOffset>5248910</wp:posOffset>
                </wp:positionH>
                <wp:positionV relativeFrom="paragraph">
                  <wp:posOffset>433705</wp:posOffset>
                </wp:positionV>
                <wp:extent cx="335280" cy="139700"/>
                <wp:effectExtent l="635" t="0" r="0" b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520648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3.3pt;margin-top:34.15pt;width:26.4pt;height:11pt;z-index:-125829374;visibility:visible;mso-wrap-style:square;mso-width-percent:0;mso-height-percent:0;mso-wrap-distance-left:5pt;mso-wrap-distance-top:0;mso-wrap-distance-right:53.3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vArw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eIkxZ69EgHje7EgEJTnr5TCVg9dGCnB7gGU5uq6u5F8V0hLtY14Tt6K6Xoa0pKCM83L90XT0cc&#10;ZUC2/SdRghuy18ICDZVsTe2gGgjQoU1Pp9aYUAq4nM3mQQSaAlT+LL72bOtckkyPO6n0BypaZIQU&#10;S+i8BSeHe6VNMCSZTIwvLnLWNLb7DX91AYbjDbiGp0ZngrDNfI69eBNtotAJg8XGCb0sc27zdegs&#10;cv96ns2y9Trzfxm/fpjUrCwpN24mYvnhnzXuSPGREidqKdGw0sCZkJTcbdeNRAcCxM7tZ0sOmrOZ&#10;+zoMWwTI5SIlPwi9uyB28kV07YR5OHegvJHj+fFdvPDCOMzy1yndM07/PSXUpzieB/ORS+egL3Lz&#10;7Pc2N5K0TMPqaFib4uhkRBLDwA0vbWs1Yc0ovyiFCf9cCmj31GjLV0PRkax62A7jZExjsBXlExBY&#10;CiAYcBHWHgi1kD8x6mGFpFj92BNJMWo+chgCs28mQU7CdhIIL+BpijVGo7jW417ad5LtakCexuwW&#10;BiVnlsRmosYojuMFa8HmclxhZu+8/LdW50W7+g0AAP//AwBQSwMEFAAGAAgAAAAhAE18qmvcAAAA&#10;CQEAAA8AAABkcnMvZG93bnJldi54bWxMj8FOhDAQQO8m/kMzJl6MW2ANAlI2xujFm6sXb106ArGd&#10;EtoF3K93PLnHyby8eVPvVmfFjFMYPClINwkIpNabgToFH+8vtwWIEDUZbT2hgh8MsGsuL2pdGb/Q&#10;G8772AmWUKi0gj7GsZIytD06HTZ+ROLdl5+cjjxOnTSTXljurMySJJdOD8QXej3iU4/t9/7oFOTr&#10;83jzWmK2nFo70+cpTSOmSl1frY8PICKu8R+Gv3xOh4abDv5IJgiroMjynFGWFVsQDBT35R2Ig4Iy&#10;2YJsann+QfMLAAD//wMAUEsBAi0AFAAGAAgAAAAhALaDOJL+AAAA4QEAABMAAAAAAAAAAAAAAAAA&#10;AAAAAFtDb250ZW50X1R5cGVzXS54bWxQSwECLQAUAAYACAAAACEAOP0h/9YAAACUAQAACwAAAAAA&#10;AAAAAAAAAAAvAQAAX3JlbHMvLnJlbHNQSwECLQAUAAYACAAAACEAjpYLwK8CAACwBQAADgAAAAAA&#10;AAAAAAAAAAAuAgAAZHJzL2Uyb0RvYy54bWxQSwECLQAUAAYACAAAACEATXyqa9wAAAAJAQAADwAA&#10;AAAAAAAAAAAAAAAJBQAAZHJzL2Rvd25yZXYueG1sUEsFBgAAAAAEAAQA8wAAABIGAAAAAA==&#10;" filled="f" stroked="f">
                <v:textbox style="mso-fit-shape-to-text:t" inset="0,0,0,0">
                  <w:txbxContent>
                    <w:p w:rsidR="009D22E7" w:rsidRDefault="00520648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№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2"/>
      <w:proofErr w:type="gramStart"/>
      <w:r w:rsidR="00520648" w:rsidRPr="00B6114C">
        <w:rPr>
          <w:rFonts w:ascii="Arial" w:hAnsi="Arial" w:cs="Arial"/>
          <w:sz w:val="24"/>
          <w:szCs w:val="24"/>
        </w:rPr>
        <w:t>П</w:t>
      </w:r>
      <w:proofErr w:type="gramEnd"/>
      <w:r w:rsidR="00520648" w:rsidRPr="00B6114C">
        <w:rPr>
          <w:rFonts w:ascii="Arial" w:hAnsi="Arial" w:cs="Arial"/>
          <w:sz w:val="24"/>
          <w:szCs w:val="24"/>
        </w:rPr>
        <w:t xml:space="preserve"> О С Т А Н О В Л Е Н И Е</w:t>
      </w:r>
      <w:bookmarkEnd w:id="0"/>
    </w:p>
    <w:p w:rsidR="00C41D3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2365" distR="1493520" simplePos="0" relativeHeight="377487105" behindDoc="1" locked="0" layoutInCell="1" allowOverlap="1" wp14:anchorId="1DEB1774" wp14:editId="5EEF6DC4">
                <wp:simplePos x="0" y="0"/>
                <wp:positionH relativeFrom="margin">
                  <wp:posOffset>2771775</wp:posOffset>
                </wp:positionH>
                <wp:positionV relativeFrom="paragraph">
                  <wp:posOffset>233045</wp:posOffset>
                </wp:positionV>
                <wp:extent cx="1514475" cy="139700"/>
                <wp:effectExtent l="0" t="0" r="9525" b="6350"/>
                <wp:wrapTopAndBottom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AC1F35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  <w:rPr>
                                <w:rStyle w:val="Bodytext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с.Акбаш</w:t>
                            </w:r>
                          </w:p>
                          <w:p w:rsidR="00C41D35" w:rsidRDefault="00C41D35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18.25pt;margin-top:18.35pt;width:119.25pt;height:11pt;z-index:-125829375;visibility:visible;mso-wrap-style:square;mso-width-percent:0;mso-height-percent:0;mso-wrap-distance-left:89.95pt;mso-wrap-distance-top:0;mso-wrap-distance-right:11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BxsAIAALE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m2MkSAs9eqCDQbdyQJe2PH2nU9C670DPDHANqi5V3d3J8rtGQq4bInb0RinZN5RUEF5oLf1npiOO&#10;tiDb/pOswA3ZG+mAhlq1tnZQDQTo0KbHU2tsKKV1OQvjeDHDqIS38DJZBK53Pkkn605p84HKFlkh&#10;wwpa79DJ4U4bGw1JJxXrTMiCce7az8WLC1Acb8A3mNo3G4Xr5lMSJJvlZhl7cTTfeHGQ595NsY69&#10;eREuZvllvl7n4S/rN4zThlUVFdbNxKww/rPOHTk+cuLELS05qyycDUmr3XbNFToQYHbhPldzeDmr&#10;+S/DcEWAXF6lFEZxcBslXjFfLry4iGcelHfpBWFym8yDOInz4mVKd0zQf08J9RlOZtFsJNM56Fe5&#10;Be57mxtJW2Zgd3DWZnh5UiKppeBGVK61hjA+ys9KYcM/lwLaPTXaEdZydGSrGbaDG41omoOtrB6B&#10;wUoCwYCmsPdAaKT6iVEPOyTD+seeKIoR/yhgCuzCmQQ1CdtJIKIE0wwbjEZxbcbFtO8U2zWAPM3Z&#10;DUxKwRyJ7UiNURznC/aCy+W4w+zief7vtM6bdvUbAAD//wMAUEsDBBQABgAIAAAAIQDyrR333gAA&#10;AAkBAAAPAAAAZHJzL2Rvd25yZXYueG1sTI8xT8MwEIV3JP6DdUgsiDppiVNCLhVCsLBRWNjc+Egi&#10;4nMUu0nor8dMdDzdp/e+V+4W24uJRt85RkhXCQji2pmOG4SP95fbLQgfNBvdOyaEH/Kwqy4vSl0Y&#10;N/MbTfvQiBjCvtAIbQhDIaWvW7Lar9xAHH9fbrQ6xHNspBn1HMNtL9dJoqTVHceGVg/01FL9vT9a&#10;BLU8Dzev97SeT3U/8ecpTQOliNdXy+MDiEBL+IfhTz+qQxWdDu7Ixose4W6jsogibFQOIgIqz+K4&#10;A0K2zUFWpTxfUP0CAAD//wMAUEsBAi0AFAAGAAgAAAAhALaDOJL+AAAA4QEAABMAAAAAAAAAAAAA&#10;AAAAAAAAAFtDb250ZW50X1R5cGVzXS54bWxQSwECLQAUAAYACAAAACEAOP0h/9YAAACUAQAACwAA&#10;AAAAAAAAAAAAAAAvAQAAX3JlbHMvLnJlbHNQSwECLQAUAAYACAAAACEA8yagcbACAACxBQAADgAA&#10;AAAAAAAAAAAAAAAuAgAAZHJzL2Uyb0RvYy54bWxQSwECLQAUAAYACAAAACEA8q0d994AAAAJAQAA&#10;DwAAAAAAAAAAAAAAAAAKBQAAZHJzL2Rvd25yZXYueG1sUEsFBgAAAAAEAAQA8wAAABUGAAAAAA==&#10;" filled="f" stroked="f">
                <v:textbox style="mso-fit-shape-to-text:t" inset="0,0,0,0">
                  <w:txbxContent>
                    <w:p w:rsidR="009D22E7" w:rsidRDefault="00AC1F35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  <w:rPr>
                          <w:rStyle w:val="Bodytext3Exact"/>
                          <w:b/>
                          <w:bCs/>
                        </w:rPr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с.Акбаш</w:t>
                      </w:r>
                    </w:p>
                    <w:p w:rsidR="00C41D35" w:rsidRDefault="00C41D35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41D3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C41D35" w:rsidRPr="00B6114C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9D22E7" w:rsidRDefault="00520648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Об утверждении муниципальной Программы "Энергосбережение и повышение энергетической эффективности в </w:t>
      </w:r>
      <w:r w:rsidR="00AC1F35">
        <w:rPr>
          <w:rFonts w:ascii="Arial" w:hAnsi="Arial" w:cs="Arial"/>
          <w:sz w:val="24"/>
          <w:szCs w:val="24"/>
        </w:rPr>
        <w:t>Акбаш</w:t>
      </w:r>
      <w:r w:rsidR="00C41D35">
        <w:rPr>
          <w:rFonts w:ascii="Arial" w:hAnsi="Arial" w:cs="Arial"/>
          <w:sz w:val="24"/>
          <w:szCs w:val="24"/>
        </w:rPr>
        <w:t>ском</w:t>
      </w:r>
      <w:r w:rsidRPr="00B6114C">
        <w:rPr>
          <w:rFonts w:ascii="Arial" w:hAnsi="Arial" w:cs="Arial"/>
          <w:sz w:val="24"/>
          <w:szCs w:val="24"/>
        </w:rPr>
        <w:t xml:space="preserve"> сельском поселении </w:t>
      </w:r>
      <w:r w:rsidR="00C41D35">
        <w:rPr>
          <w:rFonts w:ascii="Arial" w:hAnsi="Arial" w:cs="Arial"/>
          <w:sz w:val="24"/>
          <w:szCs w:val="24"/>
        </w:rPr>
        <w:t>Ютазинского</w:t>
      </w:r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>» на 2020-2022 и на перспективу до 2024 года"</w:t>
      </w:r>
    </w:p>
    <w:p w:rsidR="00A8446A" w:rsidRPr="00B6114C" w:rsidRDefault="00A8446A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sz w:val="24"/>
          <w:szCs w:val="24"/>
        </w:rPr>
      </w:pPr>
    </w:p>
    <w:p w:rsidR="009D22E7" w:rsidRPr="00B6114C" w:rsidRDefault="00520648" w:rsidP="004A35E7">
      <w:pPr>
        <w:pStyle w:val="Bodytext2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соответствии с Федеральным законом от 23.11.2009 № 261-ФЗ «Об энер</w:t>
      </w:r>
      <w:r w:rsidRPr="00B6114C">
        <w:rPr>
          <w:rFonts w:ascii="Arial" w:hAnsi="Arial" w:cs="Arial"/>
          <w:sz w:val="24"/>
          <w:szCs w:val="24"/>
        </w:rPr>
        <w:softHyphen/>
        <w:t>госбережении и о повышении энергетической эффективности и о внесении изме</w:t>
      </w:r>
      <w:r w:rsidRPr="00B6114C">
        <w:rPr>
          <w:rFonts w:ascii="Arial" w:hAnsi="Arial" w:cs="Arial"/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3C3F14">
        <w:rPr>
          <w:rFonts w:ascii="Arial" w:hAnsi="Arial" w:cs="Arial"/>
          <w:sz w:val="24"/>
          <w:szCs w:val="24"/>
        </w:rPr>
        <w:t>и</w:t>
      </w:r>
      <w:bookmarkStart w:id="1" w:name="_GoBack"/>
      <w:bookmarkEnd w:id="1"/>
      <w:r w:rsidR="003C3F14">
        <w:rPr>
          <w:rFonts w:ascii="Arial" w:hAnsi="Arial" w:cs="Arial"/>
          <w:sz w:val="24"/>
          <w:szCs w:val="24"/>
        </w:rPr>
        <w:t xml:space="preserve">сполнительный комитет </w:t>
      </w:r>
      <w:r w:rsidR="00AC1F35">
        <w:rPr>
          <w:rFonts w:ascii="Arial" w:hAnsi="Arial" w:cs="Arial"/>
          <w:sz w:val="24"/>
          <w:szCs w:val="24"/>
        </w:rPr>
        <w:t>Акбаш</w:t>
      </w:r>
      <w:r w:rsidR="00C41D35">
        <w:rPr>
          <w:rFonts w:ascii="Arial" w:hAnsi="Arial" w:cs="Arial"/>
          <w:sz w:val="24"/>
          <w:szCs w:val="24"/>
        </w:rPr>
        <w:t>ского</w:t>
      </w:r>
      <w:r w:rsidRPr="00B6114C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9D22E7" w:rsidRPr="00B6114C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Утвердить муниципальную программу "Энергосбережение и повыше</w:t>
      </w:r>
      <w:r w:rsidRPr="00B6114C">
        <w:rPr>
          <w:rFonts w:ascii="Arial" w:hAnsi="Arial" w:cs="Arial"/>
          <w:sz w:val="24"/>
          <w:szCs w:val="24"/>
        </w:rPr>
        <w:softHyphen/>
        <w:t xml:space="preserve">ние энергетической эффективности в </w:t>
      </w:r>
      <w:r w:rsidR="00AC1F35">
        <w:rPr>
          <w:rFonts w:ascii="Arial" w:hAnsi="Arial" w:cs="Arial"/>
          <w:sz w:val="24"/>
          <w:szCs w:val="24"/>
        </w:rPr>
        <w:t>Акбаш</w:t>
      </w:r>
      <w:r w:rsidR="00C41D35">
        <w:rPr>
          <w:rFonts w:ascii="Arial" w:hAnsi="Arial" w:cs="Arial"/>
          <w:sz w:val="24"/>
          <w:szCs w:val="24"/>
        </w:rPr>
        <w:t>ском</w:t>
      </w:r>
      <w:r w:rsidRPr="00B6114C">
        <w:rPr>
          <w:rFonts w:ascii="Arial" w:hAnsi="Arial" w:cs="Arial"/>
          <w:sz w:val="24"/>
          <w:szCs w:val="24"/>
        </w:rPr>
        <w:t xml:space="preserve"> сельском поселении </w:t>
      </w:r>
      <w:r w:rsidR="00C41D35">
        <w:rPr>
          <w:rFonts w:ascii="Arial" w:hAnsi="Arial" w:cs="Arial"/>
          <w:sz w:val="24"/>
          <w:szCs w:val="24"/>
        </w:rPr>
        <w:t>Ютазинского</w:t>
      </w:r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>» на 2020-2022 и на перспективу до 2024 года" (Приложение 1).</w:t>
      </w:r>
      <w:r w:rsidR="00C41D35">
        <w:rPr>
          <w:rFonts w:ascii="Arial" w:hAnsi="Arial" w:cs="Arial"/>
          <w:sz w:val="24"/>
          <w:szCs w:val="24"/>
        </w:rPr>
        <w:t xml:space="preserve"> </w:t>
      </w:r>
    </w:p>
    <w:p w:rsidR="00CA04D2" w:rsidRPr="00CA04D2" w:rsidRDefault="00CA04D2" w:rsidP="00CA04D2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CA04D2">
        <w:rPr>
          <w:rFonts w:ascii="Arial" w:eastAsia="Times New Roman" w:hAnsi="Arial" w:cs="Arial"/>
        </w:rPr>
        <w:t>Опубликовать настоящее постановление на официальном сайте Ютазинского муниципального района Республики Татарстан http://jutaza.tatarstan.ru /, на официальном портале Республики Татарстан http://pravo.tatarstan.ru/.</w:t>
      </w:r>
    </w:p>
    <w:p w:rsidR="009B5C77" w:rsidRPr="009B5C77" w:rsidRDefault="00520648" w:rsidP="009B5C77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9B5C77">
        <w:rPr>
          <w:rFonts w:ascii="Arial" w:hAnsi="Arial" w:cs="Arial"/>
        </w:rPr>
        <w:t xml:space="preserve">Настоящее постановление </w:t>
      </w:r>
      <w:r w:rsidR="009B5C77" w:rsidRPr="009B5C77">
        <w:rPr>
          <w:rFonts w:ascii="Arial" w:eastAsia="Times New Roman" w:hAnsi="Arial" w:cs="Arial"/>
        </w:rPr>
        <w:t xml:space="preserve">распространяется на правоотношения, возникшие с </w:t>
      </w:r>
      <w:r w:rsidR="00AC1F35">
        <w:rPr>
          <w:rFonts w:ascii="Arial" w:eastAsia="Times New Roman" w:hAnsi="Arial" w:cs="Arial"/>
        </w:rPr>
        <w:t xml:space="preserve"> </w:t>
      </w:r>
      <w:r w:rsidR="009B5C77" w:rsidRPr="009B5C77">
        <w:rPr>
          <w:rFonts w:ascii="Arial" w:eastAsia="Times New Roman" w:hAnsi="Arial" w:cs="Arial"/>
        </w:rPr>
        <w:t>01.01.2020 года.</w:t>
      </w:r>
    </w:p>
    <w:p w:rsidR="009D22E7" w:rsidRPr="009B5C77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  <w:sectPr w:rsidR="009D22E7" w:rsidRPr="009B5C77" w:rsidSect="004A35E7">
          <w:footerReference w:type="default" r:id="rId8"/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proofErr w:type="gramStart"/>
      <w:r w:rsidRPr="009B5C77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5C77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D22E7" w:rsidRPr="00B6114C" w:rsidRDefault="009D22E7" w:rsidP="004A35E7">
      <w:pPr>
        <w:rPr>
          <w:rFonts w:ascii="Arial" w:hAnsi="Arial" w:cs="Arial"/>
        </w:rPr>
      </w:pPr>
    </w:p>
    <w:p w:rsidR="009D22E7" w:rsidRPr="00B6114C" w:rsidRDefault="009D22E7">
      <w:pPr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AC1F35" w:rsidP="00AF3CE3">
      <w:pPr>
        <w:spacing w:line="360" w:lineRule="exact"/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t>И.О.</w:t>
      </w:r>
      <w:r w:rsidR="00A8446A">
        <w:rPr>
          <w:rFonts w:ascii="Arial" w:hAnsi="Arial" w:cs="Arial"/>
        </w:rPr>
        <w:t xml:space="preserve"> </w:t>
      </w:r>
      <w:r w:rsidR="004A35E7">
        <w:rPr>
          <w:rFonts w:ascii="Arial" w:hAnsi="Arial" w:cs="Arial"/>
        </w:rPr>
        <w:t>Глав</w:t>
      </w:r>
      <w:r>
        <w:rPr>
          <w:rFonts w:ascii="Arial" w:hAnsi="Arial" w:cs="Arial"/>
        </w:rPr>
        <w:t>ы</w:t>
      </w:r>
      <w:r w:rsidR="004A3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Акбаш</w:t>
      </w:r>
      <w:r w:rsidR="004A35E7">
        <w:rPr>
          <w:rFonts w:ascii="Arial" w:hAnsi="Arial" w:cs="Arial"/>
        </w:rPr>
        <w:t>ского сельского поселения</w:t>
      </w:r>
      <w:r>
        <w:rPr>
          <w:rFonts w:ascii="Arial" w:hAnsi="Arial" w:cs="Arial"/>
        </w:rPr>
        <w:t>:</w:t>
      </w:r>
      <w:r w:rsidR="004A35E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Л.Р.Синагатуллина</w:t>
      </w:r>
    </w:p>
    <w:p w:rsidR="009D22E7" w:rsidRPr="00AF3CE3" w:rsidRDefault="00AF3CE3" w:rsidP="00AF3CE3">
      <w:pPr>
        <w:pStyle w:val="Bodytext40"/>
        <w:shd w:val="clear" w:color="auto" w:fill="auto"/>
        <w:ind w:left="3402" w:right="160" w:firstLine="396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</w:t>
      </w:r>
      <w:r w:rsidR="00520648" w:rsidRPr="00AF3CE3">
        <w:rPr>
          <w:rFonts w:ascii="Arial" w:hAnsi="Arial" w:cs="Arial"/>
          <w:b w:val="0"/>
          <w:sz w:val="24"/>
          <w:szCs w:val="24"/>
        </w:rPr>
        <w:t>Приложение</w:t>
      </w:r>
    </w:p>
    <w:p w:rsidR="009D22E7" w:rsidRPr="00AF3CE3" w:rsidRDefault="00520648" w:rsidP="00AF3CE3">
      <w:pPr>
        <w:pStyle w:val="Bodytext40"/>
        <w:shd w:val="clear" w:color="auto" w:fill="auto"/>
        <w:spacing w:after="2794"/>
        <w:ind w:left="3402"/>
        <w:jc w:val="both"/>
        <w:rPr>
          <w:rFonts w:ascii="Arial" w:hAnsi="Arial" w:cs="Arial"/>
          <w:b w:val="0"/>
          <w:sz w:val="24"/>
          <w:szCs w:val="24"/>
        </w:rPr>
      </w:pPr>
      <w:r w:rsidRPr="00AF3CE3">
        <w:rPr>
          <w:rFonts w:ascii="Arial" w:hAnsi="Arial" w:cs="Arial"/>
          <w:b w:val="0"/>
          <w:sz w:val="24"/>
          <w:szCs w:val="24"/>
        </w:rPr>
        <w:t xml:space="preserve">к Постановлению </w:t>
      </w:r>
      <w:r w:rsidR="00AF3CE3" w:rsidRPr="00AF3CE3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  <w:r w:rsidR="00A8446A">
        <w:rPr>
          <w:rFonts w:ascii="Arial" w:hAnsi="Arial" w:cs="Arial"/>
          <w:b w:val="0"/>
          <w:sz w:val="24"/>
          <w:szCs w:val="24"/>
        </w:rPr>
        <w:t>Акбаш</w:t>
      </w:r>
      <w:r w:rsidR="00C41D35" w:rsidRPr="00AF3CE3">
        <w:rPr>
          <w:rFonts w:ascii="Arial" w:hAnsi="Arial" w:cs="Arial"/>
          <w:b w:val="0"/>
          <w:sz w:val="24"/>
          <w:szCs w:val="24"/>
        </w:rPr>
        <w:t>ского</w:t>
      </w:r>
      <w:r w:rsidRPr="00AF3CE3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="00AF3CE3" w:rsidRPr="00AF3CE3">
        <w:rPr>
          <w:rFonts w:ascii="Arial" w:hAnsi="Arial" w:cs="Arial"/>
          <w:b w:val="0"/>
          <w:sz w:val="24"/>
          <w:szCs w:val="24"/>
        </w:rPr>
        <w:t>____</w:t>
      </w:r>
      <w:r w:rsidRPr="00AF3CE3">
        <w:rPr>
          <w:rFonts w:ascii="Arial" w:hAnsi="Arial" w:cs="Arial"/>
          <w:b w:val="0"/>
          <w:sz w:val="24"/>
          <w:szCs w:val="24"/>
        </w:rPr>
        <w:t xml:space="preserve">.2020 № </w:t>
      </w:r>
    </w:p>
    <w:p w:rsidR="009D22E7" w:rsidRPr="00B6114C" w:rsidRDefault="00520648">
      <w:pPr>
        <w:pStyle w:val="Bodytext50"/>
        <w:shd w:val="clear" w:color="auto" w:fill="auto"/>
        <w:spacing w:before="0" w:after="7414"/>
        <w:ind w:left="20"/>
        <w:rPr>
          <w:rFonts w:ascii="Arial" w:hAnsi="Arial" w:cs="Arial"/>
          <w:sz w:val="24"/>
          <w:szCs w:val="24"/>
        </w:rPr>
      </w:pP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t>Муниципальная программа</w:t>
      </w: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br/>
      </w:r>
      <w:r w:rsidRPr="00B6114C">
        <w:rPr>
          <w:rFonts w:ascii="Arial" w:hAnsi="Arial" w:cs="Arial"/>
          <w:sz w:val="24"/>
          <w:szCs w:val="24"/>
        </w:rPr>
        <w:t>«Энергосбережение и повышения</w:t>
      </w:r>
      <w:r w:rsidRPr="00B6114C">
        <w:rPr>
          <w:rFonts w:ascii="Arial" w:hAnsi="Arial" w:cs="Arial"/>
          <w:sz w:val="24"/>
          <w:szCs w:val="24"/>
        </w:rPr>
        <w:br/>
        <w:t>энергетической эффективности в</w:t>
      </w:r>
      <w:r w:rsidRPr="00B6114C">
        <w:rPr>
          <w:rFonts w:ascii="Arial" w:hAnsi="Arial" w:cs="Arial"/>
          <w:sz w:val="24"/>
          <w:szCs w:val="24"/>
        </w:rPr>
        <w:br/>
      </w:r>
      <w:r w:rsidR="00AC1F35">
        <w:rPr>
          <w:rFonts w:ascii="Arial" w:hAnsi="Arial" w:cs="Arial"/>
          <w:sz w:val="24"/>
          <w:szCs w:val="24"/>
        </w:rPr>
        <w:t>Акбаш</w:t>
      </w:r>
      <w:r w:rsidR="00C41D35">
        <w:rPr>
          <w:rFonts w:ascii="Arial" w:hAnsi="Arial" w:cs="Arial"/>
          <w:sz w:val="24"/>
          <w:szCs w:val="24"/>
        </w:rPr>
        <w:t>ском</w:t>
      </w:r>
      <w:r w:rsidRPr="00B6114C">
        <w:rPr>
          <w:rFonts w:ascii="Arial" w:hAnsi="Arial" w:cs="Arial"/>
          <w:sz w:val="24"/>
          <w:szCs w:val="24"/>
        </w:rPr>
        <w:t xml:space="preserve"> сельском поселении</w:t>
      </w:r>
      <w:r w:rsidRPr="00B6114C">
        <w:rPr>
          <w:rFonts w:ascii="Arial" w:hAnsi="Arial" w:cs="Arial"/>
          <w:sz w:val="24"/>
          <w:szCs w:val="24"/>
        </w:rPr>
        <w:br/>
        <w:t>на 2020 - 2022 и на перспективу до 2024 года»</w:t>
      </w:r>
    </w:p>
    <w:p w:rsidR="009D22E7" w:rsidRDefault="00AC1F35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с.Акбаш</w:t>
      </w:r>
    </w:p>
    <w:p w:rsidR="001206BC" w:rsidRPr="00B6114C" w:rsidRDefault="001206BC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  <w:sectPr w:rsidR="001206BC" w:rsidRPr="00B6114C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482"/>
      </w:tblGrid>
      <w:tr w:rsidR="009D22E7" w:rsidRPr="00B6114C" w:rsidTr="001206BC">
        <w:trPr>
          <w:trHeight w:hRule="exact" w:val="84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AC1F3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гетической эффективности в </w:t>
            </w:r>
            <w:r w:rsidR="00AC1F35">
              <w:rPr>
                <w:rStyle w:val="Bodytext211pt"/>
                <w:rFonts w:ascii="Arial" w:hAnsi="Arial" w:cs="Arial"/>
                <w:sz w:val="24"/>
                <w:szCs w:val="24"/>
              </w:rPr>
              <w:t>Акбаш</w:t>
            </w:r>
            <w:r w:rsidR="00C41D35">
              <w:rPr>
                <w:rStyle w:val="Bodytext211pt"/>
                <w:rFonts w:ascii="Arial" w:hAnsi="Arial" w:cs="Arial"/>
                <w:sz w:val="24"/>
                <w:szCs w:val="24"/>
              </w:rPr>
              <w:t>ском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сельском поселении на 2020-2022 годы и на перспективу до 2024 года».</w:t>
            </w:r>
          </w:p>
        </w:tc>
      </w:tr>
      <w:tr w:rsidR="009D22E7" w:rsidRPr="00B6114C" w:rsidTr="001206BC">
        <w:trPr>
          <w:trHeight w:hRule="exact" w:val="668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2.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Федеральный закон от 23 ноября 2009 г.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261-ФЗ "Об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госбережении и о повышении энергетической эффективности и о внесении изменений в отдельные законодательные акты Россий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ской Федерации", 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Минрегиона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России от 07.06.2010 № 273 «Об утвер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B6114C" w:rsidTr="001206BC">
        <w:trPr>
          <w:trHeight w:hRule="exact" w:val="5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3.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09.01.2020 г.</w:t>
            </w:r>
          </w:p>
        </w:tc>
      </w:tr>
      <w:tr w:rsidR="009D22E7" w:rsidRPr="00B6114C" w:rsidTr="001206BC">
        <w:trPr>
          <w:trHeight w:hRule="exact" w:val="110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4.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B6114C" w:rsidTr="001206BC">
        <w:trPr>
          <w:trHeight w:hRule="exact" w:val="283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5.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топливно - энергетических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B6114C" w:rsidTr="001206BC">
        <w:trPr>
          <w:trHeight w:hRule="exact" w:val="5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6.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2020-2024 года.</w:t>
            </w:r>
          </w:p>
        </w:tc>
      </w:tr>
      <w:tr w:rsidR="009D22E7" w:rsidRPr="00B6114C" w:rsidTr="001206BC">
        <w:trPr>
          <w:trHeight w:hRule="exact" w:val="139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7.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 в администрации и в сис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местного бюджета на оплату коммуналь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B6114C" w:rsidRDefault="009D22E7" w:rsidP="00EF7434">
      <w:pPr>
        <w:framePr w:w="10176" w:wrap="notBeside" w:vAnchor="text" w:hAnchor="page" w:x="1171" w:y="-775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EF7434" w:rsidRPr="00B6114C" w:rsidRDefault="00EF7434" w:rsidP="00EF7434">
      <w:pPr>
        <w:framePr w:h="15842" w:hRule="exact" w:wrap="auto" w:hAnchor="text" w:y="-947"/>
        <w:rPr>
          <w:rFonts w:ascii="Arial" w:hAnsi="Arial" w:cs="Arial"/>
        </w:rPr>
        <w:sectPr w:rsidR="00EF7434" w:rsidRPr="00B6114C">
          <w:footerReference w:type="default" r:id="rId9"/>
          <w:headerReference w:type="first" r:id="rId10"/>
          <w:footerReference w:type="first" r:id="rId11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B6114C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8.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 xml:space="preserve">граммы, в </w:t>
            </w:r>
            <w:proofErr w:type="spellStart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бюджетных ассигнований на реализацию муници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пальной программы составляет 25 тыс. рублей, в том числе:</w:t>
            </w:r>
          </w:p>
        </w:tc>
      </w:tr>
      <w:tr w:rsidR="009D22E7" w:rsidRPr="00B6114C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17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2020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2021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2022 году - 5 тыс. рублей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2023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2024 году - 5 тыс. рублей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9D22E7" w:rsidRPr="00B6114C" w:rsidRDefault="00520648" w:rsidP="00AC1F35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Объемы и структура финансирования мероприятий Програм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 в 2018-2024 годах уточняются при разработке прогнозов соци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жетных проектировок </w:t>
            </w:r>
            <w:r w:rsidR="00AC1F35">
              <w:rPr>
                <w:rStyle w:val="Bodytext211pt"/>
                <w:rFonts w:ascii="Arial" w:hAnsi="Arial" w:cs="Arial"/>
                <w:sz w:val="24"/>
                <w:szCs w:val="24"/>
              </w:rPr>
              <w:t>Акбаш</w:t>
            </w:r>
            <w:r w:rsidR="00C41D35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B6114C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9.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Основные механизмы мониторинга реализа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1F0220" w:rsidRDefault="00AC1F35" w:rsidP="001F0220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Распоряже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нием Исполнительного комитета от </w:t>
            </w:r>
            <w:r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17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.0</w:t>
            </w:r>
            <w:r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.2010</w:t>
            </w:r>
            <w:r w:rsidR="001F0220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года №</w:t>
            </w:r>
            <w:r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ответственным за энергосбережение в </w:t>
            </w:r>
            <w:r w:rsidR="001F0220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Акбаш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ском сельском поселении </w:t>
            </w:r>
            <w:proofErr w:type="gramStart"/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назначен</w:t>
            </w:r>
            <w:proofErr w:type="gramEnd"/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глава </w:t>
            </w:r>
            <w:r w:rsidR="001F0220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Акбаш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ского сельского поселения</w:t>
            </w:r>
            <w:r w:rsidR="00520648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(далее - ответственное лицо). О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н же является о</w:t>
            </w:r>
            <w:r w:rsidR="00520648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тветственн</w:t>
            </w:r>
            <w:r w:rsidR="001B6D64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ым за мониторинг реализации Программы</w:t>
            </w:r>
            <w:r w:rsidR="00520648" w:rsidRPr="001F0220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форм статистического наблюдения;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ежеквартального анализа реализации Программы.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осуществляется на осно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случае необходимости на основе проведенного мониторин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B6114C" w:rsidRDefault="009D22E7" w:rsidP="00EF7434">
      <w:pPr>
        <w:framePr w:w="1017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2. ОБЩАЯ ХАРАКТЕРИСТИКА СОЦИАЛЬНО-ЭКОНОМИЧЕСКОЙ СФЕРЫ РЕАЛ</w:t>
      </w:r>
      <w:proofErr w:type="gramStart"/>
      <w:r w:rsidRPr="00B6114C">
        <w:rPr>
          <w:rFonts w:ascii="Arial" w:hAnsi="Arial" w:cs="Arial"/>
          <w:sz w:val="24"/>
          <w:szCs w:val="24"/>
        </w:rPr>
        <w:t>И-</w:t>
      </w:r>
      <w:proofErr w:type="gramEnd"/>
      <w:r w:rsidRPr="00B6114C">
        <w:rPr>
          <w:rFonts w:ascii="Arial" w:hAnsi="Arial" w:cs="Arial"/>
          <w:sz w:val="24"/>
          <w:szCs w:val="24"/>
        </w:rPr>
        <w:br/>
        <w:t>ЗАЦИИ МУНИЦИПАЛЬНОЙ ПРОГРАММЫ</w:t>
      </w:r>
    </w:p>
    <w:p w:rsidR="00E004C7" w:rsidRDefault="001F0220" w:rsidP="00E004C7">
      <w:pPr>
        <w:ind w:firstLine="7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Акбаш</w:t>
      </w:r>
      <w:r w:rsidR="00E004C7">
        <w:rPr>
          <w:rFonts w:ascii="Arial" w:eastAsia="Times New Roman" w:hAnsi="Arial" w:cs="Arial"/>
        </w:rPr>
        <w:t xml:space="preserve">ское сельское поселение включает в себя </w:t>
      </w:r>
      <w:r>
        <w:rPr>
          <w:rFonts w:ascii="Arial" w:eastAsia="Times New Roman" w:hAnsi="Arial" w:cs="Arial"/>
        </w:rPr>
        <w:t>дв</w:t>
      </w:r>
      <w:r w:rsidR="00E004C7">
        <w:rPr>
          <w:rFonts w:ascii="Arial" w:eastAsia="Times New Roman" w:hAnsi="Arial" w:cs="Arial"/>
        </w:rPr>
        <w:t>е населенных пунктов.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На территории </w:t>
      </w:r>
      <w:r w:rsidR="001F0220">
        <w:rPr>
          <w:rFonts w:ascii="Arial" w:eastAsia="Times New Roman" w:hAnsi="Arial" w:cs="Arial"/>
        </w:rPr>
        <w:t>Акбаш</w:t>
      </w:r>
      <w:r w:rsidRPr="00E004C7">
        <w:rPr>
          <w:rFonts w:ascii="Arial" w:eastAsia="Times New Roman" w:hAnsi="Arial" w:cs="Arial"/>
        </w:rPr>
        <w:t xml:space="preserve">ского сельского поселения Ютазинского муниципального района расположено </w:t>
      </w:r>
      <w:r w:rsidR="001F0220">
        <w:rPr>
          <w:rFonts w:ascii="Arial" w:eastAsia="Times New Roman" w:hAnsi="Arial" w:cs="Arial"/>
        </w:rPr>
        <w:t>пят</w:t>
      </w:r>
      <w:r>
        <w:rPr>
          <w:rFonts w:ascii="Arial" w:eastAsia="Times New Roman" w:hAnsi="Arial" w:cs="Arial"/>
        </w:rPr>
        <w:t>ь</w:t>
      </w:r>
      <w:r w:rsidRPr="00E004C7">
        <w:rPr>
          <w:rFonts w:ascii="Arial" w:eastAsia="Times New Roman" w:hAnsi="Arial" w:cs="Arial"/>
        </w:rPr>
        <w:t xml:space="preserve"> бюджетных организаций, и учреждений муниципального подчинения в системах образования, культуры и здравоохранения</w:t>
      </w:r>
      <w:r w:rsidR="001F0220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>(</w:t>
      </w:r>
      <w:r w:rsidR="001F0220">
        <w:rPr>
          <w:rFonts w:ascii="Arial" w:eastAsia="Times New Roman" w:hAnsi="Arial" w:cs="Arial"/>
        </w:rPr>
        <w:t>Акбашская Н</w:t>
      </w:r>
      <w:r w:rsidRPr="00E004C7">
        <w:rPr>
          <w:rFonts w:ascii="Arial" w:eastAsia="Times New Roman" w:hAnsi="Arial" w:cs="Arial"/>
        </w:rPr>
        <w:t xml:space="preserve">ОШ, детский сад </w:t>
      </w:r>
      <w:r w:rsidR="001F0220">
        <w:rPr>
          <w:rFonts w:ascii="Arial" w:eastAsia="Times New Roman" w:hAnsi="Arial" w:cs="Arial"/>
        </w:rPr>
        <w:t>с.Акбаш</w:t>
      </w:r>
      <w:r w:rsidRPr="00E004C7">
        <w:rPr>
          <w:rFonts w:ascii="Arial" w:eastAsia="Times New Roman" w:hAnsi="Arial" w:cs="Arial"/>
        </w:rPr>
        <w:t xml:space="preserve">, СДК </w:t>
      </w:r>
      <w:r w:rsidR="001F0220">
        <w:rPr>
          <w:rFonts w:ascii="Arial" w:eastAsia="Times New Roman" w:hAnsi="Arial" w:cs="Arial"/>
        </w:rPr>
        <w:t>Акбаш</w:t>
      </w:r>
      <w:r w:rsidRPr="00E004C7">
        <w:rPr>
          <w:rFonts w:ascii="Arial" w:eastAsia="Times New Roman" w:hAnsi="Arial" w:cs="Arial"/>
        </w:rPr>
        <w:t xml:space="preserve">, библиотека </w:t>
      </w:r>
      <w:r w:rsidR="001F0220">
        <w:rPr>
          <w:rFonts w:ascii="Arial" w:eastAsia="Times New Roman" w:hAnsi="Arial" w:cs="Arial"/>
        </w:rPr>
        <w:t>с.Акбаш</w:t>
      </w:r>
      <w:proofErr w:type="gramStart"/>
      <w:r w:rsidR="001F0220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>,</w:t>
      </w:r>
      <w:proofErr w:type="gramEnd"/>
      <w:r w:rsidRPr="00E004C7">
        <w:rPr>
          <w:rFonts w:ascii="Arial" w:eastAsia="Times New Roman" w:hAnsi="Arial" w:cs="Arial"/>
        </w:rPr>
        <w:t xml:space="preserve"> ФАП </w:t>
      </w:r>
      <w:r w:rsidR="001F0220">
        <w:rPr>
          <w:rFonts w:ascii="Arial" w:eastAsia="Times New Roman" w:hAnsi="Arial" w:cs="Arial"/>
        </w:rPr>
        <w:t>с.Акбаш</w:t>
      </w:r>
      <w:r w:rsidRPr="00E004C7">
        <w:rPr>
          <w:rFonts w:ascii="Arial" w:eastAsia="Times New Roman" w:hAnsi="Arial" w:cs="Arial"/>
        </w:rPr>
        <w:t>).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Оснащенность приборами учета бюджетных организаций составляет: электроэнергии - 100%, холодной воды - 0%, газа - 100%.</w:t>
      </w:r>
    </w:p>
    <w:p w:rsidR="001F0220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поселении многоквартирных жилых домов (МКД) </w:t>
      </w:r>
      <w:r w:rsidR="001F0220">
        <w:rPr>
          <w:rFonts w:ascii="Arial" w:eastAsia="Times New Roman" w:hAnsi="Arial" w:cs="Arial"/>
        </w:rPr>
        <w:t>–</w:t>
      </w:r>
      <w:r w:rsidRPr="00E004C7">
        <w:rPr>
          <w:rFonts w:ascii="Arial" w:eastAsia="Times New Roman" w:hAnsi="Arial" w:cs="Arial"/>
        </w:rPr>
        <w:t xml:space="preserve"> </w:t>
      </w:r>
      <w:r w:rsidR="001F0220">
        <w:rPr>
          <w:rFonts w:ascii="Arial" w:eastAsia="Times New Roman" w:hAnsi="Arial" w:cs="Arial"/>
        </w:rPr>
        <w:t>не имеется.</w:t>
      </w:r>
    </w:p>
    <w:p w:rsid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Жилищный фонд на 100% оснащен приборами учета электропотребления и газоснабжения.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</w:t>
      </w:r>
      <w:r w:rsidR="001F0220">
        <w:rPr>
          <w:rFonts w:ascii="Arial" w:eastAsia="Times New Roman" w:hAnsi="Arial" w:cs="Arial"/>
        </w:rPr>
        <w:t>Акбаш</w:t>
      </w:r>
      <w:r w:rsidRPr="00E004C7">
        <w:rPr>
          <w:rFonts w:ascii="Arial" w:eastAsia="Times New Roman" w:hAnsi="Arial" w:cs="Arial"/>
        </w:rPr>
        <w:t>ском сельском поселении теплоснабжение жилого фонда и объектов бюджетной сферы на индивидуальном отоплении.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Выработку тепловой энергией объектов бюджетной сферы </w:t>
      </w:r>
      <w:r w:rsidR="001F0220">
        <w:rPr>
          <w:rFonts w:ascii="Arial" w:eastAsia="Times New Roman" w:hAnsi="Arial" w:cs="Arial"/>
        </w:rPr>
        <w:t>Акбаш</w:t>
      </w:r>
      <w:r w:rsidRPr="00E004C7">
        <w:rPr>
          <w:rFonts w:ascii="Arial" w:eastAsia="Times New Roman" w:hAnsi="Arial" w:cs="Arial"/>
        </w:rPr>
        <w:t>ского сельского поселения осуществляет МУП «</w:t>
      </w:r>
      <w:proofErr w:type="spellStart"/>
      <w:r w:rsidRPr="00E004C7">
        <w:rPr>
          <w:rFonts w:ascii="Arial" w:eastAsia="Times New Roman" w:hAnsi="Arial" w:cs="Arial"/>
        </w:rPr>
        <w:t>Теплосервис</w:t>
      </w:r>
      <w:proofErr w:type="spellEnd"/>
      <w:r w:rsidRPr="00E004C7">
        <w:rPr>
          <w:rFonts w:ascii="Arial" w:eastAsia="Times New Roman" w:hAnsi="Arial" w:cs="Arial"/>
        </w:rPr>
        <w:t>».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Водоснабжение н.п.</w:t>
      </w:r>
      <w:r w:rsidR="001F0220">
        <w:rPr>
          <w:rFonts w:ascii="Arial" w:eastAsia="Times New Roman" w:hAnsi="Arial" w:cs="Arial"/>
        </w:rPr>
        <w:t xml:space="preserve"> Акбаш </w:t>
      </w:r>
      <w:r w:rsidRPr="00E004C7">
        <w:rPr>
          <w:rFonts w:ascii="Arial" w:eastAsia="Times New Roman" w:hAnsi="Arial" w:cs="Arial"/>
        </w:rPr>
        <w:t xml:space="preserve">производится </w:t>
      </w:r>
      <w:proofErr w:type="spellStart"/>
      <w:r w:rsidR="001F0220">
        <w:rPr>
          <w:rFonts w:ascii="Arial" w:eastAsia="Times New Roman" w:hAnsi="Arial" w:cs="Arial"/>
        </w:rPr>
        <w:t>Акбаш</w:t>
      </w:r>
      <w:r w:rsidRPr="00E004C7">
        <w:rPr>
          <w:rFonts w:ascii="Arial" w:eastAsia="Times New Roman" w:hAnsi="Arial" w:cs="Arial"/>
        </w:rPr>
        <w:t>ским</w:t>
      </w:r>
      <w:proofErr w:type="spellEnd"/>
      <w:r w:rsidRPr="00E004C7">
        <w:rPr>
          <w:rFonts w:ascii="Arial" w:eastAsia="Times New Roman" w:hAnsi="Arial" w:cs="Arial"/>
        </w:rPr>
        <w:t xml:space="preserve"> сельским поселением.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Обеспечение электроэнергией потребителей района осуществляет ОАО «</w:t>
      </w:r>
      <w:proofErr w:type="spellStart"/>
      <w:r w:rsidRPr="00E004C7">
        <w:rPr>
          <w:rFonts w:ascii="Arial" w:eastAsia="Times New Roman" w:hAnsi="Arial" w:cs="Arial"/>
        </w:rPr>
        <w:t>Татэнергосбыт</w:t>
      </w:r>
      <w:proofErr w:type="spellEnd"/>
      <w:r w:rsidRPr="00E004C7">
        <w:rPr>
          <w:rFonts w:ascii="Arial" w:eastAsia="Times New Roman" w:hAnsi="Arial" w:cs="Arial"/>
        </w:rPr>
        <w:t xml:space="preserve">» Бугульминское отделение. 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Обслуживание газопроводов осуществляет Ютазинская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B6114C">
        <w:rPr>
          <w:rFonts w:ascii="Arial" w:hAnsi="Arial" w:cs="Arial"/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B6114C">
        <w:rPr>
          <w:rFonts w:ascii="Arial" w:hAnsi="Arial" w:cs="Arial"/>
          <w:sz w:val="24"/>
          <w:szCs w:val="24"/>
        </w:rPr>
        <w:softHyphen/>
        <w:t>ции».</w:t>
      </w:r>
    </w:p>
    <w:p w:rsidR="00990BDD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Целью муниципальной программы является обеспечение рационального исполь</w:t>
      </w:r>
      <w:r w:rsidRPr="00B6114C">
        <w:rPr>
          <w:rFonts w:ascii="Arial" w:hAnsi="Arial" w:cs="Arial"/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B6114C">
        <w:rPr>
          <w:rFonts w:ascii="Arial" w:hAnsi="Arial" w:cs="Arial"/>
          <w:sz w:val="24"/>
          <w:szCs w:val="24"/>
        </w:rPr>
        <w:softHyphen/>
        <w:t>режению и повышению энергетической эффективности.</w:t>
      </w:r>
    </w:p>
    <w:p w:rsidR="00990BDD" w:rsidRDefault="00990BDD" w:rsidP="00990BDD"/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Целевые показатели реализации муни</w:t>
      </w:r>
      <w:r w:rsidRPr="00B6114C">
        <w:rPr>
          <w:rStyle w:val="Bodytext21"/>
          <w:rFonts w:ascii="Arial" w:hAnsi="Arial" w:cs="Arial"/>
          <w:sz w:val="24"/>
          <w:szCs w:val="24"/>
          <w:lang w:val="ru-RU" w:eastAsia="ru-RU" w:bidi="ru-RU"/>
        </w:rPr>
        <w:t>ц</w:t>
      </w:r>
      <w:r w:rsidRPr="00B6114C">
        <w:rPr>
          <w:rFonts w:ascii="Arial" w:hAnsi="Arial" w:cs="Arial"/>
          <w:sz w:val="24"/>
          <w:szCs w:val="24"/>
        </w:rPr>
        <w:t>ипальной программы: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организационных мероприятий по энергосбережению и повыше</w:t>
      </w:r>
      <w:r w:rsidRPr="00B6114C">
        <w:rPr>
          <w:rFonts w:ascii="Arial" w:hAnsi="Arial" w:cs="Arial"/>
          <w:sz w:val="24"/>
          <w:szCs w:val="24"/>
        </w:rPr>
        <w:softHyphen/>
        <w:t>нию энергетической эффективности;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осуществить переход на </w:t>
      </w:r>
      <w:proofErr w:type="spellStart"/>
      <w:r w:rsidRPr="00B6114C">
        <w:rPr>
          <w:rFonts w:ascii="Arial" w:hAnsi="Arial" w:cs="Arial"/>
          <w:sz w:val="24"/>
          <w:szCs w:val="24"/>
        </w:rPr>
        <w:t>энергоэффективный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путь развития;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оптимизировать топливно-энергетический баланс;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уменьшить бюджетные затраты на приобретение ТЭР.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Муниципальная программа рассчитана на 2020-2022 и на перспективу до 2024 года.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предусмотрена в 2 этапа: первый этап-2020-2022 годы; второй этап-2023-2024 год.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Не позднее конца 2022 года параметры реализации Программы для второго этапа должны быть уточнены.</w:t>
      </w: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Сведения о целевых показателях реализации муниципальной программы пред</w:t>
      </w:r>
      <w:r w:rsidRPr="00B6114C">
        <w:rPr>
          <w:rFonts w:ascii="Arial" w:hAnsi="Arial" w:cs="Arial"/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B6114C" w:rsidRDefault="00C15934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B6114C">
        <w:rPr>
          <w:rFonts w:ascii="Arial" w:hAnsi="Arial" w:cs="Arial"/>
          <w:sz w:val="24"/>
          <w:szCs w:val="24"/>
        </w:rPr>
        <w:softHyphen/>
        <w:t>чивающих достижения намеченных результатов.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Муниципальная программа направлена на реализацию следующих функций: </w:t>
      </w:r>
      <w:proofErr w:type="gramStart"/>
      <w:r w:rsidRPr="00B6114C">
        <w:rPr>
          <w:rFonts w:ascii="Arial" w:hAnsi="Arial" w:cs="Arial"/>
          <w:sz w:val="24"/>
          <w:szCs w:val="24"/>
        </w:rPr>
        <w:t>-п</w:t>
      </w:r>
      <w:proofErr w:type="gramEnd"/>
      <w:r w:rsidRPr="00B6114C">
        <w:rPr>
          <w:rFonts w:ascii="Arial" w:hAnsi="Arial" w:cs="Arial"/>
          <w:sz w:val="24"/>
          <w:szCs w:val="24"/>
        </w:rPr>
        <w:t>равоустанавливающая - нормативное правовое регулирование в соответствую</w:t>
      </w:r>
      <w:r w:rsidRPr="00B6114C">
        <w:rPr>
          <w:rFonts w:ascii="Arial" w:hAnsi="Arial" w:cs="Arial"/>
          <w:sz w:val="24"/>
          <w:szCs w:val="24"/>
        </w:rPr>
        <w:softHyphen/>
        <w:t>щих сферах;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B6114C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B6114C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расходов по меро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приятию</w:t>
            </w:r>
          </w:p>
        </w:tc>
      </w:tr>
      <w:tr w:rsidR="009D22E7" w:rsidRPr="00B6114C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энергосберегаю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щие, замена энерго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1F0220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Бюджет </w:t>
            </w:r>
            <w:r w:rsidR="001F0220">
              <w:rPr>
                <w:rStyle w:val="Bodytext23"/>
                <w:rFonts w:ascii="Arial" w:hAnsi="Arial" w:cs="Arial"/>
                <w:sz w:val="24"/>
                <w:szCs w:val="24"/>
              </w:rPr>
              <w:t>Акбаш</w:t>
            </w:r>
            <w:r w:rsidR="00C41D35">
              <w:rPr>
                <w:rStyle w:val="Bodytext23"/>
                <w:rFonts w:ascii="Arial" w:hAnsi="Arial" w:cs="Arial"/>
                <w:sz w:val="24"/>
                <w:szCs w:val="24"/>
              </w:rPr>
              <w:t>ского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B6114C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Установление лимитов потребле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ния, потребляемых энергетиче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  <w:tr w:rsidR="009D22E7" w:rsidRPr="00B6114C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Утепление оконных 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проемов, за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 xml:space="preserve">валинок </w:t>
            </w:r>
            <w:proofErr w:type="gramStart"/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</w:tbl>
    <w:p w:rsidR="009D22E7" w:rsidRPr="00B6114C" w:rsidRDefault="009D22E7" w:rsidP="00EF7434">
      <w:pPr>
        <w:framePr w:w="9586" w:wrap="notBeside" w:vAnchor="text" w:hAnchor="text" w:xAlign="center" w:y="1"/>
        <w:rPr>
          <w:rFonts w:ascii="Arial" w:hAnsi="Arial" w:cs="Arial"/>
        </w:rPr>
      </w:pPr>
    </w:p>
    <w:p w:rsidR="009D22E7" w:rsidRDefault="00A8446A" w:rsidP="00A8446A">
      <w:pPr>
        <w:pStyle w:val="Bodytext20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    </w:t>
      </w:r>
      <w:r w:rsidR="00520648" w:rsidRPr="00B6114C">
        <w:rPr>
          <w:rFonts w:ascii="Arial" w:hAnsi="Arial" w:cs="Arial"/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B6114C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</w:p>
    <w:p w:rsidR="00AF0F9D" w:rsidRPr="00A8446A" w:rsidRDefault="00520648" w:rsidP="00A8446A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AF0F9D">
        <w:rPr>
          <w:rFonts w:ascii="Arial" w:hAnsi="Arial" w:cs="Arial"/>
          <w:sz w:val="24"/>
          <w:szCs w:val="24"/>
        </w:rPr>
        <w:t>Обоснование ресурсного обеспечения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B6114C">
        <w:rPr>
          <w:rFonts w:ascii="Arial" w:hAnsi="Arial" w:cs="Arial"/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B6114C">
        <w:rPr>
          <w:rFonts w:ascii="Arial" w:hAnsi="Arial" w:cs="Arial"/>
          <w:sz w:val="24"/>
          <w:szCs w:val="24"/>
        </w:rPr>
        <w:softHyphen/>
        <w:t>веденных лимитов бюджетных обязательств согласно решения о местном бюдже</w:t>
      </w:r>
      <w:r w:rsidRPr="00B6114C">
        <w:rPr>
          <w:rFonts w:ascii="Arial" w:hAnsi="Arial" w:cs="Arial"/>
          <w:sz w:val="24"/>
          <w:szCs w:val="24"/>
        </w:rPr>
        <w:softHyphen/>
        <w:t>те на очередной финансовый год и на плановый период.</w:t>
      </w:r>
      <w:proofErr w:type="gramEnd"/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Общий объем финансирования муниципальной программы за счет средств местного бюджета за весь период ее реализации составляет 15 тыс. рублей, в том числе: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2020 году - 5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2021 году - 5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2022 году - 5 тыс. рублей</w:t>
      </w:r>
    </w:p>
    <w:p w:rsidR="009D22E7" w:rsidRPr="00A8446A" w:rsidRDefault="00A8446A" w:rsidP="00A8446A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  <w:sectPr w:rsidR="009D22E7" w:rsidRPr="00A8446A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B6114C">
        <w:rPr>
          <w:rFonts w:ascii="Arial" w:hAnsi="Arial" w:cs="Arial"/>
          <w:sz w:val="24"/>
          <w:szCs w:val="24"/>
        </w:rPr>
        <w:t>Объем финансирования носит прогнозный характер и подлежит ежегодно</w:t>
      </w:r>
      <w:r w:rsidRPr="00B6114C">
        <w:rPr>
          <w:rFonts w:ascii="Arial" w:hAnsi="Arial" w:cs="Arial"/>
          <w:sz w:val="24"/>
          <w:szCs w:val="24"/>
        </w:rPr>
        <w:softHyphen/>
        <w:t xml:space="preserve">го уточнению в рамках подготовки проекта решения о бюджете </w:t>
      </w:r>
      <w:r>
        <w:rPr>
          <w:rFonts w:ascii="Arial" w:hAnsi="Arial" w:cs="Arial"/>
          <w:sz w:val="24"/>
          <w:szCs w:val="24"/>
        </w:rPr>
        <w:t>Акбашского</w:t>
      </w:r>
      <w:r w:rsidRPr="00B6114C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Ютазинского</w:t>
      </w:r>
      <w:r w:rsidRPr="00B6114C">
        <w:rPr>
          <w:rFonts w:ascii="Arial" w:hAnsi="Arial" w:cs="Arial"/>
          <w:sz w:val="24"/>
          <w:szCs w:val="24"/>
        </w:rPr>
        <w:t xml:space="preserve"> района на очередной год и плановый период.</w:t>
      </w:r>
    </w:p>
    <w:p w:rsidR="00A8446A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</w:p>
    <w:p w:rsidR="00A8446A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</w:p>
    <w:p w:rsidR="00A8446A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</w:p>
    <w:p w:rsidR="00A8446A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</w:p>
    <w:p w:rsidR="00A8446A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Приложение 1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Общие целевые показатели и индикаторы, позволяющие</w:t>
      </w:r>
      <w:r w:rsidRPr="00B6114C">
        <w:rPr>
          <w:rFonts w:ascii="Arial" w:hAnsi="Arial" w:cs="Arial"/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B6114C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Начальное значение по-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показателя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казателя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D22E7" w:rsidRPr="00B6114C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A8446A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ритории </w:t>
            </w:r>
            <w:r w:rsidR="00A8446A">
              <w:rPr>
                <w:rStyle w:val="Bodytext211pt"/>
                <w:rFonts w:ascii="Arial" w:hAnsi="Arial" w:cs="Arial"/>
                <w:sz w:val="24"/>
                <w:szCs w:val="24"/>
              </w:rPr>
              <w:t>Акбаш</w:t>
            </w:r>
            <w:r w:rsidR="00C449DE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22E7" w:rsidRPr="00B6114C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внебюджетных средств, 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пользуемых для финансирования 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тивности, в общем объеме финансиро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22E7" w:rsidRPr="00B6114C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кВт-ч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D22E7" w:rsidRPr="00B6114C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9D22E7" w:rsidRPr="00B6114C" w:rsidRDefault="009D22E7" w:rsidP="00EF7434">
      <w:pPr>
        <w:framePr w:w="942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rFonts w:ascii="Arial" w:hAnsi="Arial" w:cs="Arial"/>
          <w:sz w:val="24"/>
          <w:szCs w:val="24"/>
        </w:rPr>
      </w:pPr>
      <w:r w:rsidRPr="00B6114C">
        <w:rPr>
          <w:rStyle w:val="Bodytext6115ptItalic"/>
          <w:rFonts w:ascii="Arial" w:hAnsi="Arial" w:cs="Arial"/>
          <w:sz w:val="24"/>
          <w:szCs w:val="24"/>
        </w:rPr>
        <w:lastRenderedPageBreak/>
        <w:t xml:space="preserve">Приложение 2 </w:t>
      </w: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МЕРОПРИЯТИИ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rFonts w:ascii="Arial" w:hAnsi="Arial" w:cs="Arial"/>
          <w:sz w:val="24"/>
          <w:szCs w:val="24"/>
        </w:rPr>
      </w:pPr>
      <w:r w:rsidRPr="00B6114C">
        <w:rPr>
          <w:rStyle w:val="Bodytext3115ptItalic"/>
          <w:rFonts w:ascii="Arial" w:hAnsi="Arial" w:cs="Arial"/>
          <w:b/>
          <w:bCs/>
          <w:sz w:val="24"/>
          <w:szCs w:val="24"/>
        </w:rPr>
        <w:t>муниципальной программы</w:t>
      </w:r>
      <w:r w:rsidRPr="00B6114C">
        <w:rPr>
          <w:rFonts w:ascii="Arial" w:hAnsi="Arial" w:cs="Arial"/>
          <w:sz w:val="24"/>
          <w:szCs w:val="24"/>
        </w:rPr>
        <w:t xml:space="preserve"> «Энергосбережение и повышение энергетической эффективности</w:t>
      </w:r>
      <w:r w:rsidRPr="00B6114C">
        <w:rPr>
          <w:rFonts w:ascii="Arial" w:hAnsi="Arial" w:cs="Arial"/>
          <w:sz w:val="24"/>
          <w:szCs w:val="24"/>
        </w:rPr>
        <w:br/>
        <w:t xml:space="preserve">в </w:t>
      </w:r>
      <w:r w:rsidR="00A8446A">
        <w:rPr>
          <w:rFonts w:ascii="Arial" w:hAnsi="Arial" w:cs="Arial"/>
          <w:sz w:val="24"/>
          <w:szCs w:val="24"/>
        </w:rPr>
        <w:t>Акбаш</w:t>
      </w:r>
      <w:r w:rsidR="00C41D35">
        <w:rPr>
          <w:rFonts w:ascii="Arial" w:hAnsi="Arial" w:cs="Arial"/>
          <w:sz w:val="24"/>
          <w:szCs w:val="24"/>
        </w:rPr>
        <w:t>ском</w:t>
      </w:r>
      <w:r w:rsidRPr="00B6114C">
        <w:rPr>
          <w:rFonts w:ascii="Arial" w:hAnsi="Arial" w:cs="Arial"/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B6114C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Срок выпол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энергосберегающие, замена энергосберегаю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щих ламп в </w:t>
            </w:r>
            <w:r w:rsidR="00AE594A">
              <w:rPr>
                <w:rStyle w:val="Bodytext211pt"/>
                <w:rFonts w:ascii="Arial" w:hAnsi="Arial" w:cs="Arial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Местный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ИК</w:t>
            </w:r>
          </w:p>
          <w:p w:rsidR="009D22E7" w:rsidRPr="00B6114C" w:rsidRDefault="00A8446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Акбаш</w:t>
            </w:r>
            <w:r w:rsidR="00C41D35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Установление лимитов потребления энергоре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</w:t>
            </w:r>
          </w:p>
          <w:p w:rsidR="00C7504E" w:rsidRPr="00B6114C" w:rsidRDefault="00A8446A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Акбаш</w:t>
            </w:r>
            <w:r w:rsidR="00C7504E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ИК </w:t>
            </w:r>
            <w:r w:rsidR="00A8446A">
              <w:rPr>
                <w:rStyle w:val="Bodytext211pt"/>
                <w:rFonts w:ascii="Arial" w:hAnsi="Arial" w:cs="Arial"/>
                <w:sz w:val="24"/>
                <w:szCs w:val="24"/>
              </w:rPr>
              <w:t>Акбаш</w:t>
            </w: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BF3D9F" w:rsidRPr="00B6114C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B6114C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Default="00BF3D9F" w:rsidP="00BF3D9F">
            <w:pPr>
              <w:framePr w:w="15182" w:wrap="notBeside" w:vAnchor="text" w:hAnchor="text" w:xAlign="center" w:y="1"/>
            </w:pPr>
          </w:p>
        </w:tc>
      </w:tr>
    </w:tbl>
    <w:p w:rsidR="009D22E7" w:rsidRPr="00B6114C" w:rsidRDefault="009D22E7" w:rsidP="00EF7434">
      <w:pPr>
        <w:framePr w:w="1518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headerReference w:type="default" r:id="rId16"/>
          <w:footerReference w:type="default" r:id="rId17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3 к муници</w:t>
      </w:r>
      <w:r w:rsidRPr="00B6114C">
        <w:rPr>
          <w:rFonts w:ascii="Arial" w:hAnsi="Arial" w:cs="Arial"/>
          <w:sz w:val="24"/>
          <w:szCs w:val="24"/>
        </w:rPr>
        <w:softHyphen/>
        <w:t>пальной программе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 ДОСТИЖЕНИИ ЗНАЧЕНИЙ ЦЕЛЕВЫХ ПОКАЗАТЕЛЕЙ ПРОГРАММЫ ЭНЕРГОСБЕРЕЖЕНИЯ</w:t>
      </w:r>
      <w:r w:rsidRPr="00B6114C">
        <w:rPr>
          <w:rFonts w:ascii="Arial" w:hAnsi="Arial" w:cs="Arial"/>
          <w:sz w:val="24"/>
          <w:szCs w:val="24"/>
        </w:rPr>
        <w:br/>
        <w:t>И ПОВЫШЕНИЯ ЭНЕРГЕТИЧЕСКОЙ ЭФФЕКТИВНОСТИ</w:t>
      </w:r>
    </w:p>
    <w:p w:rsidR="009D22E7" w:rsidRPr="00B6114C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B6114C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№п.п.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показате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лей</w:t>
            </w:r>
          </w:p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Единица изме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B6114C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0867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78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r w:rsidR="00A8446A">
        <w:rPr>
          <w:rFonts w:ascii="Arial" w:hAnsi="Arial" w:cs="Arial"/>
          <w:sz w:val="24"/>
          <w:szCs w:val="24"/>
        </w:rPr>
        <w:t>Акбаш</w:t>
      </w:r>
      <w:r w:rsidR="00C41D35">
        <w:rPr>
          <w:rFonts w:ascii="Arial" w:hAnsi="Arial" w:cs="Arial"/>
          <w:sz w:val="24"/>
          <w:szCs w:val="24"/>
        </w:rPr>
        <w:t>ского</w:t>
      </w:r>
      <w:r w:rsidRPr="00B6114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D22E7" w:rsidRPr="00B6114C" w:rsidRDefault="00703029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520648" w:rsidRPr="00B6114C"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520648" w:rsidRPr="00B6114C">
        <w:rPr>
          <w:rFonts w:ascii="Arial" w:hAnsi="Arial" w:cs="Arial"/>
          <w:sz w:val="24"/>
          <w:szCs w:val="24"/>
        </w:rPr>
        <w:t>(расшифровка подписи)</w:t>
      </w:r>
    </w:p>
    <w:p w:rsidR="00703029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Главный бухгалтер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</w:r>
    </w:p>
    <w:p w:rsidR="00703029" w:rsidRPr="00703029" w:rsidRDefault="00703029" w:rsidP="00703029">
      <w:pPr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                                       </w:t>
      </w:r>
      <w:r w:rsidRPr="00703029">
        <w:rPr>
          <w:rFonts w:ascii="Arial" w:eastAsia="Times New Roman" w:hAnsi="Arial" w:cs="Arial"/>
        </w:rPr>
        <w:t>(подпись)</w:t>
      </w:r>
      <w:r w:rsidRPr="00703029">
        <w:rPr>
          <w:rFonts w:ascii="Arial" w:eastAsia="Times New Roman" w:hAnsi="Arial" w:cs="Arial"/>
          <w:color w:val="auto"/>
        </w:rPr>
        <w:t xml:space="preserve">                   </w:t>
      </w:r>
      <w:r w:rsidRPr="00703029">
        <w:rPr>
          <w:rFonts w:ascii="Arial" w:eastAsia="Times New Roman" w:hAnsi="Arial" w:cs="Arial"/>
        </w:rPr>
        <w:t>(расшифровка подписи)</w:t>
      </w:r>
    </w:p>
    <w:p w:rsidR="00703029" w:rsidRPr="00B6114C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9D22E7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  <w:sectPr w:rsidR="009D22E7" w:rsidRPr="00B6114C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  <w:r w:rsidRPr="00B6114C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B6114C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Финансовое обеспечение реализации меро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топливно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-э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нергетических ресурсов</w:t>
            </w:r>
          </w:p>
        </w:tc>
      </w:tr>
      <w:tr w:rsidR="009D22E7" w:rsidRPr="00B6114C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Объем, тыс.руб.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стоимостном выражении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 по мероприяти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5658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r w:rsidR="00A8446A">
        <w:rPr>
          <w:rFonts w:ascii="Arial" w:hAnsi="Arial" w:cs="Arial"/>
          <w:sz w:val="24"/>
          <w:szCs w:val="24"/>
        </w:rPr>
        <w:t>Акбаш</w:t>
      </w:r>
      <w:r w:rsidR="00BC348E">
        <w:rPr>
          <w:rFonts w:ascii="Arial" w:hAnsi="Arial" w:cs="Arial"/>
          <w:sz w:val="24"/>
          <w:szCs w:val="24"/>
        </w:rPr>
        <w:t>ского</w:t>
      </w:r>
    </w:p>
    <w:p w:rsidR="009D22E7" w:rsidRPr="00B6114C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сельского поселения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  <w:t xml:space="preserve"> </w:t>
      </w:r>
      <w:r w:rsidRPr="00B6114C">
        <w:rPr>
          <w:rFonts w:ascii="Arial" w:hAnsi="Arial" w:cs="Arial"/>
          <w:sz w:val="24"/>
          <w:szCs w:val="24"/>
        </w:rPr>
        <w:tab/>
      </w:r>
    </w:p>
    <w:p w:rsidR="009D22E7" w:rsidRPr="00B6114C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30DDBD00" wp14:editId="45A87D12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BC348E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/1sQIAALI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Qp6&#10;N8dIkBZ69EAHg27lgMLY1qfvdApm9x0YmgHuwdblqrs7WX7XSMh1Q8SO3igl+4aSCuIL7Uv/2dMR&#10;R1uQbf9JVuCH7I10QEOtWls8KAcCdOjT46k3NpbSuowXwTwBVQm6+WIeLF3zfJJOrzulzQcqW2SF&#10;DCvovUMnhzttbDQknUysMyELxrnrPxcvLsBwvAHf8NTqbBSunU9JkGziTRx50Wy58aIgz72bYh15&#10;yyK8XOTzfL3Ow1/WbxilDasqKqybiVph9GetO5J8JMWJXFpyVlk4G5JWu+2aK3QgQO3Cfa7moDmb&#10;+S/DcEWAXF6lFM6i4HaWeMUyvvSiIlp4yWUQe0GY3CbLIEqivHiZ0h0T9N9TQn2Gk8VsMZLpHPSr&#10;3AL3vc2NpC0zsDw4azMcn4xIaim4EZVrrSGMj/KzUtjwz6WAdk+NdoS1HB3Zaobt4GZjPs3BVlaP&#10;wGAlgWDARVh8IDRS/cSohyWSYf1jTxTFiH8UMAV240yCmoTtJBBRwtMMG4xGcW3GzbTvFNs1gDzN&#10;2Q1MSsEcie1IjVEc5wsWg8vluMTs5nn+76zOq3b1GwAA//8DAFBLAwQUAAYACAAAACEAdAsbENwA&#10;AAAIAQAADwAAAGRycy9kb3ducmV2LnhtbEyPwU7DMBBE70j8g7VIXFDr2KgtCXEqhODCjcKFmxsv&#10;SUS8jmI3Cf16lhMcd2Y087bcL74XE46xC2RArTMQSHVwHTUG3t+eV3cgYrLkbB8IDXxjhH11eVHa&#10;woWZXnE6pEZwCcXCGmhTGgopY92it3EdBiT2PsPobeJzbKQb7czlvpc6y7bS2454obUDPrZYfx1O&#10;3sB2eRpuXnLU87nuJ/o4K5VQGXN9tTzcg0i4pL8w/OIzOlTMdAwnclH0BnTO5In1fAOC/VutNIij&#10;gd1GgaxK+f+B6gcAAP//AwBQSwECLQAUAAYACAAAACEAtoM4kv4AAADhAQAAEwAAAAAAAAAAAAAA&#10;AAAAAAAAW0NvbnRlbnRfVHlwZXNdLnhtbFBLAQItABQABgAIAAAAIQA4/SH/1gAAAJQBAAALAAAA&#10;AAAAAAAAAAAAAC8BAABfcmVscy8ucmVsc1BLAQItABQABgAIAAAAIQCnBg/1sQIAALIFAAAOAAAA&#10;AAAAAAAAAAAAAC4CAABkcnMvZTJvRG9jLnhtbFBLAQItABQABgAIAAAAIQB0CxsQ3AAAAAgBAAAP&#10;AAAAAAAAAAAAAAAAAAsFAABkcnMvZG93bnJldi54bWxQSwUGAAAAAAQABADzAAAAFAYAAAAA&#10;" filled="f" stroked="f">
                <v:textbox style="mso-fit-shape-to-text:t" inset="0,0,0,0">
                  <w:txbxContent>
                    <w:p w:rsidR="009D22E7" w:rsidRPr="00BC348E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>Ведущий бу</w:t>
                      </w:r>
                      <w:r w:rsidR="00BC348E"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B6114C">
        <w:rPr>
          <w:rFonts w:ascii="Arial" w:hAnsi="Arial" w:cs="Arial"/>
          <w:sz w:val="24"/>
          <w:szCs w:val="24"/>
        </w:rPr>
        <w:t>(подпись)</w:t>
      </w:r>
      <w:r w:rsidR="00520648" w:rsidRPr="00B6114C">
        <w:rPr>
          <w:rFonts w:ascii="Arial" w:hAnsi="Arial" w:cs="Arial"/>
          <w:sz w:val="24"/>
          <w:szCs w:val="24"/>
        </w:rPr>
        <w:tab/>
        <w:t>(расшифровка подписи)</w:t>
      </w:r>
    </w:p>
    <w:sectPr w:rsidR="009D22E7" w:rsidRPr="00B6114C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97" w:rsidRDefault="00B73497">
      <w:r>
        <w:separator/>
      </w:r>
    </w:p>
  </w:endnote>
  <w:endnote w:type="continuationSeparator" w:id="0">
    <w:p w:rsidR="00B73497" w:rsidRDefault="00B7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95EC3EB" wp14:editId="238EE36B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3F14" w:rsidRPr="003C3F14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548.15pt;margin-top:781.7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ECqAIAAKc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sAxWh4J+pHEK4UoCxQ&#10;J8w7MFohv2M0wuzIMYfhhlH3gYP0zZhZDLkYu8UgvIKLOdYYzeZGz+PoYZBs3wLu8riu4XmUzGr3&#10;KYfjo4JpYCkcJ5cZN+f/1utpvq5/AQAA//8DAFBLAwQUAAYACAAAACEAjCFC3d8AAAAPAQAADwAA&#10;AGRycy9kb3ducmV2LnhtbEyPzU7DMBCE70i8g7VI3KhdCkmaxqlQJS7cKAiJmxtv4wj/RLGbJm/P&#10;5gS3md3R7LfVfnKWjTjELngJ65UAhr4JuvOthM+P14cCWEzKa2WDRwkzRtjXtzeVKnW4+nccj6ll&#10;VOJjqSSYlPqS89gYdCquQo+educwOJXIDi3Xg7pSubP8UYiMO9V5umBUjweDzc/x4iTk01fAPuIB&#10;v89jM5huLuzbLOX93fSyA5ZwSn9hWPAJHWpiOoWL15FZ8mKbbShL6jnbPAFbMmuRkzots6LIgdcV&#10;//9H/QsAAP//AwBQSwECLQAUAAYACAAAACEAtoM4kv4AAADhAQAAEwAAAAAAAAAAAAAAAAAAAAAA&#10;W0NvbnRlbnRfVHlwZXNdLnhtbFBLAQItABQABgAIAAAAIQA4/SH/1gAAAJQBAAALAAAAAAAAAAAA&#10;AAAAAC8BAABfcmVscy8ucmVsc1BLAQItABQABgAIAAAAIQAEtRECqAIAAKcFAAAOAAAAAAAAAAAA&#10;AAAAAC4CAABkcnMvZTJvRG9jLnhtbFBLAQItABQABgAIAAAAIQCMIULd3wAAAA8BAAAPAAAAAAAA&#10;AAAAAAAAAAI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3F14" w:rsidRPr="003C3F14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429E080" wp14:editId="35967B12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3F14" w:rsidRPr="003C3F14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YqgIAAK4FAAAOAAAAZHJzL2Uyb0RvYy54bWysVG1vmzAQ/j5p/8HydwpkQACVVEkI06Tu&#10;RWr3AxwwwRrYyHYD3bT/vrMJadpq0rSND+h8Pj/39txd34xdi45UKiZ4hv0rDyPKS1Exfsjw1/vC&#10;iTFSmvCKtILTDD9ShW9Wb99cD31KF6IRbUUlAhCu0qHPcKN1n7quKhvaEXUlesrhshayIxqO8uBW&#10;kgyA3rXuwvMidxCy6qUoqVKgzadLvLL4dU1L/bmuFdWozTDEpu1f2v/e/N3VNUkPkvQNK09hkL+I&#10;oiOMg9MzVE40QQ+SvYLqWCmFErW+KkXnirpmJbU5QDa+9yKbu4b01OYCxVH9uUzq/8GWn45fJGIV&#10;9M7HiJMOenRPR402YkSggvoMvUrB7K4HQz2CHmxtrqq/FeU3hbjYNoQf6FpKMTSUVBCffelePJ1w&#10;lAHZDx9FBX7IgxYWaKxlZ4oH5UCADn16PPfGxFKCcukFcYhRCTd+5EVhaEJzSTq/7aXS76nokBEy&#10;LKHzFpscb5WeTGcT44qLgrWt7X7LnykAc9KAZ3hq7kwMtpk/Ei/Zxbs4cIJFtHMCL8+ddbENnKjw&#10;l2H+Lt9uc/+n8esHacOqinLjZiaWH/xZ404UnyhxppYSLasMnAlJycN+20p0JEDswn6nglyYuc/D&#10;sPWCXF6k5C8Cb7NInCKKl05QBKGTLL3Y8fxkk0RekAR58TylW8bpv6eEhgwn4SKcqPTb3Dz7vc6N&#10;pB3TsDpa1mU4PhuR1BBwxyvbWk1YO8kXpTDhP5UC2j032tLVMHTiqh734zQZ8xTsRfUI/JUCCAYk&#10;hbUHQiPkd4wGWCEZ5rDjMGo/cJgAs21mQc7CfhYIL+FhhjVGk7jV01Z66CU7NIA7z9gapqRglsJm&#10;nKYYIH5zgKVgMzktMLN1Ls/W6mnNrn4BAAD//wMAUEsDBBQABgAIAAAAIQCMIULd3wAAAA8BAAAP&#10;AAAAZHJzL2Rvd25yZXYueG1sTI/NTsMwEITvSLyDtUjcqF0KSZrGqVAlLtwoCImbG2/jCP9EsZsm&#10;b8/mBLeZ3dHst9V+cpaNOMQueAnrlQCGvgm6862Ez4/XhwJYTMprZYNHCTNG2Ne3N5Uqdbj6dxyP&#10;qWVU4mOpJJiU+pLz2Bh0Kq5Cj5525zA4lcgOLdeDulK5s/xRiIw71Xm6YFSPB4PNz/HiJOTTV8A+&#10;4gG/z2MzmG4u7Nss5f3d9LIDlnBKf2FY8AkdamI6hYvXkVnyYpttKEvqOds8AVsya5GTOi2zosiB&#10;1xX//0f9CwAA//8DAFBLAQItABQABgAIAAAAIQC2gziS/gAAAOEBAAATAAAAAAAAAAAAAAAAAAAA&#10;AABbQ29udGVudF9UeXBlc10ueG1sUEsBAi0AFAAGAAgAAAAhADj9If/WAAAAlAEAAAsAAAAAAAAA&#10;AAAAAAAALwEAAF9yZWxzLy5yZWxzUEsBAi0AFAAGAAgAAAAhACiUZBiqAgAArgUAAA4AAAAAAAAA&#10;AAAAAAAALgIAAGRycy9lMm9Eb2MueG1sUEsBAi0AFAAGAAgAAAAhAIwhQt3fAAAADwEAAA8AAAAA&#10;AAAAAAAAAAAABAUAAGRycy9kb3ducmV2LnhtbFBLBQYAAAAABAAEAPMAAAAQ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3F14" w:rsidRPr="003C3F14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401603E" wp14:editId="33D5ECD6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3F14" w:rsidRPr="003C3F14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Mh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pxgxEkHLXqgo0a3YkSJqc7QqxSc7ntw0yNsQ5ctU9XfifK7QlysG8J39EZKMTSUVJCdb266J1cn&#10;HGVAtsMnUUEY8qiFBRpr2ZnSQTEQoEOXno6dMamUsLn0gjjEqIQTP/KiMLQBSDrf7aXSH6jokDEy&#10;LKHvFpvs75Q2uZB0djGhuChY29ret/xsAxynHYgMV82ZycG28mfiJZt4EwdOsIg2TuDluXNTrAMn&#10;KvxlmF/m63XuP5u4fpA2rKooN2FmWfnBn7XtIPBJEEdhKdGyysCZlJTcbdetRHsCsi7sdyjIiZt7&#10;noYtAnB5RclfBN7tInGKKF46QRGETrL0Ysfzk9sk8oIkyItzSneM03+nhAZQXLgIJyn9lptnv7fc&#10;SNoxDYOjZV2G46MTSY0AN7yyrdWEtZN9UgqT/kspoN1zo61cjUInrepxO9p3cWmiGylvRfUE+pUC&#10;BAYihaEHRiPkD4wGGCAZ5jDhMGo/cngBZtbMhpyN7WwQXsLFDGuMJnOtp5n02Eu2awB3fmM38EoK&#10;ZiX8ksPhbcFIsEwO48vMnNN/6/UyZFe/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BjPUMh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3F14" w:rsidRPr="003C3F14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0D09E92" wp14:editId="3E602F44">
              <wp:simplePos x="0" y="0"/>
              <wp:positionH relativeFrom="page">
                <wp:posOffset>6957695</wp:posOffset>
              </wp:positionH>
              <wp:positionV relativeFrom="page">
                <wp:posOffset>9921875</wp:posOffset>
              </wp:positionV>
              <wp:extent cx="70485" cy="16065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47.85pt;margin-top:781.2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p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ipGSnvRPUE+pUC&#10;BAYihaEHRiPkd4wGGCAZ5jDhMGo/cHgBZtbMhpyN3WwQXsLFDGuMJnOjp5n02Eu2bwB3fmNreCUF&#10;sxI+53B8WzASLJPj+DIz5/Lfep2H7OoXAAAA//8DAFBLAwQUAAYACAAAACEAK4CMwd8AAAAPAQAA&#10;DwAAAGRycy9kb3ducmV2LnhtbEyPS0/DMBCE70j8B2uRuFG7lfIgxKlQJS7cKKgSNzfeJhF+RLab&#10;Jv+ezQluO7uj2W/q/WwNmzDEwTsJ240Ahq71enCdhK/Pt6cSWEzKaWW8QwkLRtg393e1qrS/uQ+c&#10;jqljFOJipST0KY0V57Ht0aq48SM6ul18sCqRDB3XQd0o3Bq+EyLnVg2OPvRqxEOP7c/xaiUU88nj&#10;GPGA35epDf2wlOZ9kfLxYX59AZZwTn9mWPEJHRpiOvur05EZ0uI5K8hLU5bvMmCrZyty6nNed2VR&#10;Am9q/r9H8wsAAP//AwBQSwECLQAUAAYACAAAACEAtoM4kv4AAADhAQAAEwAAAAAAAAAAAAAAAAAA&#10;AAAAW0NvbnRlbnRfVHlwZXNdLnhtbFBLAQItABQABgAIAAAAIQA4/SH/1gAAAJQBAAALAAAAAAAA&#10;AAAAAAAAAC8BAABfcmVscy8ucmVsc1BLAQItABQABgAIAAAAIQAv2yIpqwIAAKwFAAAOAAAAAAAA&#10;AAAAAAAAAC4CAABkcnMvZTJvRG9jLnhtbFBLAQItABQABgAIAAAAIQArgIzB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117EA60" wp14:editId="2D8726F7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3F14" w:rsidRPr="003C3F14">
                            <w:rPr>
                              <w:rStyle w:val="Headerorfooter1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797.55pt;margin-top:535pt;width:11.0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2crgIAAK0FAAAOAAAAZHJzL2Uyb0RvYy54bWysVNuOmzAQfa/Uf7D8zgJZIAEtWe2GUFXa&#10;XqTdfoADJlg1NrK9gW3Vf+/YhGQvL1VbHqzBlzNnZs7M1fXYcXSgSjMpchxeBBhRUcmaiX2Ovz2U&#10;3gojbYioCZeC5viJany9fv/uaugzupCt5DVVCECEzoY+x60xfeb7umppR/SF7KmAw0aqjhj4VXu/&#10;VmQA9I77iyBI/EGquleyolrDbjEd4rXDbxpamS9No6lBPMfAzbhVuXVnV399RbK9In3LqiMN8hcs&#10;OsIEOD1BFcQQ9KjYG6iOVUpq2ZiLSna+bBpWURcDRBMGr6K5b0lPXSyQHN2f0qT/H2z1+fBVIVbn&#10;OMZIkA5K9EBHg27liGKbnaHXGVy67+GaGWEbquwi1f2drL5rJOSmJWJPb5SSQ0tJDexC+9J/9nTC&#10;0RZkN3ySNbghj0Y6oLFRnU0dJAMBOlTp6VQZS6WyLqPg8hIYVnAUJkESO24+yebHvdLmA5UdskaO&#10;FRTegZPDnTaWDMnmK9aXkCXj3BWfixcbcHHaAdfw1J5ZEq6WP9Mg3a62q8iLFsnWi4Ki8G7KTeQl&#10;ZbiMi8tisynCX9ZvGGUtq2sqrJtZV2H0Z3U7KnxSxElZWnJWWzhLSav9bsMVOhDQdek+l3I4OV/z&#10;X9JwSYBYXoUULqLgdpF6ZbJaelEZxV66DFZeEKa3aRJEaVSUL0O6Y4L+e0hoyHEaL+JJS2fSr2IL&#10;3Pc2NpJ1zMDk4KzL8ep0iWRWgVtRu9IawvhkP0uFpX9OBZR7LrTTq5XoJFYz7kbXGMu5DXayfgIB&#10;KwkCA5XC1AOjleoHRgNMkBwLGHEY8Y8CWsAOm9lQs7GbDSIqeJhjg9Fkbsw0lB57xfYt4M5NdgNt&#10;UjInYdtPE4djc8FMcJEc55cdOs//3a3zlF3/BgAA//8DAFBLAwQUAAYACAAAACEAVJ/kneAAAAAP&#10;AQAADwAAAGRycy9kb3ducmV2LnhtbEyPzU7DMBCE70i8g7VI3KidojRtiFOhSly4USokbm68TSL8&#10;E9lumrw9mxPcdnZHs99U+8kaNmKIvXcSspUAhq7xunethNPn29MWWEzKaWW8QwkzRtjX93eVKrW/&#10;uQ8cj6llFOJiqSR0KQ0l57Hp0Kq48gM6ul18sCqRDC3XQd0o3Bq+FmLDreodfejUgIcOm5/j1Uoo&#10;pi+PQ8QDfl/GJnT9vDXvs5SPD9PrC7CEU/ozw4JP6FAT09lfnY7MkM53eUZemkQhqNbi2WTFGth5&#10;2e3yZ+B1xf/3qH8BAAD//wMAUEsBAi0AFAAGAAgAAAAhALaDOJL+AAAA4QEAABMAAAAAAAAAAAAA&#10;AAAAAAAAAFtDb250ZW50X1R5cGVzXS54bWxQSwECLQAUAAYACAAAACEAOP0h/9YAAACUAQAACwAA&#10;AAAAAAAAAAAAAAAvAQAAX3JlbHMvLnJlbHNQSwECLQAUAAYACAAAACEAkrq9nK4CAACtBQAADgAA&#10;AAAAAAAAAAAAAAAuAgAAZHJzL2Uyb0RvYy54bWxQSwECLQAUAAYACAAAACEAVJ/kneAAAAAPAQAA&#10;DwAAAAAAAAAAAAAAAAAIBQAAZHJzL2Rvd25yZXYueG1sUEsFBgAAAAAEAAQA8wAAABU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3F14" w:rsidRPr="003C3F14">
                      <w:rPr>
                        <w:rStyle w:val="Headerorfooter1"/>
                        <w:noProof/>
                      </w:rPr>
                      <w:t>8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0E944E44" wp14:editId="6A8B3E39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3F14" w:rsidRPr="003C3F14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97.55pt;margin-top:535pt;width:11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si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tbXWGXqfgdNeDmxlhG7rsmOr+VpbfNBJy01CxZ9dKyaFhtILsAnvTP7s6&#10;4WgLshs+ygrC0AcjHdBYq86WDoqBAB269HjqjE2ltCFDslxGGJVwFMQkjiIXgabz5V5p857JDlkj&#10;wwoa78Dp4VYbmwxNZxcbS8iCt61rfiuebYDjtAOh4ao9s0m4Xv5ISLJdbVehFy7irReSPPeui03o&#10;xUVwGeXLfLPJg582bhCmDa8qJmyYWVdB+Gd9Oyp8UsRJWVq2vLJwNiWt9rtNq9CBgq4L9x0Lcubm&#10;P0/DFQG4vKAULEJys0i8Il5demERRl5ySVYeCZKbJCZhEubFc0q3XLB/p4SGDCfRIpq09FtuxH2v&#10;udG04wYmR8u7DK9OTjS1CtyKyrXWUN5O9lkpbPpPpYB2z412erUSncRqxt3oHkZio1st72T1CAJW&#10;EgQGKoWpB0Yj1XeMBpggGRYw4jBqPwh4AnbYzIaajd1sUFHCxQwbjCZzY6ah9NArvm8Ad35k1/BM&#10;Cu4k/JTD8XHBTHBMjvPLDp3zf+f1NGXXvwAAAP//AwBQSwMEFAAGAAgAAAAhAFSf5J3gAAAADwEA&#10;AA8AAABkcnMvZG93bnJldi54bWxMj81OwzAQhO9IvIO1SNyonaI0bYhToUpcuFEqJG5uvE0i/BPZ&#10;bpq8PZsT3HZ2R7PfVPvJGjZiiL13ErKVAIau8bp3rYTT59vTFlhMymllvEMJM0bY1/d3lSq1v7kP&#10;HI+pZRTiYqkkdCkNJeex6dCquPIDOrpdfLAqkQwt10HdKNwavhZiw63qHX3o1ICHDpuf49VKKKYv&#10;j0PEA35fxiZ0/bw177OUjw/T6wuwhFP6M8OCT+hQE9PZX52OzJDOd3lGXppEIajW4tlkxRrYednt&#10;8mfgdcX/96h/AQAA//8DAFBLAQItABQABgAIAAAAIQC2gziS/gAAAOEBAAATAAAAAAAAAAAAAAAA&#10;AAAAAABbQ29udGVudF9UeXBlc10ueG1sUEsBAi0AFAAGAAgAAAAhADj9If/WAAAAlAEAAAsAAAAA&#10;AAAAAAAAAAAALwEAAF9yZWxzLy5yZWxzUEsBAi0AFAAGAAgAAAAhAOAVSyKsAgAArQUAAA4AAAAA&#10;AAAAAAAAAAAALgIAAGRycy9lMm9Eb2MueG1sUEsBAi0AFAAGAAgAAAAhAFSf5J3gAAAADwEAAA8A&#10;AAAAAAAAAAAAAAAABg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3F14" w:rsidRPr="003C3F14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7E5C3985" wp14:editId="33179E0D">
              <wp:simplePos x="0" y="0"/>
              <wp:positionH relativeFrom="page">
                <wp:posOffset>7155815</wp:posOffset>
              </wp:positionH>
              <wp:positionV relativeFrom="page">
                <wp:posOffset>9928225</wp:posOffset>
              </wp:positionV>
              <wp:extent cx="140335" cy="160655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3F14" w:rsidRPr="003C3F14">
                            <w:rPr>
                              <w:rStyle w:val="Headerorfooter1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63.45pt;margin-top:781.75pt;width:11.0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mqgIAAK4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oeRIB206J6NBt3IEYW2OkOvM3C668HNjLBtPS1T3d9K+l0jIdcNETt2rZQcGkYqyM7d9E+uTjja&#10;gmyHT7KCMOTBSAc01qqzgFAMBOjQpcdjZ2wq1IaMgvPzGCMKR2ESJHFsc/NJNl/ulTYfmOyQNXKs&#10;oPEOnOxvtZlcZxcbS8iSt61rfitebADmtAOh4ao9s0m4Xv5Mg3Sz3CwjL1okGy8KisK7LteRl5Th&#10;RVycF+t1ET7ZuGGUNbyqmLBhZl2F0Z/17aDwSRFHZWnZ8srC2ZS02m3XrUJ7Arou3XcoyImb/zIN&#10;Vy/g8opSuIiCm0XqlcnywovKKPbSi2DpBWF6kyZBlEZF+ZLSLRfs3ymhIcdpvIgnLf2WW+C+t9xI&#10;1nEDk6PlXY6XRyeSWQVuROVaawhvJ/ukFDb951JAu+dGO71aiU5iNeN2nB7G8R1sZfUIClYSFAYy&#10;hbEHRiPVD4wGGCE5FjDjMGo/CngDdtrMhpqN7WwQQeFijg1Gk7k201R66BXfNYA7v7JreCcldxq2&#10;D2rKAQjYBQwFR+UwwOzUOV07r+cxu/oFAAD//wMAUEsDBBQABgAIAAAAIQAScQti4AAAAA8BAAAP&#10;AAAAZHJzL2Rvd25yZXYueG1sTI/NTsMwEITvSLyDtUjcqJNCQxriVKgSF260CImbG2/jCP9Etpsm&#10;b8/mBLed3dHsN/VusoaNGGLvnYB8lQFD13rVu07A5/HtoQQWk3RKGu9QwIwRds3tTS0r5a/uA8dD&#10;6hiFuFhJATqloeI8thqtjCs/oKPb2QcrE8nQcRXklcKt4essK7iVvaMPWg6419j+HC5WwPP05XGI&#10;uMfv89gG3c+leZ+FuL+bXl+AJZzSnxkWfEKHhphO/uJUZIZ0vi625KVpUzxugC2e/GlLBU/LrixL&#10;4E3N//dofgEAAP//AwBQSwECLQAUAAYACAAAACEAtoM4kv4AAADhAQAAEwAAAAAAAAAAAAAAAAAA&#10;AAAAW0NvbnRlbnRfVHlwZXNdLnhtbFBLAQItABQABgAIAAAAIQA4/SH/1gAAAJQBAAALAAAAAAAA&#10;AAAAAAAAAC8BAABfcmVscy8ucmVsc1BLAQItABQABgAIAAAAIQCzcFlmqgIAAK4FAAAOAAAAAAAA&#10;AAAAAAAAAC4CAABkcnMvZTJvRG9jLnhtbFBLAQItABQABgAIAAAAIQAScQti4AAAAA8BAAAPAAAA&#10;AAAAAAAAAAAAAAQ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3F14" w:rsidRPr="003C3F14">
                      <w:rPr>
                        <w:rStyle w:val="Headerorfooter1"/>
                        <w:noProof/>
                      </w:rPr>
                      <w:t>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97" w:rsidRDefault="00B73497"/>
  </w:footnote>
  <w:footnote w:type="continuationSeparator" w:id="0">
    <w:p w:rsidR="00B73497" w:rsidRDefault="00B734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8BD3762" wp14:editId="1E029155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3O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dL0RzX2wlfUT&#10;KFhJEBjIFAYfGK1UPzEaYIjkWMCUw4h/EtADdt7MhpqN7WwQUcHFHBuMJnNtprn02Cu2awF37rIb&#10;6JOSOQnbhpo4HLoLxoKL5DDC7Nw5/3dep0G7+g0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EpLPc6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A793466" wp14:editId="26DBFEF4">
              <wp:simplePos x="0" y="0"/>
              <wp:positionH relativeFrom="page">
                <wp:posOffset>6945630</wp:posOffset>
              </wp:positionH>
              <wp:positionV relativeFrom="page">
                <wp:posOffset>497205</wp:posOffset>
              </wp:positionV>
              <wp:extent cx="165735" cy="189865"/>
              <wp:effectExtent l="190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3F14" w:rsidRPr="003C3F14">
                            <w:rPr>
                              <w:rStyle w:val="Headerorfooter13pt"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546.9pt;margin-top:39.15pt;width:13.0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vC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gyN4qSDFj3QUaNbMaLYVGfoVQpO9z246RG2ocuWqervRPldIS7WDeE7eiOlGBpKKsjONzfdk6sT&#10;jjIg2+GTqCAMedTCAo217EzpoBgI0KFLT8fOmFRKEzIKl5chRiUc+XESR6GNQNL5ci+V/kBFh4yR&#10;YQmNt+Bkf6e0SYaks4uJxUXB2tY2v+VnG+A47UBouGrOTBK2lz8TL9nEmzhwgkW0cQIvz52bYh04&#10;UeEvw/wyX69z/9nE9YO0YVVFuQkz68oP/qxvB4VPijgqS4mWVQbOpKTkbrtuJdoT0HVhv0NBTtzc&#10;8zRsEYDLK0r+IvBuF4lTRPHSCYogdJKlFzuen9wmkRckQV6cU7pjnP47JTRkOAkX4aSl33Lz7PeW&#10;G0k7pmFytKwD6R6dSGoUuOGVba0mrJ3sk1KY9F9KAe2eG231aiQ6iVWP29E+jMBEN1reiuoJBCwF&#10;CAxUClMPjEbIHxgNMEEyzGHEYdR+5PAEzLCZDTkb29kgvISLGdYYTeZaT0PpsZds1wDu/Mhu4JkU&#10;zEr4JYfD44KZYJkc5pcZOqf/1utlyq5+AQAA//8DAFBLAwQUAAYACAAAACEAYFxCG9wAAAAMAQAA&#10;DwAAAGRycy9kb3ducmV2LnhtbEyPQUvEMBCF74L/IYzgzU27C9rWpossePHmKoK3bDvbFJNJSbLd&#10;9t87Penx8R7ffFPvZ2fFhCEOnhTkmwwEUuu7gXoFnx+vDwWImDR12npCBQtG2De3N7WuOn+ld5yO&#10;qRcMoVhpBSalsZIytgadjhs/InF39sHpxDH0sgv6ynBn5TbLHqXTA/EFo0c8GGx/jhen4Gn+8jhG&#10;POD3eWqDGZbCvi1K3d/NL88gEs7pbwyrPqtDw04nf6EuCss5K3fsnphW7ECsizwvSxCntSu2IJta&#10;/n+i+QUAAP//AwBQSwECLQAUAAYACAAAACEAtoM4kv4AAADhAQAAEwAAAAAAAAAAAAAAAAAAAAAA&#10;W0NvbnRlbnRfVHlwZXNdLnhtbFBLAQItABQABgAIAAAAIQA4/SH/1gAAAJQBAAALAAAAAAAAAAAA&#10;AAAAAC8BAABfcmVscy8ucmVsc1BLAQItABQABgAIAAAAIQD8L6vCqwIAAK0FAAAOAAAAAAAAAAAA&#10;AAAAAC4CAABkcnMvZTJvRG9jLnhtbFBLAQItABQABgAIAAAAIQBgXEIb3AAAAAwBAAAPAAAAAAAA&#10;AAAAAAAAAAU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3F14" w:rsidRPr="003C3F14">
                      <w:rPr>
                        <w:rStyle w:val="Headerorfooter13pt"/>
                        <w:noProof/>
                      </w:rPr>
                      <w:t>7</w:t>
                    </w:r>
                    <w:r>
                      <w:rPr>
                        <w:rStyle w:val="Headerorfooter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D09ACAE" wp14:editId="373255F2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795.9pt;margin-top:38.45pt;width:13.0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6N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hxEkHLXqgo0a3YkSR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HhwFgRstbUT2BgKUA&#10;gYFKYeqB0Qj5A6MBJkiGOYw4jNqPHJ6AGTazIWdjOxuEl3AxwxqjyVzraSg99pLtGsCdH9kNPJOC&#10;WQm/5HB4XDATLJPD/DJD5/Tfer1M2dUvAA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gvWuj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1B3E2953" wp14:editId="3AC40F86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95.9pt;margin-top:38.45pt;width:13.0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Lh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cQmutHyVlRPIGAp&#10;QGCgUph6YDRC/sBogAmSYQ4jDqP2I4cnYIbNbMjZ2M4G4SVczLDGaDLXehpKj71kuwZw50d2A8+k&#10;YFbCLzkcHhfMBMvkML/M0Dn9t14vU3b1Cw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Q/Mi4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7ADF0165" wp14:editId="58458716">
              <wp:simplePos x="0" y="0"/>
              <wp:positionH relativeFrom="page">
                <wp:posOffset>7131685</wp:posOffset>
              </wp:positionH>
              <wp:positionV relativeFrom="page">
                <wp:posOffset>490855</wp:posOffset>
              </wp:positionV>
              <wp:extent cx="1657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61.55pt;margin-top:38.65pt;width:13.0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K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lHq3cRRhUc+UmaxJ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h2Shgx70T9CAqW&#10;AhQGMoWxB0Yr5HeMRhghOeYw4zDqPnB4A2baLIZcjN1iEF7BxRxrjGZzo+ep9DBItm8Bd3ll1/BO&#10;SmY1/JTD8XXBULBUjgPMTJ3zf+v1NGbXvwAAAP//AwBQSwMEFAAGAAgAAAAhAGz+SUbeAAAADAEA&#10;AA8AAABkcnMvZG93bnJldi54bWxMj8FOwzAMhu9IvENkJG4sbYfoKE0nNIkLN8aExC1rvKaicaok&#10;69q3xzvBzb/86/Pneju7QUwYYu9JQb7KQCC13vTUKTh8vj1sQMSkyejBEypYMMK2ub2pdWX8hT5w&#10;2qdOMIRipRXYlMZKythadDqu/IjEu5MPTieOoZMm6AvD3SCLLHuSTvfEF6wecWex/dmfnYJy/vI4&#10;Rtzh92lqg+2XzfC+KHV/N7++gEg4p78yXPVZHRp2OvozmSgGznmxzrnLtHIN4trIH58LEEeesrIA&#10;2dTy/xPNLwAAAP//AwBQSwECLQAUAAYACAAAACEAtoM4kv4AAADhAQAAEwAAAAAAAAAAAAAAAAAA&#10;AAAAW0NvbnRlbnRfVHlwZXNdLnhtbFBLAQItABQABgAIAAAAIQA4/SH/1gAAAJQBAAALAAAAAAAA&#10;AAAAAAAAAC8BAABfcmVscy8ucmVsc1BLAQItABQABgAIAAAAIQCGFKwKrAIAAK4FAAAOAAAAAAAA&#10;AAAAAAAAAC4CAABkcnMvZTJvRG9jLnhtbFBLAQItABQABgAIAAAAIQBs/klG3gAAAAwBAAAPAAAA&#10;AAAAAAAAAAAAAAY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E80CB5"/>
    <w:multiLevelType w:val="hybridMultilevel"/>
    <w:tmpl w:val="4DCC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E7"/>
    <w:rsid w:val="001206BC"/>
    <w:rsid w:val="001B6D64"/>
    <w:rsid w:val="001F0220"/>
    <w:rsid w:val="002758EE"/>
    <w:rsid w:val="002C7F42"/>
    <w:rsid w:val="002F5C8A"/>
    <w:rsid w:val="003C3F14"/>
    <w:rsid w:val="004A35E7"/>
    <w:rsid w:val="004F1802"/>
    <w:rsid w:val="00520648"/>
    <w:rsid w:val="005C1A96"/>
    <w:rsid w:val="00703029"/>
    <w:rsid w:val="00767DE9"/>
    <w:rsid w:val="0093361F"/>
    <w:rsid w:val="00990BDD"/>
    <w:rsid w:val="009B1439"/>
    <w:rsid w:val="009B5C77"/>
    <w:rsid w:val="009C1028"/>
    <w:rsid w:val="009D22E7"/>
    <w:rsid w:val="00A7314A"/>
    <w:rsid w:val="00A8446A"/>
    <w:rsid w:val="00AC1F35"/>
    <w:rsid w:val="00AE594A"/>
    <w:rsid w:val="00AF0F9D"/>
    <w:rsid w:val="00AF3CE3"/>
    <w:rsid w:val="00B233FF"/>
    <w:rsid w:val="00B6114C"/>
    <w:rsid w:val="00B73497"/>
    <w:rsid w:val="00BC348E"/>
    <w:rsid w:val="00BD5F71"/>
    <w:rsid w:val="00BF3D9F"/>
    <w:rsid w:val="00C15934"/>
    <w:rsid w:val="00C41D35"/>
    <w:rsid w:val="00C449DE"/>
    <w:rsid w:val="00C7504E"/>
    <w:rsid w:val="00CA04D2"/>
    <w:rsid w:val="00CC5AF6"/>
    <w:rsid w:val="00E004C7"/>
    <w:rsid w:val="00EF7434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C3F1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F14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C3F1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F1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ПК</cp:lastModifiedBy>
  <cp:revision>3</cp:revision>
  <cp:lastPrinted>2020-07-07T06:03:00Z</cp:lastPrinted>
  <dcterms:created xsi:type="dcterms:W3CDTF">2020-07-06T11:55:00Z</dcterms:created>
  <dcterms:modified xsi:type="dcterms:W3CDTF">2020-07-07T06:03:00Z</dcterms:modified>
</cp:coreProperties>
</file>