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206" w:rsidRDefault="002B6206" w:rsidP="00983D43">
      <w:pPr>
        <w:tabs>
          <w:tab w:val="left" w:pos="5625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983D43" w:rsidRPr="00983D43" w:rsidRDefault="002B6206" w:rsidP="00983D43">
      <w:pPr>
        <w:tabs>
          <w:tab w:val="left" w:pos="5625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   </w:t>
      </w:r>
      <w:r w:rsidR="00983D43" w:rsidRPr="00983D4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РЕСПУБЛИКА ТАТАРСТАН</w:t>
      </w:r>
      <w:r w:rsidR="00983D43" w:rsidRPr="00983D43">
        <w:rPr>
          <w:rFonts w:ascii="Times New Roman" w:eastAsia="Times New Roman" w:hAnsi="Times New Roman" w:cs="Times New Roman"/>
          <w:b/>
          <w:sz w:val="24"/>
          <w:szCs w:val="24"/>
        </w:rPr>
        <w:tab/>
        <w:t>ТАТАРСТАН РЕСПУБЛИКАСЫ</w:t>
      </w:r>
    </w:p>
    <w:p w:rsidR="00983D43" w:rsidRPr="00983D43" w:rsidRDefault="00983D43" w:rsidP="00983D43">
      <w:pPr>
        <w:tabs>
          <w:tab w:val="left" w:pos="5625"/>
        </w:tabs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 w:rsidRPr="00983D4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ЮТАЗИНСКИЙ МУНИЦИПАЛЬНЫЙ </w:t>
      </w:r>
      <w:r w:rsidRPr="00983D4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ab/>
      </w:r>
      <w:r w:rsidRPr="00983D4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ab/>
      </w:r>
      <w:r w:rsidRPr="00983D4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ab/>
        <w:t>ЮТАЗЫ МУНИЦИПАЛЬ</w:t>
      </w:r>
    </w:p>
    <w:p w:rsidR="00983D43" w:rsidRPr="00983D43" w:rsidRDefault="00983D43" w:rsidP="00983D43">
      <w:pPr>
        <w:spacing w:after="0" w:line="240" w:lineRule="atLeast"/>
        <w:ind w:left="708"/>
        <w:contextualSpacing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 w:rsidRPr="00983D4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      РАЙОН   </w:t>
      </w:r>
      <w:r w:rsidRPr="00983D4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ab/>
      </w:r>
      <w:r w:rsidRPr="00983D4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ab/>
      </w:r>
      <w:r w:rsidRPr="00983D4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ab/>
      </w:r>
      <w:r w:rsidRPr="00983D4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ab/>
      </w:r>
      <w:r w:rsidRPr="00983D4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ab/>
        <w:t xml:space="preserve">                       РАЙОНЫ</w:t>
      </w:r>
    </w:p>
    <w:p w:rsidR="00983D43" w:rsidRPr="00983D43" w:rsidRDefault="00983D43" w:rsidP="00983D43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 w:rsidRPr="00983D4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ИСПОЛНИТЕЛЬНЫЙ КОМИТЕТ</w:t>
      </w:r>
      <w:r w:rsidRPr="00983D4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ab/>
      </w:r>
      <w:r w:rsidRPr="00983D4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ab/>
        <w:t xml:space="preserve">                           ӘБСӘЛӘМ АВЫЛ</w:t>
      </w:r>
    </w:p>
    <w:p w:rsidR="00983D43" w:rsidRPr="00983D43" w:rsidRDefault="00983D43" w:rsidP="00983D43">
      <w:pPr>
        <w:spacing w:after="0" w:line="240" w:lineRule="atLeast"/>
        <w:ind w:right="-36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 w:rsidRPr="00983D4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АБСАЛЯМОВСКОГО</w:t>
      </w:r>
      <w:r w:rsidRPr="00983D4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ab/>
      </w:r>
      <w:r w:rsidRPr="00983D4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ab/>
      </w:r>
      <w:r w:rsidRPr="00983D4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ab/>
      </w:r>
      <w:r w:rsidRPr="00983D4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ab/>
        <w:t xml:space="preserve">           ҖИРЛЕГЕ БАШКАРМА</w:t>
      </w:r>
    </w:p>
    <w:p w:rsidR="00983D43" w:rsidRPr="00983D43" w:rsidRDefault="00983D43" w:rsidP="00983D43">
      <w:pPr>
        <w:spacing w:after="0" w:line="240" w:lineRule="atLeast"/>
        <w:ind w:right="-365"/>
        <w:contextualSpacing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 w:rsidRPr="00983D4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      СЕЛЬСКОГО ПОСЕЛЕНИЯ </w:t>
      </w:r>
      <w:r w:rsidRPr="00983D4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ab/>
      </w:r>
      <w:r w:rsidRPr="00983D4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ab/>
      </w:r>
      <w:r w:rsidRPr="00983D4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ab/>
      </w:r>
      <w:r w:rsidRPr="00983D4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ab/>
        <w:t xml:space="preserve">        КОМИТЕТЫ</w:t>
      </w:r>
    </w:p>
    <w:p w:rsidR="002B6206" w:rsidRDefault="002B6206" w:rsidP="00983D43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 </w:t>
      </w:r>
      <w:r w:rsidR="00983D43" w:rsidRPr="00983D43">
        <w:rPr>
          <w:rFonts w:ascii="Times New Roman" w:eastAsia="Times New Roman" w:hAnsi="Times New Roman" w:cs="Times New Roman"/>
          <w:sz w:val="24"/>
          <w:szCs w:val="24"/>
          <w:lang w:val="tt-RU"/>
        </w:rPr>
        <w:t>423957, с.Абсалямово</w:t>
      </w:r>
      <w:r w:rsidR="00983D43" w:rsidRPr="00983D43">
        <w:rPr>
          <w:rFonts w:ascii="Times New Roman" w:eastAsia="Times New Roman" w:hAnsi="Times New Roman" w:cs="Times New Roman"/>
          <w:sz w:val="24"/>
          <w:szCs w:val="24"/>
          <w:lang w:val="tt-RU"/>
        </w:rPr>
        <w:tab/>
      </w:r>
      <w:r w:rsidR="00983D43" w:rsidRPr="00983D43">
        <w:rPr>
          <w:rFonts w:ascii="Times New Roman" w:eastAsia="Times New Roman" w:hAnsi="Times New Roman" w:cs="Times New Roman"/>
          <w:sz w:val="24"/>
          <w:szCs w:val="24"/>
          <w:lang w:val="tt-RU"/>
        </w:rPr>
        <w:tab/>
      </w:r>
      <w:r w:rsidR="00983D43" w:rsidRPr="00983D43">
        <w:rPr>
          <w:rFonts w:ascii="Times New Roman" w:eastAsia="Times New Roman" w:hAnsi="Times New Roman" w:cs="Times New Roman"/>
          <w:sz w:val="24"/>
          <w:szCs w:val="24"/>
          <w:lang w:val="tt-RU"/>
        </w:rPr>
        <w:tab/>
      </w:r>
      <w:r w:rsidR="00983D43" w:rsidRPr="00983D43">
        <w:rPr>
          <w:rFonts w:ascii="Times New Roman" w:eastAsia="Times New Roman" w:hAnsi="Times New Roman" w:cs="Times New Roman"/>
          <w:sz w:val="24"/>
          <w:szCs w:val="24"/>
          <w:lang w:val="tt-RU"/>
        </w:rPr>
        <w:tab/>
      </w:r>
      <w:r w:rsidR="00983D43" w:rsidRPr="00983D43">
        <w:rPr>
          <w:rFonts w:ascii="Times New Roman" w:eastAsia="Times New Roman" w:hAnsi="Times New Roman" w:cs="Times New Roman"/>
          <w:sz w:val="24"/>
          <w:szCs w:val="24"/>
          <w:lang w:val="tt-RU"/>
        </w:rPr>
        <w:tab/>
        <w:t xml:space="preserve">     423957, Әбсәләм авылы </w:t>
      </w:r>
      <w:r w:rsidR="00983D43" w:rsidRPr="00983D43">
        <w:rPr>
          <w:rFonts w:ascii="Times New Roman" w:eastAsia="Times New Roman" w:hAnsi="Times New Roman" w:cs="Times New Roman"/>
          <w:sz w:val="24"/>
          <w:szCs w:val="24"/>
          <w:lang w:val="tt-RU"/>
        </w:rPr>
        <w:tab/>
        <w:t xml:space="preserve">ул.                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  </w:t>
      </w:r>
    </w:p>
    <w:p w:rsidR="00983D43" w:rsidRPr="00983D43" w:rsidRDefault="002B6206" w:rsidP="00983D43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   </w:t>
      </w:r>
      <w:r w:rsidR="00983D43" w:rsidRPr="00983D43">
        <w:rPr>
          <w:rFonts w:ascii="Times New Roman" w:eastAsia="Times New Roman" w:hAnsi="Times New Roman" w:cs="Times New Roman"/>
          <w:sz w:val="24"/>
          <w:szCs w:val="24"/>
          <w:lang w:val="tt-RU"/>
        </w:rPr>
        <w:t>Молодежная,2</w:t>
      </w:r>
      <w:r w:rsidR="00983D43" w:rsidRPr="00983D43">
        <w:rPr>
          <w:rFonts w:ascii="Times New Roman" w:eastAsia="Times New Roman" w:hAnsi="Times New Roman" w:cs="Times New Roman"/>
          <w:sz w:val="24"/>
          <w:szCs w:val="24"/>
          <w:lang w:val="tt-RU"/>
        </w:rPr>
        <w:tab/>
      </w:r>
      <w:r w:rsidR="00983D43" w:rsidRPr="00983D43">
        <w:rPr>
          <w:rFonts w:ascii="Times New Roman" w:eastAsia="Times New Roman" w:hAnsi="Times New Roman" w:cs="Times New Roman"/>
          <w:sz w:val="24"/>
          <w:szCs w:val="24"/>
          <w:lang w:val="tt-RU"/>
        </w:rPr>
        <w:tab/>
      </w:r>
      <w:r w:rsidR="00983D43" w:rsidRPr="00983D43">
        <w:rPr>
          <w:rFonts w:ascii="Times New Roman" w:eastAsia="Times New Roman" w:hAnsi="Times New Roman" w:cs="Times New Roman"/>
          <w:sz w:val="24"/>
          <w:szCs w:val="24"/>
          <w:lang w:val="tt-RU"/>
        </w:rPr>
        <w:tab/>
      </w:r>
      <w:r w:rsidR="00983D43" w:rsidRPr="00983D43">
        <w:rPr>
          <w:rFonts w:ascii="Times New Roman" w:eastAsia="Times New Roman" w:hAnsi="Times New Roman" w:cs="Times New Roman"/>
          <w:sz w:val="24"/>
          <w:szCs w:val="24"/>
          <w:lang w:val="tt-RU"/>
        </w:rPr>
        <w:tab/>
      </w:r>
      <w:r w:rsidR="00983D43" w:rsidRPr="00983D43">
        <w:rPr>
          <w:rFonts w:ascii="Times New Roman" w:eastAsia="Times New Roman" w:hAnsi="Times New Roman" w:cs="Times New Roman"/>
          <w:sz w:val="24"/>
          <w:szCs w:val="24"/>
          <w:lang w:val="tt-RU"/>
        </w:rPr>
        <w:tab/>
      </w:r>
      <w:r w:rsidR="00983D43" w:rsidRPr="00983D43">
        <w:rPr>
          <w:rFonts w:ascii="Times New Roman" w:eastAsia="Times New Roman" w:hAnsi="Times New Roman" w:cs="Times New Roman"/>
          <w:sz w:val="24"/>
          <w:szCs w:val="24"/>
          <w:lang w:val="tt-RU"/>
        </w:rPr>
        <w:tab/>
        <w:t xml:space="preserve">            Яшләр урамы,2</w:t>
      </w:r>
    </w:p>
    <w:p w:rsidR="00983D43" w:rsidRPr="00983D43" w:rsidRDefault="00983D43" w:rsidP="00983D4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983D4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   </w:t>
      </w:r>
      <w:r w:rsidR="002B6206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 </w:t>
      </w:r>
      <w:r w:rsidRPr="00983D4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 Е-</w:t>
      </w:r>
      <w:r w:rsidRPr="00983D43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2B620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83D43">
        <w:rPr>
          <w:rFonts w:ascii="Times New Roman" w:eastAsia="Times New Roman" w:hAnsi="Times New Roman" w:cs="Times New Roman"/>
          <w:sz w:val="24"/>
          <w:szCs w:val="24"/>
          <w:lang w:val="en-US"/>
        </w:rPr>
        <w:t>Absal</w:t>
      </w:r>
      <w:proofErr w:type="spellEnd"/>
      <w:r w:rsidRPr="002B620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983D43">
        <w:rPr>
          <w:rFonts w:ascii="Times New Roman" w:eastAsia="Times New Roman" w:hAnsi="Times New Roman" w:cs="Times New Roman"/>
          <w:sz w:val="24"/>
          <w:szCs w:val="24"/>
          <w:lang w:val="en-US"/>
        </w:rPr>
        <w:t>Utz</w:t>
      </w:r>
      <w:proofErr w:type="spellEnd"/>
      <w:r w:rsidRPr="002B6206">
        <w:rPr>
          <w:rFonts w:ascii="Times New Roman" w:eastAsia="Times New Roman" w:hAnsi="Times New Roman" w:cs="Times New Roman"/>
          <w:sz w:val="24"/>
          <w:szCs w:val="24"/>
        </w:rPr>
        <w:t>@</w:t>
      </w:r>
      <w:proofErr w:type="spellStart"/>
      <w:r w:rsidRPr="00983D43">
        <w:rPr>
          <w:rFonts w:ascii="Times New Roman" w:eastAsia="Times New Roman" w:hAnsi="Times New Roman" w:cs="Times New Roman"/>
          <w:sz w:val="24"/>
          <w:szCs w:val="24"/>
          <w:lang w:val="en-US"/>
        </w:rPr>
        <w:t>tatar</w:t>
      </w:r>
      <w:proofErr w:type="spellEnd"/>
      <w:r w:rsidRPr="002B620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983D43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983D43">
        <w:rPr>
          <w:rFonts w:ascii="Times New Roman" w:eastAsia="Times New Roman" w:hAnsi="Times New Roman" w:cs="Times New Roman"/>
          <w:sz w:val="24"/>
          <w:szCs w:val="24"/>
          <w:lang w:val="tt-RU"/>
        </w:rPr>
        <w:tab/>
      </w:r>
      <w:r w:rsidRPr="00983D43">
        <w:rPr>
          <w:rFonts w:ascii="Times New Roman" w:eastAsia="Times New Roman" w:hAnsi="Times New Roman" w:cs="Times New Roman"/>
          <w:sz w:val="24"/>
          <w:szCs w:val="24"/>
          <w:lang w:val="tt-RU"/>
        </w:rPr>
        <w:tab/>
      </w:r>
      <w:r w:rsidRPr="002B6206">
        <w:rPr>
          <w:rFonts w:ascii="Times New Roman" w:eastAsia="Times New Roman" w:hAnsi="Times New Roman" w:cs="Times New Roman"/>
          <w:sz w:val="24"/>
          <w:szCs w:val="24"/>
        </w:rPr>
        <w:tab/>
      </w:r>
      <w:r w:rsidRPr="002B6206">
        <w:rPr>
          <w:rFonts w:ascii="Times New Roman" w:eastAsia="Times New Roman" w:hAnsi="Times New Roman" w:cs="Times New Roman"/>
          <w:sz w:val="24"/>
          <w:szCs w:val="24"/>
        </w:rPr>
        <w:tab/>
      </w:r>
      <w:r w:rsidR="00E6433E" w:rsidRPr="002B6206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983D43">
        <w:rPr>
          <w:rFonts w:ascii="Times New Roman" w:eastAsia="Times New Roman" w:hAnsi="Times New Roman" w:cs="Times New Roman"/>
          <w:sz w:val="24"/>
          <w:szCs w:val="24"/>
          <w:lang w:val="tt-RU"/>
        </w:rPr>
        <w:t>Е-</w:t>
      </w:r>
      <w:r w:rsidRPr="00983D43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2B620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83D43">
        <w:rPr>
          <w:rFonts w:ascii="Times New Roman" w:eastAsia="Times New Roman" w:hAnsi="Times New Roman" w:cs="Times New Roman"/>
          <w:sz w:val="24"/>
          <w:szCs w:val="24"/>
          <w:lang w:val="en-US"/>
        </w:rPr>
        <w:t>Absal</w:t>
      </w:r>
      <w:proofErr w:type="spellEnd"/>
      <w:r w:rsidRPr="002B620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983D43">
        <w:rPr>
          <w:rFonts w:ascii="Times New Roman" w:eastAsia="Times New Roman" w:hAnsi="Times New Roman" w:cs="Times New Roman"/>
          <w:sz w:val="24"/>
          <w:szCs w:val="24"/>
          <w:lang w:val="en-US"/>
        </w:rPr>
        <w:t>Utz</w:t>
      </w:r>
      <w:proofErr w:type="spellEnd"/>
      <w:r w:rsidRPr="002B6206">
        <w:rPr>
          <w:rFonts w:ascii="Times New Roman" w:eastAsia="Times New Roman" w:hAnsi="Times New Roman" w:cs="Times New Roman"/>
          <w:sz w:val="24"/>
          <w:szCs w:val="24"/>
        </w:rPr>
        <w:t>@</w:t>
      </w:r>
      <w:proofErr w:type="spellStart"/>
      <w:r w:rsidRPr="00983D43">
        <w:rPr>
          <w:rFonts w:ascii="Times New Roman" w:eastAsia="Times New Roman" w:hAnsi="Times New Roman" w:cs="Times New Roman"/>
          <w:sz w:val="24"/>
          <w:szCs w:val="24"/>
          <w:lang w:val="en-US"/>
        </w:rPr>
        <w:t>tatar</w:t>
      </w:r>
      <w:proofErr w:type="spellEnd"/>
      <w:r w:rsidRPr="002B620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983D43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983D43" w:rsidRPr="00983D43" w:rsidRDefault="00983D43" w:rsidP="00983D43">
      <w:pPr>
        <w:pBdr>
          <w:bottom w:val="single" w:sz="12" w:space="1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983D4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         </w:t>
      </w:r>
      <w:r w:rsidR="002B6206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  </w:t>
      </w:r>
      <w:r w:rsidRPr="00983D4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 тел./факс: 4-26-79</w:t>
      </w:r>
      <w:r w:rsidRPr="00983D43">
        <w:rPr>
          <w:rFonts w:ascii="Times New Roman" w:eastAsia="Times New Roman" w:hAnsi="Times New Roman" w:cs="Times New Roman"/>
          <w:sz w:val="24"/>
          <w:szCs w:val="24"/>
          <w:lang w:val="tt-RU"/>
        </w:rPr>
        <w:tab/>
      </w:r>
      <w:r w:rsidRPr="00983D43">
        <w:rPr>
          <w:rFonts w:ascii="Times New Roman" w:eastAsia="Times New Roman" w:hAnsi="Times New Roman" w:cs="Times New Roman"/>
          <w:sz w:val="24"/>
          <w:szCs w:val="24"/>
          <w:lang w:val="tt-RU"/>
        </w:rPr>
        <w:tab/>
      </w:r>
      <w:r w:rsidRPr="00983D43">
        <w:rPr>
          <w:rFonts w:ascii="Times New Roman" w:eastAsia="Times New Roman" w:hAnsi="Times New Roman" w:cs="Times New Roman"/>
          <w:sz w:val="24"/>
          <w:szCs w:val="24"/>
          <w:lang w:val="tt-RU"/>
        </w:rPr>
        <w:tab/>
      </w:r>
      <w:r w:rsidRPr="00983D43">
        <w:rPr>
          <w:rFonts w:ascii="Times New Roman" w:eastAsia="Times New Roman" w:hAnsi="Times New Roman" w:cs="Times New Roman"/>
          <w:sz w:val="24"/>
          <w:szCs w:val="24"/>
          <w:lang w:val="tt-RU"/>
        </w:rPr>
        <w:tab/>
      </w:r>
      <w:r w:rsidRPr="00983D43">
        <w:rPr>
          <w:rFonts w:ascii="Times New Roman" w:eastAsia="Times New Roman" w:hAnsi="Times New Roman" w:cs="Times New Roman"/>
          <w:sz w:val="24"/>
          <w:szCs w:val="24"/>
          <w:lang w:val="tt-RU"/>
        </w:rPr>
        <w:tab/>
      </w:r>
      <w:r w:rsidR="00E6433E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               </w:t>
      </w:r>
      <w:r w:rsidRPr="00983D4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тел./факс: 4-26-79</w:t>
      </w:r>
    </w:p>
    <w:p w:rsidR="0025047C" w:rsidRPr="0025047C" w:rsidRDefault="002B6206" w:rsidP="0025047C">
      <w:pPr>
        <w:ind w:left="-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5047C" w:rsidRPr="0025047C">
        <w:rPr>
          <w:rFonts w:ascii="Times New Roman" w:hAnsi="Times New Roman" w:cs="Times New Roman"/>
          <w:b/>
          <w:sz w:val="24"/>
          <w:szCs w:val="24"/>
        </w:rPr>
        <w:t xml:space="preserve">ПОСТАНОВЛЕНИЕ                                                            </w:t>
      </w:r>
      <w:r w:rsidR="00BE592D">
        <w:rPr>
          <w:rFonts w:ascii="Times New Roman" w:hAnsi="Times New Roman" w:cs="Times New Roman"/>
          <w:b/>
          <w:sz w:val="24"/>
          <w:szCs w:val="24"/>
        </w:rPr>
        <w:tab/>
      </w:r>
      <w:r w:rsidR="00BE592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25047C" w:rsidRPr="0025047C">
        <w:rPr>
          <w:rFonts w:ascii="Times New Roman" w:hAnsi="Times New Roman" w:cs="Times New Roman"/>
          <w:b/>
          <w:sz w:val="24"/>
          <w:szCs w:val="24"/>
        </w:rPr>
        <w:t xml:space="preserve"> КАРАР</w:t>
      </w:r>
    </w:p>
    <w:p w:rsidR="0025047C" w:rsidRPr="00BE592D" w:rsidRDefault="0025047C" w:rsidP="0025047C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BE592D">
        <w:rPr>
          <w:rFonts w:ascii="Times New Roman" w:hAnsi="Times New Roman" w:cs="Times New Roman"/>
          <w:sz w:val="28"/>
          <w:szCs w:val="24"/>
        </w:rPr>
        <w:tab/>
      </w:r>
      <w:r w:rsidRPr="00BE592D">
        <w:rPr>
          <w:rFonts w:ascii="Times New Roman" w:hAnsi="Times New Roman" w:cs="Times New Roman"/>
          <w:sz w:val="28"/>
          <w:szCs w:val="24"/>
        </w:rPr>
        <w:tab/>
      </w:r>
      <w:r w:rsidRPr="00BE592D">
        <w:rPr>
          <w:rFonts w:ascii="Times New Roman" w:hAnsi="Times New Roman" w:cs="Times New Roman"/>
          <w:sz w:val="28"/>
          <w:szCs w:val="24"/>
        </w:rPr>
        <w:tab/>
      </w:r>
      <w:r w:rsidRPr="00BE592D">
        <w:rPr>
          <w:rFonts w:ascii="Times New Roman" w:hAnsi="Times New Roman" w:cs="Times New Roman"/>
          <w:sz w:val="28"/>
          <w:szCs w:val="24"/>
        </w:rPr>
        <w:tab/>
      </w:r>
      <w:r w:rsidR="00BE592D" w:rsidRPr="00BE592D">
        <w:rPr>
          <w:rFonts w:ascii="Times New Roman" w:hAnsi="Times New Roman" w:cs="Times New Roman"/>
          <w:sz w:val="28"/>
          <w:szCs w:val="24"/>
        </w:rPr>
        <w:tab/>
      </w:r>
      <w:r w:rsidR="00BE592D" w:rsidRPr="00BE592D">
        <w:rPr>
          <w:rFonts w:ascii="Times New Roman" w:hAnsi="Times New Roman" w:cs="Times New Roman"/>
          <w:sz w:val="28"/>
          <w:szCs w:val="24"/>
        </w:rPr>
        <w:tab/>
      </w:r>
      <w:r w:rsidR="00BE592D" w:rsidRPr="00BE592D">
        <w:rPr>
          <w:rFonts w:ascii="Times New Roman" w:hAnsi="Times New Roman" w:cs="Times New Roman"/>
          <w:sz w:val="28"/>
          <w:szCs w:val="24"/>
        </w:rPr>
        <w:tab/>
      </w:r>
      <w:r w:rsidRPr="00BE592D">
        <w:rPr>
          <w:rFonts w:ascii="Times New Roman" w:hAnsi="Times New Roman" w:cs="Times New Roman"/>
          <w:sz w:val="28"/>
          <w:szCs w:val="24"/>
        </w:rPr>
        <w:t xml:space="preserve"> </w:t>
      </w:r>
      <w:r w:rsidR="002B6206">
        <w:rPr>
          <w:rFonts w:ascii="Times New Roman" w:hAnsi="Times New Roman" w:cs="Times New Roman"/>
          <w:sz w:val="28"/>
          <w:szCs w:val="24"/>
        </w:rPr>
        <w:tab/>
      </w:r>
      <w:r w:rsidR="00DD7BB9">
        <w:rPr>
          <w:rFonts w:ascii="Times New Roman" w:hAnsi="Times New Roman" w:cs="Times New Roman"/>
          <w:sz w:val="28"/>
          <w:szCs w:val="24"/>
        </w:rPr>
        <w:t xml:space="preserve">                                               проект</w:t>
      </w:r>
    </w:p>
    <w:p w:rsidR="00211355" w:rsidRPr="0025047C" w:rsidRDefault="00211355" w:rsidP="00033EC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61F15" w:rsidRPr="00B40080" w:rsidRDefault="00E61F15" w:rsidP="00E61F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080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программы </w:t>
      </w:r>
      <w:proofErr w:type="gramStart"/>
      <w:r w:rsidRPr="00B40080">
        <w:rPr>
          <w:rFonts w:ascii="Times New Roman" w:eastAsia="Times New Roman" w:hAnsi="Times New Roman" w:cs="Times New Roman"/>
          <w:sz w:val="28"/>
          <w:szCs w:val="28"/>
        </w:rPr>
        <w:t>комплексного</w:t>
      </w:r>
      <w:proofErr w:type="gramEnd"/>
      <w:r w:rsidRPr="00B40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61F15" w:rsidRPr="00B40080" w:rsidRDefault="00E61F15" w:rsidP="00E61F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080">
        <w:rPr>
          <w:rFonts w:ascii="Times New Roman" w:eastAsia="Times New Roman" w:hAnsi="Times New Roman" w:cs="Times New Roman"/>
          <w:sz w:val="28"/>
          <w:szCs w:val="28"/>
        </w:rPr>
        <w:t xml:space="preserve">развития системы коммунальной </w:t>
      </w:r>
    </w:p>
    <w:p w:rsidR="00E61F15" w:rsidRPr="00B40080" w:rsidRDefault="00E61F15" w:rsidP="00E61F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080">
        <w:rPr>
          <w:rFonts w:ascii="Times New Roman" w:eastAsia="Times New Roman" w:hAnsi="Times New Roman" w:cs="Times New Roman"/>
          <w:sz w:val="28"/>
          <w:szCs w:val="28"/>
        </w:rPr>
        <w:t xml:space="preserve">инфраструктуры муниципального образования </w:t>
      </w:r>
    </w:p>
    <w:p w:rsidR="00E61F15" w:rsidRPr="00B40080" w:rsidRDefault="00E61F15" w:rsidP="00E61F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080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B40080">
        <w:rPr>
          <w:rFonts w:ascii="Times New Roman" w:eastAsia="Times New Roman" w:hAnsi="Times New Roman" w:cs="Times New Roman"/>
          <w:sz w:val="28"/>
          <w:szCs w:val="28"/>
        </w:rPr>
        <w:t>Абсалямовское</w:t>
      </w:r>
      <w:proofErr w:type="spellEnd"/>
      <w:r w:rsidRPr="00B40080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</w:t>
      </w:r>
    </w:p>
    <w:p w:rsidR="00E61F15" w:rsidRPr="00B40080" w:rsidRDefault="00E61F15" w:rsidP="00E61F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080">
        <w:rPr>
          <w:rFonts w:ascii="Times New Roman" w:eastAsia="Times New Roman" w:hAnsi="Times New Roman" w:cs="Times New Roman"/>
          <w:sz w:val="28"/>
          <w:szCs w:val="28"/>
        </w:rPr>
        <w:t xml:space="preserve">Ютазинского муниципального района </w:t>
      </w:r>
    </w:p>
    <w:p w:rsidR="00E61F15" w:rsidRPr="00B40080" w:rsidRDefault="00E61F15" w:rsidP="00E61F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080">
        <w:rPr>
          <w:rFonts w:ascii="Times New Roman" w:eastAsia="Times New Roman" w:hAnsi="Times New Roman" w:cs="Times New Roman"/>
          <w:sz w:val="28"/>
          <w:szCs w:val="28"/>
        </w:rPr>
        <w:t>Республики Татарстан на 2015-2025 годы»</w:t>
      </w:r>
    </w:p>
    <w:p w:rsidR="00E61F15" w:rsidRPr="00E61F15" w:rsidRDefault="00E61F15" w:rsidP="00E61F1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61F15" w:rsidRPr="00E61F15" w:rsidRDefault="00E61F15" w:rsidP="00E61F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E61F15">
        <w:rPr>
          <w:rFonts w:ascii="Times New Roman" w:eastAsia="Times New Roman" w:hAnsi="Times New Roman" w:cs="Times New Roman"/>
          <w:sz w:val="26"/>
          <w:szCs w:val="26"/>
        </w:rPr>
        <w:t>В соответствии с Федеральным законом от 06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E61F15">
        <w:rPr>
          <w:rFonts w:ascii="Times New Roman" w:eastAsia="Times New Roman" w:hAnsi="Times New Roman" w:cs="Times New Roman"/>
          <w:sz w:val="26"/>
          <w:szCs w:val="26"/>
        </w:rPr>
        <w:t>10.2003 г. № 131-Ф3 «Об общих принципах организации местного самоуправления в Российской Федерации», Федеральным законом от 30.12.2004 г. № 210-ФЗ «Об основах регулирования тарифов организаций коммунального комплекса», Федеральным законом от 23.11.2009 г. № 261-ФЗ «Об энергосбережении и повышении энергетической эффективности и о внесении изменений в отдельные законодательные акты Российской Федерации», Федеральным законом от 27.07.2010 г. № 190-ФЗ «О</w:t>
      </w:r>
      <w:proofErr w:type="gramEnd"/>
      <w:r w:rsidRPr="00E61F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E61F15">
        <w:rPr>
          <w:rFonts w:ascii="Times New Roman" w:eastAsia="Times New Roman" w:hAnsi="Times New Roman" w:cs="Times New Roman"/>
          <w:sz w:val="26"/>
          <w:szCs w:val="26"/>
        </w:rPr>
        <w:t>теплоснабжении</w:t>
      </w:r>
      <w:proofErr w:type="gramEnd"/>
      <w:r w:rsidRPr="00E61F15">
        <w:rPr>
          <w:rFonts w:ascii="Times New Roman" w:eastAsia="Times New Roman" w:hAnsi="Times New Roman" w:cs="Times New Roman"/>
          <w:sz w:val="26"/>
          <w:szCs w:val="26"/>
        </w:rPr>
        <w:t xml:space="preserve">», постановлением Правительства Российской Федерации от 14.06.2013 г. № 502 «Об утверждении требований к программам комплексного развития систем коммунальной инфраструктуры поселений, городских округов»,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E61F15">
        <w:rPr>
          <w:rFonts w:ascii="Times New Roman" w:eastAsia="Times New Roman" w:hAnsi="Times New Roman" w:cs="Times New Roman"/>
          <w:sz w:val="26"/>
          <w:szCs w:val="26"/>
        </w:rPr>
        <w:t xml:space="preserve">сполнительный комитет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Абсалямовского</w:t>
      </w:r>
      <w:proofErr w:type="spellEnd"/>
      <w:r w:rsidRPr="00E61F15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Ютазинского муниципального района Республики Татарстан постановляет:</w:t>
      </w:r>
    </w:p>
    <w:p w:rsidR="00E61F15" w:rsidRPr="00E61F15" w:rsidRDefault="00E61F15" w:rsidP="00E61F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1F15">
        <w:rPr>
          <w:rFonts w:ascii="Times New Roman" w:eastAsia="Times New Roman" w:hAnsi="Times New Roman" w:cs="Times New Roman"/>
          <w:sz w:val="26"/>
          <w:szCs w:val="26"/>
        </w:rPr>
        <w:t>1. Утвердить Программу комплексного развития системы коммунальной инфраструктуры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Абсалямовское</w:t>
      </w:r>
      <w:proofErr w:type="spellEnd"/>
      <w:r w:rsidRPr="00E61F15">
        <w:rPr>
          <w:rFonts w:ascii="Times New Roman" w:eastAsia="Times New Roman" w:hAnsi="Times New Roman" w:cs="Times New Roman"/>
          <w:sz w:val="26"/>
          <w:szCs w:val="26"/>
        </w:rPr>
        <w:t xml:space="preserve"> сельское поселение» на 2015-2025 годы согласно приложению.</w:t>
      </w:r>
    </w:p>
    <w:p w:rsidR="00E61F15" w:rsidRPr="00E61F15" w:rsidRDefault="00E61F15" w:rsidP="00E61F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1F15">
        <w:rPr>
          <w:rFonts w:ascii="Times New Roman" w:eastAsia="Times New Roman" w:hAnsi="Times New Roman" w:cs="Times New Roman"/>
          <w:sz w:val="26"/>
          <w:szCs w:val="26"/>
        </w:rPr>
        <w:t xml:space="preserve">2. Признать утратившим силу постановление Исполнительного комитета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Абсалямовского</w:t>
      </w:r>
      <w:proofErr w:type="spellEnd"/>
      <w:r w:rsidRPr="00E61F15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Ютазинского муниципального района Республики Татарстан от 30.10.2015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61F15">
        <w:rPr>
          <w:rFonts w:ascii="Times New Roman" w:eastAsia="Times New Roman" w:hAnsi="Times New Roman" w:cs="Times New Roman"/>
          <w:sz w:val="26"/>
          <w:szCs w:val="26"/>
        </w:rPr>
        <w:t>г. №4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E61F15">
        <w:rPr>
          <w:rFonts w:ascii="Times New Roman" w:eastAsia="Times New Roman" w:hAnsi="Times New Roman" w:cs="Times New Roman"/>
          <w:sz w:val="26"/>
          <w:szCs w:val="26"/>
        </w:rPr>
        <w:t xml:space="preserve"> «Об утверждении программы комплексного развития системы коммунальной инфраструктуры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Абсалямовское</w:t>
      </w:r>
      <w:proofErr w:type="spellEnd"/>
      <w:r w:rsidRPr="00E61F15">
        <w:rPr>
          <w:rFonts w:ascii="Times New Roman" w:eastAsia="Times New Roman" w:hAnsi="Times New Roman" w:cs="Times New Roman"/>
          <w:sz w:val="26"/>
          <w:szCs w:val="26"/>
        </w:rPr>
        <w:t xml:space="preserve"> сельское поселение» Ютазинского муниципального района Республики Татарстан на 2015-2020 год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E61F15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E61F15" w:rsidRPr="00E61F15" w:rsidRDefault="00E61F15" w:rsidP="00E61F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1F15">
        <w:rPr>
          <w:rFonts w:ascii="Times New Roman" w:eastAsia="Times New Roman" w:hAnsi="Times New Roman" w:cs="Times New Roman"/>
          <w:sz w:val="26"/>
          <w:szCs w:val="26"/>
        </w:rPr>
        <w:t xml:space="preserve">3. Обнародовать настоящее постановление на информационном стенде и на официальном сайте Ютазинского муниципального района в сети Интернет www.yutaza.tatar.ru </w:t>
      </w:r>
    </w:p>
    <w:p w:rsidR="00E61F15" w:rsidRPr="00E61F15" w:rsidRDefault="00E61F15" w:rsidP="00E61F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1F15">
        <w:rPr>
          <w:rFonts w:ascii="Times New Roman" w:eastAsia="Times New Roman" w:hAnsi="Times New Roman" w:cs="Times New Roman"/>
          <w:sz w:val="26"/>
          <w:szCs w:val="26"/>
        </w:rPr>
        <w:t>4. Контроль исполнения настоящего постановления оставляю за собой.</w:t>
      </w:r>
    </w:p>
    <w:p w:rsidR="00E61F15" w:rsidRPr="00E61F15" w:rsidRDefault="00E61F15" w:rsidP="00E61F1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515B0" w:rsidRPr="00E61F15" w:rsidRDefault="000515B0" w:rsidP="002B62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1F15">
        <w:rPr>
          <w:rFonts w:ascii="Times New Roman" w:eastAsia="Times New Roman" w:hAnsi="Times New Roman" w:cs="Times New Roman"/>
          <w:sz w:val="26"/>
          <w:szCs w:val="26"/>
        </w:rPr>
        <w:t xml:space="preserve">Глава </w:t>
      </w:r>
      <w:proofErr w:type="spellStart"/>
      <w:r w:rsidRPr="00E61F15">
        <w:rPr>
          <w:rFonts w:ascii="Times New Roman" w:eastAsia="Times New Roman" w:hAnsi="Times New Roman" w:cs="Times New Roman"/>
          <w:sz w:val="26"/>
          <w:szCs w:val="26"/>
        </w:rPr>
        <w:t>Абсалямовского</w:t>
      </w:r>
      <w:proofErr w:type="spellEnd"/>
    </w:p>
    <w:p w:rsidR="00AA2202" w:rsidRDefault="000515B0" w:rsidP="00051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F15">
        <w:rPr>
          <w:rFonts w:ascii="Times New Roman" w:eastAsia="Times New Roman" w:hAnsi="Times New Roman" w:cs="Times New Roman"/>
          <w:sz w:val="26"/>
          <w:szCs w:val="26"/>
        </w:rPr>
        <w:t xml:space="preserve">сельского поселения                                       </w:t>
      </w:r>
      <w:r w:rsidR="002B6206" w:rsidRPr="00E61F15">
        <w:rPr>
          <w:rFonts w:ascii="Times New Roman" w:eastAsia="Times New Roman" w:hAnsi="Times New Roman" w:cs="Times New Roman"/>
          <w:sz w:val="26"/>
          <w:szCs w:val="26"/>
        </w:rPr>
        <w:tab/>
      </w:r>
      <w:r w:rsidR="002B6206" w:rsidRPr="00E61F15">
        <w:rPr>
          <w:rFonts w:ascii="Times New Roman" w:eastAsia="Times New Roman" w:hAnsi="Times New Roman" w:cs="Times New Roman"/>
          <w:sz w:val="26"/>
          <w:szCs w:val="26"/>
        </w:rPr>
        <w:tab/>
      </w:r>
      <w:r w:rsidRPr="00E61F15">
        <w:rPr>
          <w:rFonts w:ascii="Times New Roman" w:eastAsia="Times New Roman" w:hAnsi="Times New Roman" w:cs="Times New Roman"/>
          <w:sz w:val="26"/>
          <w:szCs w:val="26"/>
        </w:rPr>
        <w:t xml:space="preserve">   Р.Т. Ибрагимова</w:t>
      </w:r>
      <w:r w:rsidR="00F903ED" w:rsidRPr="00F903ED">
        <w:rPr>
          <w:rFonts w:ascii="Times New Roman" w:hAnsi="Times New Roman" w:cs="Times New Roman"/>
          <w:sz w:val="28"/>
          <w:szCs w:val="28"/>
        </w:rPr>
        <w:tab/>
      </w:r>
    </w:p>
    <w:p w:rsidR="006E1C46" w:rsidRDefault="006E1C46" w:rsidP="00051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C46" w:rsidRDefault="006E1C46" w:rsidP="00051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1C46" w:rsidRPr="006E1C46" w:rsidRDefault="006E1C46" w:rsidP="006E1C46">
      <w:pPr>
        <w:spacing w:after="0" w:line="240" w:lineRule="auto"/>
        <w:ind w:left="5387"/>
        <w:jc w:val="both"/>
        <w:rPr>
          <w:rFonts w:ascii="Times New Roman" w:hAnsi="Times New Roman" w:cs="Times New Roman"/>
        </w:rPr>
      </w:pPr>
      <w:r w:rsidRPr="006E1C46">
        <w:rPr>
          <w:rFonts w:ascii="Times New Roman" w:hAnsi="Times New Roman" w:cs="Times New Roman"/>
        </w:rPr>
        <w:t xml:space="preserve">Приложение к Постановлению Руководителя </w:t>
      </w:r>
    </w:p>
    <w:p w:rsidR="006E1C46" w:rsidRPr="006E1C46" w:rsidRDefault="006E1C46" w:rsidP="006E1C46">
      <w:pPr>
        <w:spacing w:after="0" w:line="240" w:lineRule="auto"/>
        <w:ind w:left="5387"/>
        <w:jc w:val="both"/>
        <w:rPr>
          <w:rFonts w:ascii="Times New Roman" w:hAnsi="Times New Roman" w:cs="Times New Roman"/>
        </w:rPr>
      </w:pPr>
      <w:r w:rsidRPr="006E1C46">
        <w:rPr>
          <w:rFonts w:ascii="Times New Roman" w:hAnsi="Times New Roman" w:cs="Times New Roman"/>
        </w:rPr>
        <w:t xml:space="preserve">Исполнительного  комитета                                                                     </w:t>
      </w:r>
    </w:p>
    <w:p w:rsidR="006E1C46" w:rsidRPr="006E1C46" w:rsidRDefault="006E1C46" w:rsidP="006E1C46">
      <w:pPr>
        <w:spacing w:after="0" w:line="240" w:lineRule="auto"/>
        <w:ind w:left="5387"/>
        <w:jc w:val="both"/>
        <w:rPr>
          <w:rFonts w:ascii="Times New Roman" w:hAnsi="Times New Roman" w:cs="Times New Roman"/>
        </w:rPr>
      </w:pPr>
      <w:proofErr w:type="spellStart"/>
      <w:r w:rsidRPr="006E1C46">
        <w:rPr>
          <w:rFonts w:ascii="Times New Roman" w:hAnsi="Times New Roman" w:cs="Times New Roman"/>
        </w:rPr>
        <w:t>Абсалямовского</w:t>
      </w:r>
      <w:proofErr w:type="spellEnd"/>
      <w:r w:rsidRPr="006E1C46">
        <w:rPr>
          <w:rFonts w:ascii="Times New Roman" w:hAnsi="Times New Roman" w:cs="Times New Roman"/>
        </w:rPr>
        <w:t xml:space="preserve"> сельского поселения</w:t>
      </w:r>
    </w:p>
    <w:p w:rsidR="006E1C46" w:rsidRPr="006E1C46" w:rsidRDefault="006E1C46" w:rsidP="006E1C46">
      <w:pPr>
        <w:spacing w:after="0" w:line="240" w:lineRule="auto"/>
        <w:ind w:left="5387"/>
        <w:jc w:val="both"/>
        <w:rPr>
          <w:rFonts w:ascii="Times New Roman" w:hAnsi="Times New Roman" w:cs="Times New Roman"/>
        </w:rPr>
      </w:pPr>
      <w:r w:rsidRPr="006E1C46">
        <w:rPr>
          <w:rFonts w:ascii="Times New Roman" w:hAnsi="Times New Roman" w:cs="Times New Roman"/>
        </w:rPr>
        <w:t>Ютазинского муниципального района РТ</w:t>
      </w:r>
    </w:p>
    <w:p w:rsidR="006E1C46" w:rsidRPr="006E1C46" w:rsidRDefault="006E1C46" w:rsidP="006E1C46">
      <w:pPr>
        <w:spacing w:after="0" w:line="240" w:lineRule="auto"/>
        <w:ind w:left="5387"/>
        <w:jc w:val="both"/>
        <w:rPr>
          <w:rFonts w:ascii="Times New Roman" w:hAnsi="Times New Roman" w:cs="Times New Roman"/>
        </w:rPr>
      </w:pPr>
      <w:r w:rsidRPr="006E1C46">
        <w:rPr>
          <w:rFonts w:ascii="Times New Roman" w:hAnsi="Times New Roman" w:cs="Times New Roman"/>
        </w:rPr>
        <w:t>от 07 июня 2016 г. № 10</w:t>
      </w:r>
      <w:r w:rsidRPr="006E1C46">
        <w:rPr>
          <w:rFonts w:ascii="Times New Roman" w:hAnsi="Times New Roman" w:cs="Times New Roman"/>
        </w:rPr>
        <w:tab/>
      </w:r>
      <w:r w:rsidRPr="006E1C46">
        <w:rPr>
          <w:rFonts w:ascii="Times New Roman" w:hAnsi="Times New Roman" w:cs="Times New Roman"/>
        </w:rPr>
        <w:tab/>
      </w:r>
    </w:p>
    <w:p w:rsidR="006E1C46" w:rsidRPr="006E1C46" w:rsidRDefault="006E1C46" w:rsidP="006E1C46">
      <w:pPr>
        <w:spacing w:after="0" w:line="240" w:lineRule="auto"/>
        <w:ind w:left="5387"/>
        <w:jc w:val="both"/>
        <w:rPr>
          <w:rFonts w:ascii="Times New Roman" w:hAnsi="Times New Roman" w:cs="Times New Roman"/>
        </w:rPr>
      </w:pP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1C46" w:rsidRPr="006E1C46" w:rsidRDefault="006E1C46" w:rsidP="006E1C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1C46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:rsidR="006E1C46" w:rsidRPr="006E1C46" w:rsidRDefault="006E1C46" w:rsidP="006E1C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1C46">
        <w:rPr>
          <w:rFonts w:ascii="Times New Roman" w:hAnsi="Times New Roman" w:cs="Times New Roman"/>
          <w:b/>
          <w:bCs/>
          <w:sz w:val="28"/>
          <w:szCs w:val="28"/>
        </w:rPr>
        <w:t xml:space="preserve">комплексного развития систем коммунальной инфраструктуры </w:t>
      </w:r>
      <w:proofErr w:type="spellStart"/>
      <w:r w:rsidRPr="006E1C46">
        <w:rPr>
          <w:rFonts w:ascii="Times New Roman" w:hAnsi="Times New Roman" w:cs="Times New Roman"/>
          <w:b/>
          <w:bCs/>
          <w:sz w:val="28"/>
          <w:szCs w:val="28"/>
        </w:rPr>
        <w:t>Абсалямовского</w:t>
      </w:r>
      <w:proofErr w:type="spellEnd"/>
      <w:r w:rsidRPr="006E1C46">
        <w:rPr>
          <w:rFonts w:ascii="Times New Roman" w:hAnsi="Times New Roman" w:cs="Times New Roman"/>
          <w:b/>
          <w:bCs/>
          <w:sz w:val="28"/>
          <w:szCs w:val="28"/>
        </w:rPr>
        <w:t xml:space="preserve">  сельского поселения Ютазинского муниципального района Республики Татарстан на 2015-2025 годы</w:t>
      </w:r>
    </w:p>
    <w:p w:rsidR="006E1C46" w:rsidRPr="006E1C46" w:rsidRDefault="006E1C46" w:rsidP="006E1C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1C46" w:rsidRPr="006E1C46" w:rsidRDefault="006E1C46" w:rsidP="006E1C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1C46">
        <w:rPr>
          <w:rFonts w:ascii="Times New Roman" w:hAnsi="Times New Roman" w:cs="Times New Roman"/>
          <w:sz w:val="28"/>
          <w:szCs w:val="28"/>
        </w:rPr>
        <w:t>ПАСПОРТ ПРОГРАММЫ</w:t>
      </w: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-4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1"/>
        <w:gridCol w:w="7302"/>
      </w:tblGrid>
      <w:tr w:rsidR="006E1C46" w:rsidRPr="006E1C46" w:rsidTr="006E1C46">
        <w:trPr>
          <w:tblCellSpacing w:w="0" w:type="dxa"/>
        </w:trPr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1C46" w:rsidRPr="006E1C46" w:rsidRDefault="006E1C46" w:rsidP="006E1C46">
            <w:pPr>
              <w:spacing w:after="0" w:line="240" w:lineRule="auto"/>
              <w:ind w:left="2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Программа</w:t>
            </w: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C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комплексного развития систем коммунальной инфраструктуры </w:t>
            </w:r>
            <w:proofErr w:type="spellStart"/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Абсалямовского</w:t>
            </w:r>
            <w:proofErr w:type="spellEnd"/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Pr="006E1C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Ютазинского муниципального района Республики Татарстан на 2016-2025 годы </w:t>
            </w:r>
          </w:p>
        </w:tc>
      </w:tr>
      <w:tr w:rsidR="006E1C46" w:rsidRPr="006E1C46" w:rsidTr="006E1C46">
        <w:trPr>
          <w:tblCellSpacing w:w="0" w:type="dxa"/>
        </w:trPr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Основание принятия решения о разработке программы</w:t>
            </w: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1C46" w:rsidRPr="006E1C46" w:rsidRDefault="006E1C46" w:rsidP="006E1C46">
            <w:pPr>
              <w:spacing w:after="0" w:line="240" w:lineRule="auto"/>
              <w:ind w:left="2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06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6E1C46">
                <w:rPr>
                  <w:rFonts w:ascii="Times New Roman" w:hAnsi="Times New Roman" w:cs="Times New Roman"/>
                  <w:sz w:val="28"/>
                  <w:szCs w:val="28"/>
                </w:rPr>
                <w:t>2003 г</w:t>
              </w:r>
            </w:smartTag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. № 131 – ФЗ «Об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общих принципах организации местного самоуправления в Российской Федерации»;</w:t>
            </w:r>
          </w:p>
          <w:p w:rsidR="006E1C46" w:rsidRPr="006E1C46" w:rsidRDefault="006E1C46" w:rsidP="006E1C46">
            <w:pPr>
              <w:spacing w:after="0" w:line="240" w:lineRule="auto"/>
              <w:ind w:left="2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30 декабря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6E1C46">
                <w:rPr>
                  <w:rFonts w:ascii="Times New Roman" w:hAnsi="Times New Roman" w:cs="Times New Roman"/>
                  <w:sz w:val="28"/>
                  <w:szCs w:val="28"/>
                </w:rPr>
                <w:t>2004 г</w:t>
              </w:r>
            </w:smartTag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. № 210 – ФЗ «Об основах регулирования тарифов организаций коммунального комплекса»;</w:t>
            </w:r>
          </w:p>
          <w:p w:rsidR="006E1C46" w:rsidRPr="006E1C46" w:rsidRDefault="006E1C46" w:rsidP="006E1C46">
            <w:pPr>
              <w:spacing w:after="0" w:line="240" w:lineRule="auto"/>
              <w:ind w:left="2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23 ноября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6E1C46">
                <w:rPr>
                  <w:rFonts w:ascii="Times New Roman" w:hAnsi="Times New Roman" w:cs="Times New Roman"/>
                  <w:sz w:val="28"/>
                  <w:szCs w:val="28"/>
                </w:rPr>
                <w:t>2009 г</w:t>
              </w:r>
            </w:smartTag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. № 261 – 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</w:tc>
      </w:tr>
      <w:tr w:rsidR="006E1C46" w:rsidRPr="006E1C46" w:rsidTr="006E1C46">
        <w:trPr>
          <w:tblCellSpacing w:w="0" w:type="dxa"/>
        </w:trPr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1C46" w:rsidRPr="006E1C46" w:rsidRDefault="006E1C46" w:rsidP="006E1C46">
            <w:pPr>
              <w:spacing w:after="0" w:line="240" w:lineRule="auto"/>
              <w:ind w:left="2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Абсалямовского</w:t>
            </w:r>
            <w:proofErr w:type="spellEnd"/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Pr="006E1C46">
              <w:rPr>
                <w:rFonts w:ascii="Times New Roman" w:hAnsi="Times New Roman" w:cs="Times New Roman"/>
                <w:bCs/>
                <w:sz w:val="28"/>
                <w:szCs w:val="28"/>
              </w:rPr>
              <w:t>Ютазинского</w:t>
            </w: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РТ </w:t>
            </w:r>
          </w:p>
        </w:tc>
      </w:tr>
      <w:tr w:rsidR="006E1C46" w:rsidRPr="006E1C46" w:rsidTr="006E1C46">
        <w:trPr>
          <w:tblCellSpacing w:w="0" w:type="dxa"/>
        </w:trPr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1C46" w:rsidRPr="006E1C46" w:rsidRDefault="006E1C46" w:rsidP="006E1C46">
            <w:pPr>
              <w:spacing w:after="0" w:line="240" w:lineRule="auto"/>
              <w:ind w:left="2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Абсалямовского</w:t>
            </w:r>
            <w:proofErr w:type="spellEnd"/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Pr="006E1C46">
              <w:rPr>
                <w:rFonts w:ascii="Times New Roman" w:hAnsi="Times New Roman" w:cs="Times New Roman"/>
                <w:bCs/>
                <w:sz w:val="28"/>
                <w:szCs w:val="28"/>
              </w:rPr>
              <w:t>Ютазинского</w:t>
            </w: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РТ</w:t>
            </w:r>
          </w:p>
        </w:tc>
      </w:tr>
      <w:tr w:rsidR="006E1C46" w:rsidRPr="006E1C46" w:rsidTr="006E1C46">
        <w:trPr>
          <w:tblCellSpacing w:w="0" w:type="dxa"/>
        </w:trPr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C46" w:rsidRPr="006E1C46" w:rsidRDefault="006E1C46" w:rsidP="006E1C46">
            <w:pPr>
              <w:spacing w:after="0" w:line="240" w:lineRule="auto"/>
              <w:ind w:left="2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Абсалямовского</w:t>
            </w:r>
            <w:proofErr w:type="spellEnd"/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Pr="006E1C46">
              <w:rPr>
                <w:rFonts w:ascii="Times New Roman" w:hAnsi="Times New Roman" w:cs="Times New Roman"/>
                <w:bCs/>
                <w:sz w:val="28"/>
                <w:szCs w:val="28"/>
              </w:rPr>
              <w:t>Ютазинского</w:t>
            </w: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РТ</w:t>
            </w:r>
          </w:p>
        </w:tc>
      </w:tr>
      <w:tr w:rsidR="006E1C46" w:rsidRPr="006E1C46" w:rsidTr="006E1C46">
        <w:trPr>
          <w:tblCellSpacing w:w="0" w:type="dxa"/>
        </w:trPr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C46" w:rsidRPr="006E1C46" w:rsidRDefault="006E1C46" w:rsidP="006E1C46">
            <w:pPr>
              <w:spacing w:after="0" w:line="240" w:lineRule="auto"/>
              <w:ind w:left="2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Восстановление и техническое перевооружение основных фондов коммунального комплекса </w:t>
            </w:r>
            <w:proofErr w:type="spellStart"/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Абсалямовского</w:t>
            </w:r>
            <w:proofErr w:type="spellEnd"/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поселения </w:t>
            </w:r>
            <w:r w:rsidRPr="006E1C46">
              <w:rPr>
                <w:rFonts w:ascii="Times New Roman" w:hAnsi="Times New Roman" w:cs="Times New Roman"/>
                <w:bCs/>
                <w:sz w:val="28"/>
                <w:szCs w:val="28"/>
              </w:rPr>
              <w:t>Ютазинского</w:t>
            </w: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РТ</w:t>
            </w:r>
          </w:p>
        </w:tc>
      </w:tr>
      <w:tr w:rsidR="006E1C46" w:rsidRPr="006E1C46" w:rsidTr="006E1C46">
        <w:trPr>
          <w:tblCellSpacing w:w="0" w:type="dxa"/>
        </w:trPr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Сроки и этапы реализации </w:t>
            </w:r>
          </w:p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1C46" w:rsidRPr="006E1C46" w:rsidRDefault="006E1C46" w:rsidP="006E1C46">
            <w:pPr>
              <w:spacing w:after="0" w:line="240" w:lineRule="auto"/>
              <w:ind w:left="2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Программы 2015-2025 годы </w:t>
            </w:r>
          </w:p>
        </w:tc>
      </w:tr>
      <w:tr w:rsidR="006E1C46" w:rsidRPr="006E1C46" w:rsidTr="006E1C46">
        <w:trPr>
          <w:tblCellSpacing w:w="0" w:type="dxa"/>
        </w:trPr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источники финансирования</w:t>
            </w: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C46" w:rsidRPr="006E1C46" w:rsidRDefault="006E1C46" w:rsidP="006E1C46">
            <w:pPr>
              <w:spacing w:after="0" w:line="240" w:lineRule="auto"/>
              <w:ind w:left="2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Финансирование мероприятий по реализации Программы осуществляется в пределах средств, предусмотренных в бюджете исполнительного комитета </w:t>
            </w:r>
            <w:proofErr w:type="spellStart"/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Абсалямовского</w:t>
            </w:r>
            <w:proofErr w:type="spellEnd"/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поселения, а также за счет дополнительных ассигнований, выделяемых в ходе исполнения бюджета при получении сверхплановых доходов </w:t>
            </w:r>
          </w:p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1C46" w:rsidRPr="006E1C46" w:rsidRDefault="006E1C46" w:rsidP="006E1C46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1C46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проблемы и  обоснование необходимости ее решения программными методами</w:t>
      </w: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1C46">
        <w:rPr>
          <w:rFonts w:ascii="Times New Roman" w:hAnsi="Times New Roman" w:cs="Times New Roman"/>
          <w:sz w:val="28"/>
          <w:szCs w:val="28"/>
        </w:rPr>
        <w:t xml:space="preserve">Настоящая Программа разработана в соответствии с Федеральными законами от 06 октября </w:t>
      </w:r>
      <w:smartTag w:uri="urn:schemas-microsoft-com:office:smarttags" w:element="metricconverter">
        <w:smartTagPr>
          <w:attr w:name="ProductID" w:val="2003 г"/>
        </w:smartTagPr>
        <w:r w:rsidRPr="006E1C46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6E1C46">
        <w:rPr>
          <w:rFonts w:ascii="Times New Roman" w:hAnsi="Times New Roman" w:cs="Times New Roman"/>
          <w:sz w:val="28"/>
          <w:szCs w:val="28"/>
        </w:rPr>
        <w:t xml:space="preserve">. № 131 – ФЗ «Об общих принципах организации местного самоуправления в Российской Федерации», от 30 декабря </w:t>
      </w:r>
      <w:smartTag w:uri="urn:schemas-microsoft-com:office:smarttags" w:element="metricconverter">
        <w:smartTagPr>
          <w:attr w:name="ProductID" w:val="2004 г"/>
        </w:smartTagPr>
        <w:r w:rsidRPr="006E1C46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6E1C46">
        <w:rPr>
          <w:rFonts w:ascii="Times New Roman" w:hAnsi="Times New Roman" w:cs="Times New Roman"/>
          <w:sz w:val="28"/>
          <w:szCs w:val="28"/>
        </w:rPr>
        <w:t xml:space="preserve">. № 210 – ФЗ «Об основах регулирования тарифов организаций коммунального комплекса», от 23 ноября </w:t>
      </w:r>
      <w:smartTag w:uri="urn:schemas-microsoft-com:office:smarttags" w:element="metricconverter">
        <w:smartTagPr>
          <w:attr w:name="ProductID" w:val="2009 г"/>
        </w:smartTagPr>
        <w:r w:rsidRPr="006E1C46">
          <w:rPr>
            <w:rFonts w:ascii="Times New Roman" w:hAnsi="Times New Roman" w:cs="Times New Roman"/>
            <w:sz w:val="28"/>
            <w:szCs w:val="28"/>
          </w:rPr>
          <w:t>2009 г</w:t>
        </w:r>
      </w:smartTag>
      <w:r w:rsidRPr="006E1C46">
        <w:rPr>
          <w:rFonts w:ascii="Times New Roman" w:hAnsi="Times New Roman" w:cs="Times New Roman"/>
          <w:sz w:val="28"/>
          <w:szCs w:val="28"/>
        </w:rPr>
        <w:t>. № 261 – ФЗ «Об энергосбережении и о повышении энергетической эффективности и о внесении изменений в отдельные законодательные акты</w:t>
      </w:r>
      <w:proofErr w:type="gramEnd"/>
      <w:r w:rsidRPr="006E1C46">
        <w:rPr>
          <w:rFonts w:ascii="Times New Roman" w:hAnsi="Times New Roman" w:cs="Times New Roman"/>
          <w:sz w:val="28"/>
          <w:szCs w:val="28"/>
        </w:rPr>
        <w:t xml:space="preserve"> Российской Федерации». Программа Комплексного развития систем коммунальной инфраструктуры </w:t>
      </w:r>
      <w:proofErr w:type="spellStart"/>
      <w:r w:rsidRPr="006E1C46">
        <w:rPr>
          <w:rFonts w:ascii="Times New Roman" w:hAnsi="Times New Roman" w:cs="Times New Roman"/>
          <w:sz w:val="28"/>
          <w:szCs w:val="28"/>
        </w:rPr>
        <w:t>Абсалямовского</w:t>
      </w:r>
      <w:proofErr w:type="spellEnd"/>
      <w:r w:rsidRPr="006E1C4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6E1C46">
        <w:rPr>
          <w:rFonts w:ascii="Times New Roman" w:hAnsi="Times New Roman" w:cs="Times New Roman"/>
          <w:bCs/>
          <w:sz w:val="28"/>
          <w:szCs w:val="28"/>
        </w:rPr>
        <w:t>Ютазинского</w:t>
      </w:r>
      <w:r w:rsidRPr="006E1C46">
        <w:rPr>
          <w:rFonts w:ascii="Times New Roman" w:hAnsi="Times New Roman" w:cs="Times New Roman"/>
          <w:sz w:val="28"/>
          <w:szCs w:val="28"/>
        </w:rPr>
        <w:t xml:space="preserve"> муниципального район Республики Татарстан на 2015-2020 годы (далее - Программа), предусматривает внедрение механизмов проведения реконструкции, модернизации и комплексного обновления объектов коммунального назначения.</w:t>
      </w: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C46">
        <w:rPr>
          <w:rFonts w:ascii="Times New Roman" w:hAnsi="Times New Roman" w:cs="Times New Roman"/>
          <w:sz w:val="28"/>
          <w:szCs w:val="28"/>
        </w:rPr>
        <w:t xml:space="preserve">Программа предусматривает как решение задач ликвидации сверхнормативного износа основных фондов, внедрение ресурсосберегающих технологий, так и разработку и широкое внедрение мер по стимулированию эффективного и рационального хозяйствования жилищно-коммунальных предприятий, максимального использования ими всех доступных ресурсов, включая собственные, для решения задач надежного и устойчивого обслуживания потребителей. Капитальный ремонт существующей системы электроснабжения, водоснабжения, водоотведения, теплоснабжения отвечает интересам жителей </w:t>
      </w:r>
      <w:proofErr w:type="spellStart"/>
      <w:r w:rsidRPr="006E1C46">
        <w:rPr>
          <w:rFonts w:ascii="Times New Roman" w:hAnsi="Times New Roman" w:cs="Times New Roman"/>
          <w:sz w:val="28"/>
          <w:szCs w:val="28"/>
        </w:rPr>
        <w:t>Абсалямовского</w:t>
      </w:r>
      <w:proofErr w:type="spellEnd"/>
      <w:r w:rsidRPr="006E1C4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6E1C46">
        <w:rPr>
          <w:rFonts w:ascii="Times New Roman" w:hAnsi="Times New Roman" w:cs="Times New Roman"/>
          <w:bCs/>
          <w:sz w:val="28"/>
          <w:szCs w:val="28"/>
        </w:rPr>
        <w:t>Ютазинского</w:t>
      </w:r>
      <w:r w:rsidRPr="006E1C4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и позволит сформировать рыночный механизм функционирования жилищно-коммунальной инфраструктуры и условий для привлечения инвестиций. Капитальный ремонт существующей системы электроснабжения, водоснабжения, водоотведения, теплоснабжения - это проведение работ по замене их на более долговечные и экономичные, в целях улучшения эксплуатационных показателей объектов ЖКХ. </w:t>
      </w:r>
      <w:proofErr w:type="gramStart"/>
      <w:r w:rsidRPr="006E1C46">
        <w:rPr>
          <w:rFonts w:ascii="Times New Roman" w:hAnsi="Times New Roman" w:cs="Times New Roman"/>
          <w:sz w:val="28"/>
          <w:szCs w:val="28"/>
        </w:rPr>
        <w:t xml:space="preserve">В связи с тем, что </w:t>
      </w:r>
      <w:proofErr w:type="spellStart"/>
      <w:r w:rsidRPr="006E1C46">
        <w:rPr>
          <w:rFonts w:ascii="Times New Roman" w:hAnsi="Times New Roman" w:cs="Times New Roman"/>
          <w:sz w:val="28"/>
          <w:szCs w:val="28"/>
        </w:rPr>
        <w:t>Абсалямовского</w:t>
      </w:r>
      <w:proofErr w:type="spellEnd"/>
      <w:r w:rsidRPr="006E1C4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6E1C46">
        <w:rPr>
          <w:rFonts w:ascii="Times New Roman" w:hAnsi="Times New Roman" w:cs="Times New Roman"/>
          <w:bCs/>
          <w:sz w:val="28"/>
          <w:szCs w:val="28"/>
        </w:rPr>
        <w:t>Ютазинского</w:t>
      </w:r>
      <w:r w:rsidRPr="006E1C4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из-за ограниченных возможностей местного бюджета не имеет возможности самостоятельно решить проблему реконструкции, модернизации и капитального ремонта объектов жилищно-коммунального хозяйства в целях улучшения качества предоставления коммунальных услуг, финансирование мероприятий Программы необходимо осуществлять за счет средств республиканского, районного и местного бюджета, средств, полученных за счет регулируемых надбавок к ценам</w:t>
      </w:r>
      <w:proofErr w:type="gramEnd"/>
      <w:r w:rsidRPr="006E1C46">
        <w:rPr>
          <w:rFonts w:ascii="Times New Roman" w:hAnsi="Times New Roman" w:cs="Times New Roman"/>
          <w:sz w:val="28"/>
          <w:szCs w:val="28"/>
        </w:rPr>
        <w:t xml:space="preserve"> (тарифам) для потребителей и внебюджетных источников.</w:t>
      </w: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C46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1C46">
        <w:rPr>
          <w:rFonts w:ascii="Times New Roman" w:hAnsi="Times New Roman" w:cs="Times New Roman"/>
          <w:b/>
          <w:bCs/>
          <w:sz w:val="28"/>
          <w:szCs w:val="28"/>
        </w:rPr>
        <w:t>2. Цели и задачи Программы</w:t>
      </w: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C46">
        <w:rPr>
          <w:rFonts w:ascii="Times New Roman" w:hAnsi="Times New Roman" w:cs="Times New Roman"/>
          <w:sz w:val="28"/>
          <w:szCs w:val="28"/>
        </w:rPr>
        <w:t>Основной целью Программы является: снижение уровня общего износа основных фондов, улучшение качества предоставляемых жилищно-коммунальных услуг.</w:t>
      </w: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C46">
        <w:rPr>
          <w:rFonts w:ascii="Times New Roman" w:hAnsi="Times New Roman" w:cs="Times New Roman"/>
          <w:sz w:val="28"/>
          <w:szCs w:val="28"/>
        </w:rPr>
        <w:t>Реализация данной цели предполагает решение следующих задач:</w:t>
      </w: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C46">
        <w:rPr>
          <w:rFonts w:ascii="Times New Roman" w:hAnsi="Times New Roman" w:cs="Times New Roman"/>
          <w:sz w:val="28"/>
          <w:szCs w:val="28"/>
        </w:rPr>
        <w:t>- снижение потерь при эксплуатации систем энергоснабжения, водоснабжения, водоотведения  и введения системы газоснабжения населения.</w:t>
      </w: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1C46">
        <w:rPr>
          <w:rFonts w:ascii="Times New Roman" w:hAnsi="Times New Roman" w:cs="Times New Roman"/>
          <w:b/>
          <w:bCs/>
          <w:sz w:val="28"/>
          <w:szCs w:val="28"/>
        </w:rPr>
        <w:t>3. Сроки и этапы реализации Программы</w:t>
      </w: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C46">
        <w:rPr>
          <w:rFonts w:ascii="Times New Roman" w:hAnsi="Times New Roman" w:cs="Times New Roman"/>
          <w:sz w:val="28"/>
          <w:szCs w:val="28"/>
        </w:rPr>
        <w:t>Программа реализуется в течение 2015-2025 годов.</w:t>
      </w: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1C46">
        <w:rPr>
          <w:rFonts w:ascii="Times New Roman" w:hAnsi="Times New Roman" w:cs="Times New Roman"/>
          <w:b/>
          <w:bCs/>
          <w:sz w:val="28"/>
          <w:szCs w:val="28"/>
        </w:rPr>
        <w:t>4. Оценка состояния инженерной инфраструктуры</w:t>
      </w: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C46">
        <w:rPr>
          <w:rFonts w:ascii="Times New Roman" w:hAnsi="Times New Roman" w:cs="Times New Roman"/>
          <w:sz w:val="28"/>
          <w:szCs w:val="28"/>
        </w:rPr>
        <w:t>4.1. Водоснабжение</w:t>
      </w: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C46">
        <w:rPr>
          <w:rFonts w:ascii="Times New Roman" w:hAnsi="Times New Roman" w:cs="Times New Roman"/>
          <w:sz w:val="28"/>
          <w:szCs w:val="28"/>
        </w:rPr>
        <w:t xml:space="preserve">Водоснабжение в  </w:t>
      </w:r>
      <w:proofErr w:type="spellStart"/>
      <w:r w:rsidRPr="006E1C4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6E1C46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6E1C46">
        <w:rPr>
          <w:rFonts w:ascii="Times New Roman" w:hAnsi="Times New Roman" w:cs="Times New Roman"/>
          <w:sz w:val="28"/>
          <w:szCs w:val="28"/>
        </w:rPr>
        <w:t>бсалямово</w:t>
      </w:r>
      <w:proofErr w:type="spellEnd"/>
      <w:r w:rsidRPr="006E1C46">
        <w:rPr>
          <w:rFonts w:ascii="Times New Roman" w:hAnsi="Times New Roman" w:cs="Times New Roman"/>
          <w:sz w:val="28"/>
          <w:szCs w:val="28"/>
        </w:rPr>
        <w:t xml:space="preserve">  осуществляет ООО «Уруссу-Водоканал». На балансе предприятия имеется два водозабора: </w:t>
      </w:r>
      <w:proofErr w:type="spellStart"/>
      <w:r w:rsidRPr="006E1C46">
        <w:rPr>
          <w:rFonts w:ascii="Times New Roman" w:hAnsi="Times New Roman" w:cs="Times New Roman"/>
          <w:sz w:val="28"/>
          <w:szCs w:val="28"/>
        </w:rPr>
        <w:t>Чатринский</w:t>
      </w:r>
      <w:proofErr w:type="spellEnd"/>
      <w:r w:rsidRPr="006E1C4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E1C46">
        <w:rPr>
          <w:rFonts w:ascii="Times New Roman" w:hAnsi="Times New Roman" w:cs="Times New Roman"/>
          <w:sz w:val="28"/>
          <w:szCs w:val="28"/>
        </w:rPr>
        <w:t>Аксакульский</w:t>
      </w:r>
      <w:proofErr w:type="spellEnd"/>
      <w:r w:rsidRPr="006E1C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C46">
        <w:rPr>
          <w:rFonts w:ascii="Times New Roman" w:hAnsi="Times New Roman" w:cs="Times New Roman"/>
          <w:sz w:val="28"/>
          <w:szCs w:val="28"/>
        </w:rPr>
        <w:t>Общая протяженность водопроводной сети 5 км. 963 м.</w:t>
      </w: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C46">
        <w:rPr>
          <w:rFonts w:ascii="Times New Roman" w:hAnsi="Times New Roman" w:cs="Times New Roman"/>
          <w:sz w:val="28"/>
          <w:szCs w:val="28"/>
        </w:rPr>
        <w:t xml:space="preserve">В поселке железнодорожного разъезда </w:t>
      </w:r>
      <w:proofErr w:type="spellStart"/>
      <w:r w:rsidRPr="006E1C46">
        <w:rPr>
          <w:rFonts w:ascii="Times New Roman" w:hAnsi="Times New Roman" w:cs="Times New Roman"/>
          <w:sz w:val="28"/>
          <w:szCs w:val="28"/>
        </w:rPr>
        <w:t>Абсалямово</w:t>
      </w:r>
      <w:proofErr w:type="spellEnd"/>
      <w:r w:rsidRPr="006E1C46">
        <w:rPr>
          <w:rFonts w:ascii="Times New Roman" w:hAnsi="Times New Roman" w:cs="Times New Roman"/>
          <w:sz w:val="28"/>
          <w:szCs w:val="28"/>
        </w:rPr>
        <w:t xml:space="preserve"> в каждом личном подворье имеется колонка.</w:t>
      </w: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C46">
        <w:rPr>
          <w:rFonts w:ascii="Times New Roman" w:hAnsi="Times New Roman" w:cs="Times New Roman"/>
          <w:sz w:val="28"/>
          <w:szCs w:val="28"/>
        </w:rPr>
        <w:t xml:space="preserve">          4.2. Электроснабжение</w:t>
      </w: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C46">
        <w:rPr>
          <w:rFonts w:ascii="Times New Roman" w:hAnsi="Times New Roman" w:cs="Times New Roman"/>
          <w:sz w:val="28"/>
          <w:szCs w:val="28"/>
        </w:rPr>
        <w:t xml:space="preserve">Система электроснабжения </w:t>
      </w:r>
      <w:proofErr w:type="spellStart"/>
      <w:r w:rsidRPr="006E1C46">
        <w:rPr>
          <w:rFonts w:ascii="Times New Roman" w:hAnsi="Times New Roman" w:cs="Times New Roman"/>
          <w:sz w:val="28"/>
          <w:szCs w:val="28"/>
        </w:rPr>
        <w:t>Абсалямовскго</w:t>
      </w:r>
      <w:proofErr w:type="spellEnd"/>
      <w:r w:rsidRPr="006E1C46">
        <w:rPr>
          <w:rFonts w:ascii="Times New Roman" w:hAnsi="Times New Roman" w:cs="Times New Roman"/>
          <w:sz w:val="28"/>
          <w:szCs w:val="28"/>
        </w:rPr>
        <w:t xml:space="preserve"> сельского поселения  централизованная. Основными источниками электроснабжения являются распределительные подстанции (РПС):</w:t>
      </w: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C46">
        <w:rPr>
          <w:rFonts w:ascii="Times New Roman" w:hAnsi="Times New Roman" w:cs="Times New Roman"/>
          <w:sz w:val="28"/>
          <w:szCs w:val="28"/>
        </w:rPr>
        <w:t>Распределение и транзит мощности в населенные пункты сельского поселения, а также соседние муниципальные образования осуществляется в основном по воздушным линиям электропередачи 6кВ.</w:t>
      </w: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C46">
        <w:rPr>
          <w:rFonts w:ascii="Times New Roman" w:hAnsi="Times New Roman" w:cs="Times New Roman"/>
          <w:sz w:val="28"/>
          <w:szCs w:val="28"/>
        </w:rPr>
        <w:t>Система электроснабжения сельского поселения сохраняется от существующих централизованных объектов:</w:t>
      </w: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C46">
        <w:rPr>
          <w:rFonts w:ascii="Times New Roman" w:hAnsi="Times New Roman" w:cs="Times New Roman"/>
          <w:sz w:val="28"/>
          <w:szCs w:val="28"/>
        </w:rPr>
        <w:t xml:space="preserve">Основным централизованным источником электроснабжения </w:t>
      </w:r>
      <w:proofErr w:type="spellStart"/>
      <w:r w:rsidRPr="006E1C46">
        <w:rPr>
          <w:rFonts w:ascii="Times New Roman" w:hAnsi="Times New Roman" w:cs="Times New Roman"/>
          <w:sz w:val="28"/>
          <w:szCs w:val="28"/>
        </w:rPr>
        <w:t>Абсалямовского</w:t>
      </w:r>
      <w:proofErr w:type="spellEnd"/>
      <w:r w:rsidRPr="006E1C46">
        <w:rPr>
          <w:rFonts w:ascii="Times New Roman" w:hAnsi="Times New Roman" w:cs="Times New Roman"/>
          <w:sz w:val="28"/>
          <w:szCs w:val="28"/>
        </w:rPr>
        <w:t xml:space="preserve"> сельского поселения в селе </w:t>
      </w:r>
      <w:proofErr w:type="spellStart"/>
      <w:r w:rsidRPr="006E1C46">
        <w:rPr>
          <w:rFonts w:ascii="Times New Roman" w:hAnsi="Times New Roman" w:cs="Times New Roman"/>
          <w:sz w:val="28"/>
          <w:szCs w:val="28"/>
        </w:rPr>
        <w:t>Абсалямово</w:t>
      </w:r>
      <w:proofErr w:type="spellEnd"/>
      <w:r w:rsidRPr="006E1C46">
        <w:rPr>
          <w:rFonts w:ascii="Times New Roman" w:hAnsi="Times New Roman" w:cs="Times New Roman"/>
          <w:sz w:val="28"/>
          <w:szCs w:val="28"/>
        </w:rPr>
        <w:t xml:space="preserve"> являются распределительные подстанции 863кВ. в количестве 5 штук.</w:t>
      </w: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C46">
        <w:rPr>
          <w:rFonts w:ascii="Times New Roman" w:hAnsi="Times New Roman" w:cs="Times New Roman"/>
          <w:sz w:val="28"/>
          <w:szCs w:val="28"/>
        </w:rPr>
        <w:t xml:space="preserve">        4.3. Газоснабжение</w:t>
      </w: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C46">
        <w:rPr>
          <w:rFonts w:ascii="Times New Roman" w:hAnsi="Times New Roman" w:cs="Times New Roman"/>
          <w:sz w:val="28"/>
          <w:szCs w:val="28"/>
        </w:rPr>
        <w:t xml:space="preserve">Газоснабжение населения населенных пунктов  </w:t>
      </w:r>
      <w:proofErr w:type="spellStart"/>
      <w:r w:rsidRPr="006E1C46">
        <w:rPr>
          <w:rFonts w:ascii="Times New Roman" w:hAnsi="Times New Roman" w:cs="Times New Roman"/>
          <w:sz w:val="28"/>
          <w:szCs w:val="28"/>
        </w:rPr>
        <w:t>Абсалямово</w:t>
      </w:r>
      <w:proofErr w:type="spellEnd"/>
      <w:r w:rsidRPr="006E1C46">
        <w:rPr>
          <w:rFonts w:ascii="Times New Roman" w:hAnsi="Times New Roman" w:cs="Times New Roman"/>
          <w:sz w:val="28"/>
          <w:szCs w:val="28"/>
        </w:rPr>
        <w:t xml:space="preserve"> осуществляется попутным газом через существующий газопровод. Газоснабжение поселков железнодорожного разъезда </w:t>
      </w:r>
      <w:proofErr w:type="spellStart"/>
      <w:r w:rsidRPr="006E1C46">
        <w:rPr>
          <w:rFonts w:ascii="Times New Roman" w:hAnsi="Times New Roman" w:cs="Times New Roman"/>
          <w:sz w:val="28"/>
          <w:szCs w:val="28"/>
        </w:rPr>
        <w:t>Абсалямово</w:t>
      </w:r>
      <w:proofErr w:type="spellEnd"/>
      <w:r w:rsidRPr="006E1C46">
        <w:rPr>
          <w:rFonts w:ascii="Times New Roman" w:hAnsi="Times New Roman" w:cs="Times New Roman"/>
          <w:sz w:val="28"/>
          <w:szCs w:val="28"/>
        </w:rPr>
        <w:t xml:space="preserve"> осуществляется путем подвоза сжиженного баллонного газа.</w:t>
      </w: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1C46">
        <w:rPr>
          <w:rFonts w:ascii="Times New Roman" w:hAnsi="Times New Roman" w:cs="Times New Roman"/>
          <w:b/>
          <w:bCs/>
          <w:sz w:val="28"/>
          <w:szCs w:val="28"/>
        </w:rPr>
        <w:t>5. Перечень основных мероприятий Программы</w:t>
      </w: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C46">
        <w:rPr>
          <w:rFonts w:ascii="Times New Roman" w:hAnsi="Times New Roman" w:cs="Times New Roman"/>
          <w:sz w:val="28"/>
          <w:szCs w:val="28"/>
        </w:rPr>
        <w:t>Основные мероприятия Программы направлены на достижение целей Программы - снижение уровня общего износа основных фондов, улучшение качества предоставляемых жилищно-коммунальных услуг.</w:t>
      </w: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C46">
        <w:rPr>
          <w:rFonts w:ascii="Times New Roman" w:hAnsi="Times New Roman" w:cs="Times New Roman"/>
          <w:sz w:val="28"/>
          <w:szCs w:val="28"/>
        </w:rPr>
        <w:lastRenderedPageBreak/>
        <w:t>Организационные мероприятия предусматривают:</w:t>
      </w: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C46">
        <w:rPr>
          <w:rFonts w:ascii="Times New Roman" w:hAnsi="Times New Roman" w:cs="Times New Roman"/>
          <w:sz w:val="28"/>
          <w:szCs w:val="28"/>
        </w:rPr>
        <w:t>- формирование перечня объектов, подлежащих реконструкции, модернизации, капитальному ремонту (Приложение № 1);</w:t>
      </w: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C46">
        <w:rPr>
          <w:rFonts w:ascii="Times New Roman" w:hAnsi="Times New Roman" w:cs="Times New Roman"/>
          <w:sz w:val="28"/>
          <w:szCs w:val="28"/>
        </w:rPr>
        <w:t xml:space="preserve">- определение ежегодного объема средств, выделяемых из местного бюджета на реализацию мероприятий Программы на осуществление долевого финансирования строительства, реконструкции, модернизации и капитального ремонта объектов коммунальной </w:t>
      </w:r>
      <w:proofErr w:type="gramStart"/>
      <w:r w:rsidRPr="006E1C46">
        <w:rPr>
          <w:rFonts w:ascii="Times New Roman" w:hAnsi="Times New Roman" w:cs="Times New Roman"/>
          <w:sz w:val="28"/>
          <w:szCs w:val="28"/>
        </w:rPr>
        <w:t>инфраструктуры</w:t>
      </w:r>
      <w:proofErr w:type="gramEnd"/>
      <w:r w:rsidRPr="006E1C46">
        <w:rPr>
          <w:rFonts w:ascii="Times New Roman" w:hAnsi="Times New Roman" w:cs="Times New Roman"/>
          <w:sz w:val="28"/>
          <w:szCs w:val="28"/>
        </w:rPr>
        <w:t xml:space="preserve"> в целях обеспечения качества предоставляемых жилищно-коммунальных услуг.</w:t>
      </w: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C46">
        <w:rPr>
          <w:rFonts w:ascii="Times New Roman" w:hAnsi="Times New Roman" w:cs="Times New Roman"/>
          <w:sz w:val="28"/>
          <w:szCs w:val="28"/>
        </w:rPr>
        <w:t xml:space="preserve">Капитальный ремонт объектов коммунальной инфраструктуры, включенных в Программу, должен быть завершен в пределах срока действия Программы. В результате реализации программных мероприятий </w:t>
      </w:r>
      <w:proofErr w:type="gramStart"/>
      <w:r w:rsidRPr="006E1C46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Pr="006E1C46">
        <w:rPr>
          <w:rFonts w:ascii="Times New Roman" w:hAnsi="Times New Roman" w:cs="Times New Roman"/>
          <w:sz w:val="28"/>
          <w:szCs w:val="28"/>
        </w:rPr>
        <w:t xml:space="preserve"> достигнут положительный социально-экономический эффект, выражающийся в улучшении качества предоставляемых коммунальных услуг по водоснабжению. Позитивным итогом реализации программы станет снижение социальной напряженности вследствие реального улучшения условий проживания населения в связи с повышением качества предоставляемых коммунальных услуг. Развитие коммунальной инфраструктуры позволит обеспечить потребности в дополнительном предоставлении услуг по водоснабжению, а также позволит обеспечить качественное бесперебойное предоставление коммунальных услуг потребителям.</w:t>
      </w: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1C46">
        <w:rPr>
          <w:rFonts w:ascii="Times New Roman" w:hAnsi="Times New Roman" w:cs="Times New Roman"/>
          <w:b/>
          <w:bCs/>
          <w:sz w:val="28"/>
          <w:szCs w:val="28"/>
        </w:rPr>
        <w:t>6. Механизм реализации Программы</w:t>
      </w: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C46">
        <w:rPr>
          <w:rFonts w:ascii="Times New Roman" w:hAnsi="Times New Roman" w:cs="Times New Roman"/>
          <w:sz w:val="28"/>
          <w:szCs w:val="28"/>
        </w:rPr>
        <w:t xml:space="preserve">Исполком </w:t>
      </w:r>
      <w:proofErr w:type="spellStart"/>
      <w:r w:rsidRPr="006E1C46">
        <w:rPr>
          <w:rFonts w:ascii="Times New Roman" w:hAnsi="Times New Roman" w:cs="Times New Roman"/>
          <w:sz w:val="28"/>
          <w:szCs w:val="28"/>
        </w:rPr>
        <w:t>Абсалямовского</w:t>
      </w:r>
      <w:proofErr w:type="spellEnd"/>
      <w:r w:rsidRPr="006E1C46">
        <w:rPr>
          <w:rFonts w:ascii="Times New Roman" w:hAnsi="Times New Roman" w:cs="Times New Roman"/>
          <w:sz w:val="28"/>
          <w:szCs w:val="28"/>
        </w:rPr>
        <w:t xml:space="preserve"> сельского поселения в рамках настоящей Программы:</w:t>
      </w: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C46">
        <w:rPr>
          <w:rFonts w:ascii="Times New Roman" w:hAnsi="Times New Roman" w:cs="Times New Roman"/>
          <w:sz w:val="28"/>
          <w:szCs w:val="28"/>
        </w:rPr>
        <w:t xml:space="preserve">- осуществляет общее руководство, координацию и </w:t>
      </w:r>
      <w:proofErr w:type="gramStart"/>
      <w:r w:rsidRPr="006E1C4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E1C46">
        <w:rPr>
          <w:rFonts w:ascii="Times New Roman" w:hAnsi="Times New Roman" w:cs="Times New Roman"/>
          <w:sz w:val="28"/>
          <w:szCs w:val="28"/>
        </w:rPr>
        <w:t xml:space="preserve"> реализацией Программы;</w:t>
      </w: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C46">
        <w:rPr>
          <w:rFonts w:ascii="Times New Roman" w:hAnsi="Times New Roman" w:cs="Times New Roman"/>
          <w:sz w:val="28"/>
          <w:szCs w:val="28"/>
        </w:rPr>
        <w:t>- формирует перечень объектов, подлежащих включению в Программу (Приложение № 1);</w:t>
      </w: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C46">
        <w:rPr>
          <w:rFonts w:ascii="Times New Roman" w:hAnsi="Times New Roman" w:cs="Times New Roman"/>
          <w:sz w:val="28"/>
          <w:szCs w:val="28"/>
        </w:rPr>
        <w:t>- осуществляет обеспечение разработки проектно-сметной документации на строительство, реконструкцию, модернизацию и капитальный ремонт объектов коммунальной инфраструктуры;</w:t>
      </w: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C46">
        <w:rPr>
          <w:rFonts w:ascii="Times New Roman" w:hAnsi="Times New Roman" w:cs="Times New Roman"/>
          <w:sz w:val="28"/>
          <w:szCs w:val="28"/>
        </w:rPr>
        <w:t>- заключает с исполнителями необходимые контракты на выполнение проектно-сметных работ на строительство, реконструкцию, модернизацию и капитальный ремонт объектов коммунальной инфраструктуры соответствие с Федеральным законом от 21 июля 2005 года № 94-ФЗ «О размещении заказов на поставки товаров, выполнение работ, оказание услуг для государственных и муниципальных нужд»;</w:t>
      </w: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C46">
        <w:rPr>
          <w:rFonts w:ascii="Times New Roman" w:hAnsi="Times New Roman" w:cs="Times New Roman"/>
          <w:sz w:val="28"/>
          <w:szCs w:val="28"/>
        </w:rPr>
        <w:t>- предоставляет отчеты об объемах реализации Программы и расходовании сре</w:t>
      </w:r>
      <w:proofErr w:type="gramStart"/>
      <w:r w:rsidRPr="006E1C46">
        <w:rPr>
          <w:rFonts w:ascii="Times New Roman" w:hAnsi="Times New Roman" w:cs="Times New Roman"/>
          <w:sz w:val="28"/>
          <w:szCs w:val="28"/>
        </w:rPr>
        <w:t>дств в в</w:t>
      </w:r>
      <w:proofErr w:type="gramEnd"/>
      <w:r w:rsidRPr="006E1C46">
        <w:rPr>
          <w:rFonts w:ascii="Times New Roman" w:hAnsi="Times New Roman" w:cs="Times New Roman"/>
          <w:sz w:val="28"/>
          <w:szCs w:val="28"/>
        </w:rPr>
        <w:t>ышестоящие органы.</w:t>
      </w: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1C46">
        <w:rPr>
          <w:rFonts w:ascii="Times New Roman" w:hAnsi="Times New Roman" w:cs="Times New Roman"/>
          <w:b/>
          <w:bCs/>
          <w:sz w:val="28"/>
          <w:szCs w:val="28"/>
        </w:rPr>
        <w:t>7. Ресурсное обеспечение Программы</w:t>
      </w: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C46">
        <w:rPr>
          <w:rFonts w:ascii="Times New Roman" w:hAnsi="Times New Roman" w:cs="Times New Roman"/>
          <w:sz w:val="28"/>
          <w:szCs w:val="28"/>
        </w:rPr>
        <w:t xml:space="preserve">Финансирование мероприятий Программы осуществляется за счет средств сельского поселения с привлечением средств республиканского бюджета, районного бюджета, других источников финансирования. Финансирование Программы предусматривает финансирование из республиканского и </w:t>
      </w:r>
      <w:r w:rsidRPr="006E1C46">
        <w:rPr>
          <w:rFonts w:ascii="Times New Roman" w:hAnsi="Times New Roman" w:cs="Times New Roman"/>
          <w:sz w:val="28"/>
          <w:szCs w:val="28"/>
        </w:rPr>
        <w:lastRenderedPageBreak/>
        <w:t xml:space="preserve">районного бюджетов в виде дотаций местному бюджету на условиях </w:t>
      </w:r>
      <w:proofErr w:type="spellStart"/>
      <w:r w:rsidRPr="006E1C4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6E1C46">
        <w:rPr>
          <w:rFonts w:ascii="Times New Roman" w:hAnsi="Times New Roman" w:cs="Times New Roman"/>
          <w:sz w:val="28"/>
          <w:szCs w:val="28"/>
        </w:rPr>
        <w:t>.</w:t>
      </w: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C46">
        <w:rPr>
          <w:rFonts w:ascii="Times New Roman" w:hAnsi="Times New Roman" w:cs="Times New Roman"/>
          <w:sz w:val="28"/>
          <w:szCs w:val="28"/>
        </w:rPr>
        <w:t>Объемы финансирования Программы на 2015-2025 годы носят прогнозный характер и подлежат ежегодному уточнению в установленном порядке после принятия бюджета на очередной финансовый год.</w:t>
      </w: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1C46">
        <w:rPr>
          <w:rFonts w:ascii="Times New Roman" w:hAnsi="Times New Roman" w:cs="Times New Roman"/>
          <w:b/>
          <w:bCs/>
          <w:sz w:val="28"/>
          <w:szCs w:val="28"/>
        </w:rPr>
        <w:t xml:space="preserve">8. Управление реализацией Программы и </w:t>
      </w:r>
      <w:proofErr w:type="gramStart"/>
      <w:r w:rsidRPr="006E1C46"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 w:rsidRPr="006E1C46">
        <w:rPr>
          <w:rFonts w:ascii="Times New Roman" w:hAnsi="Times New Roman" w:cs="Times New Roman"/>
          <w:b/>
          <w:bCs/>
          <w:sz w:val="28"/>
          <w:szCs w:val="28"/>
        </w:rPr>
        <w:t xml:space="preserve"> ходом ее исполнения</w:t>
      </w: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1C46">
        <w:rPr>
          <w:rFonts w:ascii="Times New Roman" w:hAnsi="Times New Roman" w:cs="Times New Roman"/>
          <w:sz w:val="28"/>
          <w:szCs w:val="28"/>
        </w:rPr>
        <w:t>Заказчик осуществляет контроль за ходом реализации Программы, обеспечивает согласование действий по подготовке и реализации программных мероприятий, целевому и эффективному использованию бюджетных средств, разрабатывает и представляет в установленном порядке бюджетную заявку на ассигнование из местного бюджета и бюджетов других уровней для финансирования, а также подготавливает информацию о ходе реализации Программы за отчетный  год.</w:t>
      </w:r>
      <w:proofErr w:type="gramEnd"/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1C4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E1C46">
        <w:rPr>
          <w:rFonts w:ascii="Times New Roman" w:hAnsi="Times New Roman" w:cs="Times New Roman"/>
          <w:sz w:val="28"/>
          <w:szCs w:val="28"/>
        </w:rPr>
        <w:t xml:space="preserve"> Программой включает периодическую отчетность о реализации программных мероприятий и рациональном использовании исполнителями выделяемых им финансовых средств, качестве реализуемых программных мероприятий, сроках исполнения муниципальных контрактов.</w:t>
      </w: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C46">
        <w:rPr>
          <w:rFonts w:ascii="Times New Roman" w:hAnsi="Times New Roman" w:cs="Times New Roman"/>
          <w:sz w:val="28"/>
          <w:szCs w:val="28"/>
        </w:rPr>
        <w:t>Исполнители программных мероприятий в установленном порядке отчитываются перед заказчиком о целевом использовании выделенных им финансовых средств.</w:t>
      </w: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C46">
        <w:rPr>
          <w:rFonts w:ascii="Times New Roman" w:hAnsi="Times New Roman" w:cs="Times New Roman"/>
          <w:sz w:val="28"/>
          <w:szCs w:val="28"/>
        </w:rPr>
        <w:t>Корректировка Программы, в том числе включение в нее новых мероприятий, а также продление срока ее реализации осуществляется в установленном порядке по предложению заказчика, разработчиков Программы.</w:t>
      </w: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1C46">
        <w:rPr>
          <w:rFonts w:ascii="Times New Roman" w:hAnsi="Times New Roman" w:cs="Times New Roman"/>
          <w:b/>
          <w:bCs/>
          <w:sz w:val="28"/>
          <w:szCs w:val="28"/>
        </w:rPr>
        <w:t>9. Оценка эффективности реализации Программы</w:t>
      </w: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C46">
        <w:rPr>
          <w:rFonts w:ascii="Times New Roman" w:hAnsi="Times New Roman" w:cs="Times New Roman"/>
          <w:sz w:val="28"/>
          <w:szCs w:val="28"/>
        </w:rPr>
        <w:t>Успешная реализация Программы позволит:</w:t>
      </w: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C46">
        <w:rPr>
          <w:rFonts w:ascii="Times New Roman" w:hAnsi="Times New Roman" w:cs="Times New Roman"/>
          <w:sz w:val="28"/>
          <w:szCs w:val="28"/>
        </w:rPr>
        <w:t>- обеспечить жителей поселения бесперебойным, безопасным предоставлением коммунальных услуг (водоснабжения);</w:t>
      </w: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C46">
        <w:rPr>
          <w:rFonts w:ascii="Times New Roman" w:hAnsi="Times New Roman" w:cs="Times New Roman"/>
          <w:sz w:val="28"/>
          <w:szCs w:val="28"/>
        </w:rPr>
        <w:t>- поэтапно восстановить ветхие водопроводные сети и другие объекты жилищно-коммунального хозяйства поселения;</w:t>
      </w: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C46">
        <w:rPr>
          <w:rFonts w:ascii="Times New Roman" w:hAnsi="Times New Roman" w:cs="Times New Roman"/>
          <w:sz w:val="28"/>
          <w:szCs w:val="28"/>
        </w:rPr>
        <w:t>- сократить ежегодные потери воды в системе водоснабжения.</w:t>
      </w: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C46">
        <w:rPr>
          <w:rFonts w:ascii="Times New Roman" w:hAnsi="Times New Roman" w:cs="Times New Roman"/>
          <w:sz w:val="28"/>
          <w:szCs w:val="28"/>
        </w:rPr>
        <w:t> </w:t>
      </w: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C46" w:rsidRDefault="006E1C46" w:rsidP="006E1C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1C46" w:rsidRDefault="006E1C46" w:rsidP="006E1C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1C46" w:rsidRDefault="006E1C46" w:rsidP="006E1C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1C46" w:rsidRDefault="006E1C46" w:rsidP="006E1C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1C46" w:rsidRDefault="006E1C46" w:rsidP="006E1C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1C46" w:rsidRDefault="006E1C46" w:rsidP="006E1C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1C46" w:rsidRPr="006E1C46" w:rsidRDefault="006E1C46" w:rsidP="006E1C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E1C46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6E1C46" w:rsidRPr="006E1C46" w:rsidRDefault="006E1C46" w:rsidP="006E1C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1C46">
        <w:rPr>
          <w:rFonts w:ascii="Times New Roman" w:hAnsi="Times New Roman" w:cs="Times New Roman"/>
          <w:sz w:val="28"/>
          <w:szCs w:val="28"/>
        </w:rPr>
        <w:t xml:space="preserve">к Программе комплексного развития систем коммунальной инфраструктуры </w:t>
      </w:r>
      <w:proofErr w:type="spellStart"/>
      <w:r w:rsidRPr="006E1C46">
        <w:rPr>
          <w:rFonts w:ascii="Times New Roman" w:hAnsi="Times New Roman" w:cs="Times New Roman"/>
          <w:sz w:val="28"/>
          <w:szCs w:val="28"/>
        </w:rPr>
        <w:t>Абсалямовского</w:t>
      </w:r>
      <w:proofErr w:type="spellEnd"/>
      <w:r w:rsidRPr="006E1C46">
        <w:rPr>
          <w:rFonts w:ascii="Times New Roman" w:hAnsi="Times New Roman" w:cs="Times New Roman"/>
          <w:sz w:val="28"/>
          <w:szCs w:val="28"/>
        </w:rPr>
        <w:t xml:space="preserve"> сельского поселения  на 2015-2025 г.</w:t>
      </w:r>
    </w:p>
    <w:p w:rsidR="006E1C46" w:rsidRPr="006E1C46" w:rsidRDefault="006E1C46" w:rsidP="006E1C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1C46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1C46">
        <w:rPr>
          <w:rFonts w:ascii="Times New Roman" w:hAnsi="Times New Roman" w:cs="Times New Roman"/>
          <w:b/>
          <w:bCs/>
          <w:sz w:val="28"/>
          <w:szCs w:val="28"/>
        </w:rPr>
        <w:t xml:space="preserve">объектов, включенных в Программу комплексного развития систем коммунальной инфраструктуры </w:t>
      </w:r>
      <w:proofErr w:type="spellStart"/>
      <w:r w:rsidRPr="006E1C46">
        <w:rPr>
          <w:rFonts w:ascii="Times New Roman" w:hAnsi="Times New Roman" w:cs="Times New Roman"/>
          <w:b/>
          <w:bCs/>
          <w:sz w:val="28"/>
          <w:szCs w:val="28"/>
        </w:rPr>
        <w:t>Абсалямовского</w:t>
      </w:r>
      <w:proofErr w:type="spellEnd"/>
      <w:r w:rsidRPr="006E1C46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1C46">
        <w:rPr>
          <w:rFonts w:ascii="Times New Roman" w:hAnsi="Times New Roman" w:cs="Times New Roman"/>
          <w:b/>
          <w:bCs/>
          <w:sz w:val="28"/>
          <w:szCs w:val="28"/>
        </w:rPr>
        <w:t>на 2015 – 2025 годы</w:t>
      </w:r>
    </w:p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8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549"/>
        <w:gridCol w:w="4394"/>
        <w:gridCol w:w="1701"/>
        <w:gridCol w:w="1417"/>
        <w:gridCol w:w="2127"/>
      </w:tblGrid>
      <w:tr w:rsidR="006E1C46" w:rsidRPr="006E1C46" w:rsidTr="00C52A43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b/>
                <w:sz w:val="28"/>
                <w:szCs w:val="28"/>
              </w:rPr>
              <w:t>Сумма (</w:t>
            </w:r>
            <w:proofErr w:type="spellStart"/>
            <w:r w:rsidRPr="006E1C46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proofErr w:type="gramStart"/>
            <w:r w:rsidRPr="006E1C46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6E1C46">
              <w:rPr>
                <w:rFonts w:ascii="Times New Roman" w:hAnsi="Times New Roman" w:cs="Times New Roman"/>
                <w:b/>
                <w:sz w:val="28"/>
                <w:szCs w:val="28"/>
              </w:rPr>
              <w:t>уб</w:t>
            </w:r>
            <w:proofErr w:type="spellEnd"/>
            <w:r w:rsidRPr="006E1C46"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 финансирования</w:t>
            </w:r>
          </w:p>
        </w:tc>
      </w:tr>
      <w:tr w:rsidR="006E1C46" w:rsidRPr="006E1C46" w:rsidTr="00C52A43">
        <w:trPr>
          <w:trHeight w:val="140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proofErr w:type="spellStart"/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внутрипоселенческих</w:t>
            </w:r>
            <w:proofErr w:type="spellEnd"/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 дорог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780,2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Средства из республиканского бюджета</w:t>
            </w:r>
          </w:p>
        </w:tc>
      </w:tr>
      <w:tr w:rsidR="006E1C46" w:rsidRPr="006E1C46" w:rsidTr="00C52A43">
        <w:trPr>
          <w:trHeight w:val="140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дороги в поселке железнодорожного разъезда </w:t>
            </w:r>
            <w:proofErr w:type="spellStart"/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Абсалямово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98,6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</w:t>
            </w:r>
          </w:p>
        </w:tc>
      </w:tr>
      <w:tr w:rsidR="006E1C46" w:rsidRPr="006E1C46" w:rsidTr="00C52A43">
        <w:trPr>
          <w:trHeight w:val="140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Щебенение</w:t>
            </w:r>
            <w:proofErr w:type="spellEnd"/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 ул. Пушкина                      ул. Советская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47,8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Средства из республиканского и местного бюджета</w:t>
            </w:r>
          </w:p>
        </w:tc>
      </w:tr>
      <w:tr w:rsidR="006E1C46" w:rsidRPr="006E1C46" w:rsidTr="00C52A43">
        <w:trPr>
          <w:trHeight w:val="140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Асфальтирование ул. </w:t>
            </w:r>
            <w:proofErr w:type="gramStart"/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5 260,0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Средства «Татнефть»,</w:t>
            </w:r>
          </w:p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АКСКиМ</w:t>
            </w:r>
            <w:proofErr w:type="spellEnd"/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ООО «Волма </w:t>
            </w:r>
            <w:proofErr w:type="spellStart"/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Абсалямово</w:t>
            </w:r>
            <w:proofErr w:type="spellEnd"/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C46" w:rsidRPr="006E1C46" w:rsidTr="00C52A43">
        <w:trPr>
          <w:trHeight w:val="140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Восстановление освещения улиц населенных пунктов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514,0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из </w:t>
            </w:r>
            <w:proofErr w:type="spellStart"/>
            <w:proofErr w:type="gramStart"/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республикан-ского</w:t>
            </w:r>
            <w:proofErr w:type="spellEnd"/>
            <w:proofErr w:type="gramEnd"/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 бюджета</w:t>
            </w:r>
          </w:p>
        </w:tc>
      </w:tr>
      <w:tr w:rsidR="006E1C46" w:rsidRPr="006E1C46" w:rsidTr="00C52A43">
        <w:trPr>
          <w:trHeight w:val="140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Ремонт внутри поселенческих дорог, ул. </w:t>
            </w:r>
            <w:proofErr w:type="gramStart"/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 650 м.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Средства из республиканского и местного бюджета</w:t>
            </w:r>
          </w:p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C46" w:rsidRPr="006E1C46" w:rsidTr="00C52A43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Протягивание провода уличного освещения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18,00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из </w:t>
            </w:r>
            <w:proofErr w:type="spellStart"/>
            <w:proofErr w:type="gramStart"/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республикан-ского</w:t>
            </w:r>
            <w:proofErr w:type="spellEnd"/>
            <w:proofErr w:type="gramEnd"/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 бюджета</w:t>
            </w:r>
          </w:p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C46" w:rsidRPr="006E1C46" w:rsidTr="00C52A43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Установка искусственной неровности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Средства из республиканского и местного бюджета</w:t>
            </w:r>
          </w:p>
        </w:tc>
      </w:tr>
      <w:tr w:rsidR="006E1C46" w:rsidRPr="006E1C46" w:rsidTr="00C52A43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Ремонт ограждении кладбищ </w:t>
            </w:r>
            <w:proofErr w:type="spellStart"/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бсалямово</w:t>
            </w:r>
            <w:proofErr w:type="spellEnd"/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Средства из республиканского и местного бюджета</w:t>
            </w:r>
          </w:p>
        </w:tc>
      </w:tr>
      <w:tr w:rsidR="006E1C46" w:rsidRPr="006E1C46" w:rsidTr="00C52A43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и  ремонт внутри сельских дорог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Средства из республиканского и местного бюджета</w:t>
            </w:r>
          </w:p>
        </w:tc>
      </w:tr>
      <w:tr w:rsidR="006E1C46" w:rsidRPr="006E1C46" w:rsidTr="00C52A43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Установка и замена светильников,  протягивание провода уличного освещения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Средства из республиканского и местного бюджета</w:t>
            </w:r>
          </w:p>
        </w:tc>
      </w:tr>
      <w:tr w:rsidR="006E1C46" w:rsidRPr="006E1C46" w:rsidTr="00C52A43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и  ремонт внутри сельских дорог </w:t>
            </w:r>
            <w:proofErr w:type="spellStart"/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бсалямово</w:t>
            </w:r>
            <w:proofErr w:type="spellEnd"/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,  поселка железнодорожного разъезда </w:t>
            </w:r>
            <w:proofErr w:type="spellStart"/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Абсалямово</w:t>
            </w:r>
            <w:proofErr w:type="spellEnd"/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Средства из республиканского и местного бюджета</w:t>
            </w:r>
          </w:p>
        </w:tc>
      </w:tr>
      <w:tr w:rsidR="006E1C46" w:rsidRPr="006E1C46" w:rsidTr="00C52A43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Восстановление уличного освещения населенных пунктов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из </w:t>
            </w:r>
            <w:proofErr w:type="spellStart"/>
            <w:proofErr w:type="gramStart"/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республикан-ского</w:t>
            </w:r>
            <w:proofErr w:type="spellEnd"/>
            <w:proofErr w:type="gramEnd"/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 бюджета</w:t>
            </w:r>
          </w:p>
        </w:tc>
      </w:tr>
      <w:tr w:rsidR="006E1C46" w:rsidRPr="006E1C46" w:rsidTr="00C52A43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и  ремонт внутри сельских дорог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Средства из республиканского и местного бюджета</w:t>
            </w:r>
          </w:p>
        </w:tc>
      </w:tr>
      <w:tr w:rsidR="006E1C46" w:rsidRPr="006E1C46" w:rsidTr="00C52A43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Восстановление уличного освещения населенных пунктов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из </w:t>
            </w:r>
            <w:proofErr w:type="spellStart"/>
            <w:proofErr w:type="gramStart"/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республикан-ского</w:t>
            </w:r>
            <w:proofErr w:type="spellEnd"/>
            <w:proofErr w:type="gramEnd"/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 бюджета</w:t>
            </w:r>
          </w:p>
        </w:tc>
      </w:tr>
      <w:tr w:rsidR="006E1C46" w:rsidRPr="006E1C46" w:rsidTr="00C52A43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и  ремонт внутри сельских дорог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85,0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Средства из республиканского и местного бюджета</w:t>
            </w:r>
          </w:p>
        </w:tc>
      </w:tr>
      <w:tr w:rsidR="006E1C46" w:rsidRPr="006E1C46" w:rsidTr="00C52A43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Восстановление уличного освещения населенных пунктов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из </w:t>
            </w:r>
            <w:proofErr w:type="spellStart"/>
            <w:proofErr w:type="gramStart"/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республикан-ского</w:t>
            </w:r>
            <w:proofErr w:type="spellEnd"/>
            <w:proofErr w:type="gramEnd"/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 бюджета</w:t>
            </w:r>
          </w:p>
        </w:tc>
      </w:tr>
      <w:tr w:rsidR="006E1C46" w:rsidRPr="006E1C46" w:rsidTr="00C52A43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и  ремонт внутри сельских дорог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Средства из республиканского и местного бюджета</w:t>
            </w:r>
          </w:p>
        </w:tc>
      </w:tr>
      <w:tr w:rsidR="006E1C46" w:rsidRPr="006E1C46" w:rsidTr="00C52A43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Восстановление уличного освещения населенных пунктов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из </w:t>
            </w:r>
            <w:proofErr w:type="spellStart"/>
            <w:proofErr w:type="gramStart"/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республикан-ского</w:t>
            </w:r>
            <w:proofErr w:type="spellEnd"/>
            <w:proofErr w:type="gramEnd"/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 бюджета</w:t>
            </w:r>
          </w:p>
        </w:tc>
      </w:tr>
      <w:tr w:rsidR="006E1C46" w:rsidRPr="006E1C46" w:rsidTr="00C52A43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и  ремонт внутри сельских дорог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Средства из республиканск</w:t>
            </w:r>
            <w:r w:rsidRPr="006E1C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ого и местного бюджета</w:t>
            </w:r>
          </w:p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C46" w:rsidRPr="006E1C46" w:rsidTr="00C52A43">
        <w:trPr>
          <w:trHeight w:val="1079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Восстановление уличного освещения населенных пунктов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из </w:t>
            </w:r>
            <w:proofErr w:type="spellStart"/>
            <w:proofErr w:type="gramStart"/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республикан-ского</w:t>
            </w:r>
            <w:proofErr w:type="spellEnd"/>
            <w:proofErr w:type="gramEnd"/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 бюджета</w:t>
            </w:r>
          </w:p>
        </w:tc>
      </w:tr>
      <w:tr w:rsidR="006E1C46" w:rsidRPr="006E1C46" w:rsidTr="00C52A43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Содержание и  ремонт внутри сельских дорог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Средства из республиканского и местного бюджета</w:t>
            </w:r>
          </w:p>
        </w:tc>
      </w:tr>
      <w:tr w:rsidR="006E1C46" w:rsidRPr="006E1C46" w:rsidTr="00C52A43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Восстановление уличного освещения населенных пунктов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из </w:t>
            </w:r>
            <w:proofErr w:type="spellStart"/>
            <w:proofErr w:type="gramStart"/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республикан-ского</w:t>
            </w:r>
            <w:proofErr w:type="spellEnd"/>
            <w:proofErr w:type="gramEnd"/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 бюджета</w:t>
            </w:r>
          </w:p>
        </w:tc>
      </w:tr>
      <w:tr w:rsidR="006E1C46" w:rsidRPr="006E1C46" w:rsidTr="00C52A43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Содержание и  ремонт внутри сельских дорог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Средства из республиканского и местного бюджета</w:t>
            </w:r>
          </w:p>
        </w:tc>
      </w:tr>
      <w:tr w:rsidR="006E1C46" w:rsidRPr="006E1C46" w:rsidTr="00C52A43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Восстановление уличного освещения населенных пунктов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из </w:t>
            </w:r>
            <w:proofErr w:type="spellStart"/>
            <w:proofErr w:type="gramStart"/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республикан-ского</w:t>
            </w:r>
            <w:proofErr w:type="spellEnd"/>
            <w:proofErr w:type="gramEnd"/>
            <w:r w:rsidRPr="006E1C46">
              <w:rPr>
                <w:rFonts w:ascii="Times New Roman" w:hAnsi="Times New Roman" w:cs="Times New Roman"/>
                <w:sz w:val="28"/>
                <w:szCs w:val="28"/>
              </w:rPr>
              <w:t xml:space="preserve"> бюджета</w:t>
            </w:r>
          </w:p>
        </w:tc>
      </w:tr>
      <w:tr w:rsidR="006E1C46" w:rsidRPr="006E1C46" w:rsidTr="00C52A43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Содержание и  ремонт внутри сельских дорог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1C46" w:rsidRPr="006E1C46" w:rsidRDefault="006E1C46" w:rsidP="006E1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6">
              <w:rPr>
                <w:rFonts w:ascii="Times New Roman" w:hAnsi="Times New Roman" w:cs="Times New Roman"/>
                <w:sz w:val="28"/>
                <w:szCs w:val="28"/>
              </w:rPr>
              <w:t>Средства из республиканского и местного бюджета</w:t>
            </w:r>
          </w:p>
        </w:tc>
      </w:tr>
    </w:tbl>
    <w:p w:rsidR="006E1C46" w:rsidRPr="006E1C46" w:rsidRDefault="006E1C46" w:rsidP="006E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C46" w:rsidRPr="006E1C46" w:rsidRDefault="006E1C46" w:rsidP="00051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E1C46" w:rsidRPr="006E1C46" w:rsidSect="00E61F15">
      <w:pgSz w:w="11906" w:h="16838"/>
      <w:pgMar w:top="39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5B17"/>
    <w:multiLevelType w:val="multilevel"/>
    <w:tmpl w:val="5F7EE5DC"/>
    <w:lvl w:ilvl="0">
      <w:start w:val="2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i w:val="0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i w:val="0"/>
      </w:rPr>
    </w:lvl>
    <w:lvl w:ilvl="3">
      <w:start w:val="1"/>
      <w:numFmt w:val="decimal"/>
      <w:isLgl/>
      <w:lvlText w:val="%1.%2.%3.%4"/>
      <w:lvlJc w:val="left"/>
      <w:pPr>
        <w:ind w:left="2499" w:hanging="1080"/>
      </w:pPr>
      <w:rPr>
        <w:i w:val="0"/>
      </w:rPr>
    </w:lvl>
    <w:lvl w:ilvl="4">
      <w:start w:val="1"/>
      <w:numFmt w:val="decimal"/>
      <w:isLgl/>
      <w:lvlText w:val="%1.%2.%3.%4.%5"/>
      <w:lvlJc w:val="left"/>
      <w:pPr>
        <w:ind w:left="2783" w:hanging="1080"/>
      </w:pPr>
      <w:rPr>
        <w:i w:val="0"/>
      </w:rPr>
    </w:lvl>
    <w:lvl w:ilvl="5">
      <w:start w:val="1"/>
      <w:numFmt w:val="decimal"/>
      <w:isLgl/>
      <w:lvlText w:val="%1.%2.%3.%4.%5.%6"/>
      <w:lvlJc w:val="left"/>
      <w:pPr>
        <w:ind w:left="3427" w:hanging="1440"/>
      </w:pPr>
      <w:rPr>
        <w:i w:val="0"/>
      </w:rPr>
    </w:lvl>
    <w:lvl w:ilvl="6">
      <w:start w:val="1"/>
      <w:numFmt w:val="decimal"/>
      <w:isLgl/>
      <w:lvlText w:val="%1.%2.%3.%4.%5.%6.%7"/>
      <w:lvlJc w:val="left"/>
      <w:pPr>
        <w:ind w:left="3711" w:hanging="1440"/>
      </w:pPr>
      <w:rPr>
        <w:i w:val="0"/>
      </w:rPr>
    </w:lvl>
    <w:lvl w:ilvl="7">
      <w:start w:val="1"/>
      <w:numFmt w:val="decimal"/>
      <w:isLgl/>
      <w:lvlText w:val="%1.%2.%3.%4.%5.%6.%7.%8"/>
      <w:lvlJc w:val="left"/>
      <w:pPr>
        <w:ind w:left="4355" w:hanging="1800"/>
      </w:pPr>
      <w:rPr>
        <w:i w:val="0"/>
      </w:rPr>
    </w:lvl>
    <w:lvl w:ilvl="8">
      <w:start w:val="1"/>
      <w:numFmt w:val="decimal"/>
      <w:isLgl/>
      <w:lvlText w:val="%1.%2.%3.%4.%5.%6.%7.%8.%9"/>
      <w:lvlJc w:val="left"/>
      <w:pPr>
        <w:ind w:left="4999" w:hanging="2160"/>
      </w:pPr>
      <w:rPr>
        <w:i w:val="0"/>
      </w:rPr>
    </w:lvl>
  </w:abstractNum>
  <w:abstractNum w:abstractNumId="1">
    <w:nsid w:val="2F5A46CE"/>
    <w:multiLevelType w:val="hybridMultilevel"/>
    <w:tmpl w:val="1ADCBAAE"/>
    <w:lvl w:ilvl="0" w:tplc="5D8AD2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EF47DC"/>
    <w:multiLevelType w:val="hybridMultilevel"/>
    <w:tmpl w:val="5AFAB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EE9722A"/>
    <w:multiLevelType w:val="hybridMultilevel"/>
    <w:tmpl w:val="0EF88DC6"/>
    <w:lvl w:ilvl="0" w:tplc="B3B487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33EC1"/>
    <w:rsid w:val="00033EC1"/>
    <w:rsid w:val="000515B0"/>
    <w:rsid w:val="0005166B"/>
    <w:rsid w:val="000F46A5"/>
    <w:rsid w:val="001D040E"/>
    <w:rsid w:val="001E3936"/>
    <w:rsid w:val="00211355"/>
    <w:rsid w:val="0025047C"/>
    <w:rsid w:val="002B6206"/>
    <w:rsid w:val="00345EE7"/>
    <w:rsid w:val="003777F1"/>
    <w:rsid w:val="00377C1A"/>
    <w:rsid w:val="003D2EF4"/>
    <w:rsid w:val="00422864"/>
    <w:rsid w:val="0042431A"/>
    <w:rsid w:val="00506C4B"/>
    <w:rsid w:val="005E0C19"/>
    <w:rsid w:val="005F4392"/>
    <w:rsid w:val="00622B46"/>
    <w:rsid w:val="0062414F"/>
    <w:rsid w:val="006D3F79"/>
    <w:rsid w:val="006E1C46"/>
    <w:rsid w:val="006F30B2"/>
    <w:rsid w:val="00743957"/>
    <w:rsid w:val="00813F4C"/>
    <w:rsid w:val="00876D0B"/>
    <w:rsid w:val="00896D74"/>
    <w:rsid w:val="008D44EA"/>
    <w:rsid w:val="00983D43"/>
    <w:rsid w:val="009D07C4"/>
    <w:rsid w:val="00A03ABC"/>
    <w:rsid w:val="00AA2202"/>
    <w:rsid w:val="00AD7A57"/>
    <w:rsid w:val="00B40080"/>
    <w:rsid w:val="00BE592D"/>
    <w:rsid w:val="00C52FDE"/>
    <w:rsid w:val="00DD6FAA"/>
    <w:rsid w:val="00DD7BB9"/>
    <w:rsid w:val="00E61F15"/>
    <w:rsid w:val="00E6433E"/>
    <w:rsid w:val="00E83235"/>
    <w:rsid w:val="00F048FF"/>
    <w:rsid w:val="00F16D8F"/>
    <w:rsid w:val="00F903ED"/>
    <w:rsid w:val="00F94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F4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03A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Plain Text"/>
    <w:basedOn w:val="a"/>
    <w:link w:val="a5"/>
    <w:uiPriority w:val="99"/>
    <w:unhideWhenUsed/>
    <w:rsid w:val="00A03ABC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A03ABC"/>
    <w:rPr>
      <w:rFonts w:ascii="Consolas" w:eastAsia="Calibri" w:hAnsi="Consolas" w:cs="Times New Roman"/>
      <w:sz w:val="21"/>
      <w:szCs w:val="21"/>
      <w:lang w:eastAsia="en-US"/>
    </w:rPr>
  </w:style>
  <w:style w:type="paragraph" w:styleId="a6">
    <w:name w:val="Body Text Indent"/>
    <w:basedOn w:val="a"/>
    <w:link w:val="a7"/>
    <w:semiHidden/>
    <w:unhideWhenUsed/>
    <w:rsid w:val="00506C4B"/>
    <w:pPr>
      <w:spacing w:after="0" w:line="240" w:lineRule="auto"/>
      <w:ind w:firstLine="4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506C4B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E5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59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03A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Plain Text"/>
    <w:basedOn w:val="a"/>
    <w:link w:val="a5"/>
    <w:uiPriority w:val="99"/>
    <w:unhideWhenUsed/>
    <w:rsid w:val="00A03ABC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A03ABC"/>
    <w:rPr>
      <w:rFonts w:ascii="Consolas" w:eastAsia="Calibri" w:hAnsi="Consolas" w:cs="Times New Roman"/>
      <w:sz w:val="21"/>
      <w:szCs w:val="21"/>
      <w:lang w:eastAsia="en-US"/>
    </w:rPr>
  </w:style>
  <w:style w:type="paragraph" w:styleId="a6">
    <w:name w:val="Body Text Indent"/>
    <w:basedOn w:val="a"/>
    <w:link w:val="a7"/>
    <w:semiHidden/>
    <w:unhideWhenUsed/>
    <w:rsid w:val="00506C4B"/>
    <w:pPr>
      <w:spacing w:after="0" w:line="240" w:lineRule="auto"/>
      <w:ind w:firstLine="4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506C4B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E5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59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2487</Words>
  <Characters>14177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16631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2016-06-08T04:36:00Z</cp:lastPrinted>
  <dcterms:created xsi:type="dcterms:W3CDTF">2015-11-16T10:49:00Z</dcterms:created>
  <dcterms:modified xsi:type="dcterms:W3CDTF">2016-07-04T05:30:00Z</dcterms:modified>
</cp:coreProperties>
</file>