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A92" w:rsidRDefault="00B06A92" w:rsidP="00B06A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bookmarkEnd w:id="0"/>
    </w:p>
    <w:p w:rsidR="00B06A92" w:rsidRDefault="00B06A92" w:rsidP="00B06A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W w:w="9729" w:type="dxa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24"/>
        <w:gridCol w:w="1148"/>
        <w:gridCol w:w="4257"/>
      </w:tblGrid>
      <w:tr w:rsidR="000A55DA" w:rsidRPr="000A55DA" w:rsidTr="005017B6">
        <w:trPr>
          <w:trHeight w:val="1232"/>
        </w:trPr>
        <w:tc>
          <w:tcPr>
            <w:tcW w:w="4324" w:type="dxa"/>
            <w:shd w:val="clear" w:color="auto" w:fill="auto"/>
          </w:tcPr>
          <w:p w:rsidR="000A55DA" w:rsidRPr="000A55DA" w:rsidRDefault="000A55DA" w:rsidP="000A55DA">
            <w:pPr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</w:pPr>
            <w:r w:rsidRPr="000A55D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ИСПОЛНИТЕЛЬНый КОМИТЕТ КАРАКАШЛИНСКОГО СЕЛЬСКОГО ПОСЕЛЕНИЯ ю</w:t>
            </w:r>
            <w:r w:rsidRPr="000A55D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тазинского муниципального района</w:t>
            </w:r>
            <w:r w:rsidRPr="000A55D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 республики татарстан</w:t>
            </w:r>
          </w:p>
          <w:p w:rsidR="000A55DA" w:rsidRPr="000A55DA" w:rsidRDefault="000A55DA" w:rsidP="000A55D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ул.Сирин Батыршин, д.33, </w:t>
            </w:r>
          </w:p>
          <w:p w:rsidR="000A55DA" w:rsidRPr="000A55DA" w:rsidRDefault="000A55DA" w:rsidP="000A55D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с.Каракашлы, 423961</w:t>
            </w:r>
          </w:p>
        </w:tc>
        <w:tc>
          <w:tcPr>
            <w:tcW w:w="1148" w:type="dxa"/>
            <w:shd w:val="clear" w:color="auto" w:fill="auto"/>
          </w:tcPr>
          <w:p w:rsidR="000A55DA" w:rsidRPr="000A55DA" w:rsidRDefault="000A55DA" w:rsidP="000A55DA">
            <w:pPr>
              <w:ind w:left="-142" w:right="-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7" w:type="dxa"/>
            <w:shd w:val="clear" w:color="auto" w:fill="auto"/>
          </w:tcPr>
          <w:p w:rsidR="000A55DA" w:rsidRPr="000A55DA" w:rsidRDefault="000A55DA" w:rsidP="000A55D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D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т</w:t>
            </w:r>
            <w:r w:rsidRPr="000A55D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атарстан</w:t>
            </w:r>
            <w:r w:rsidRPr="000A55D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  р</w:t>
            </w:r>
            <w:r w:rsidRPr="000A55DA">
              <w:rPr>
                <w:rFonts w:ascii="Times New Roman" w:eastAsia="Times New Roman" w:hAnsi="Times New Roman" w:cs="Times New Roman"/>
                <w:caps/>
                <w:sz w:val="24"/>
                <w:szCs w:val="24"/>
              </w:rPr>
              <w:t>еспубликасы</w:t>
            </w: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ЮТАЗЫ МУНИЦИПАЛЬ</w:t>
            </w:r>
          </w:p>
          <w:p w:rsidR="000A55DA" w:rsidRPr="000A55DA" w:rsidRDefault="000A55DA" w:rsidP="000A55DA">
            <w:pPr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РАЙОНЫ </w:t>
            </w:r>
            <w:r w:rsidRPr="000A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0A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ӘРӘКӘШЛЕ АВЫЛ ҖИРЛЕГЕ </w:t>
            </w:r>
            <w:proofErr w:type="gramStart"/>
            <w:r w:rsidRPr="000A55D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>БАШКАРМА  КОМИТЕТЫ</w:t>
            </w:r>
            <w:proofErr w:type="gramEnd"/>
            <w:r w:rsidRPr="000A55D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  <w:t xml:space="preserve"> </w:t>
            </w:r>
          </w:p>
          <w:p w:rsidR="000A55DA" w:rsidRPr="000A55DA" w:rsidRDefault="000A55DA" w:rsidP="000A55DA">
            <w:pPr>
              <w:tabs>
                <w:tab w:val="left" w:pos="4253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0A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Сирин Батыршин  </w:t>
            </w:r>
            <w:proofErr w:type="spellStart"/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</w:rPr>
              <w:t>урамы</w:t>
            </w:r>
            <w:proofErr w:type="spellEnd"/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33 </w:t>
            </w: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йорт, </w:t>
            </w:r>
          </w:p>
          <w:p w:rsidR="000A55DA" w:rsidRPr="000A55DA" w:rsidRDefault="000A55DA" w:rsidP="000A55DA">
            <w:pPr>
              <w:tabs>
                <w:tab w:val="left" w:pos="4253"/>
              </w:tabs>
              <w:ind w:left="-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55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Кәрәкәшле авылы</w:t>
            </w: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,</w:t>
            </w: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423961</w:t>
            </w:r>
          </w:p>
        </w:tc>
      </w:tr>
      <w:tr w:rsidR="000A55DA" w:rsidRPr="000A55DA" w:rsidTr="005017B6">
        <w:trPr>
          <w:trHeight w:val="508"/>
        </w:trPr>
        <w:tc>
          <w:tcPr>
            <w:tcW w:w="9729" w:type="dxa"/>
            <w:gridSpan w:val="3"/>
            <w:tcBorders>
              <w:bottom w:val="single" w:sz="12" w:space="0" w:color="000000"/>
            </w:tcBorders>
            <w:shd w:val="clear" w:color="auto" w:fill="auto"/>
          </w:tcPr>
          <w:p w:rsidR="000A55DA" w:rsidRPr="000A55DA" w:rsidRDefault="000A55DA" w:rsidP="00392920">
            <w:pPr>
              <w:ind w:left="-142"/>
              <w:jc w:val="center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val="tt-RU"/>
              </w:rPr>
            </w:pP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Тел.:(85593) 4-21-</w:t>
            </w:r>
            <w:r w:rsidR="0039292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21</w:t>
            </w: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, факс:4-21-21, e-mail: </w:t>
            </w:r>
            <w:proofErr w:type="spellStart"/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Karak</w:t>
            </w:r>
            <w:proofErr w:type="spellEnd"/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Utz</w:t>
            </w:r>
            <w:proofErr w:type="spellEnd"/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@tatar.</w:t>
            </w: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"mailto:adm.jutaza@tatar.ru" </w:instrText>
            </w: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0A55DA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ru</w:t>
            </w:r>
          </w:p>
        </w:tc>
      </w:tr>
    </w:tbl>
    <w:p w:rsidR="00B06A92" w:rsidRDefault="00B06A92" w:rsidP="00B06A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6A92" w:rsidRDefault="00B06A92" w:rsidP="00B06A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B06A92" w:rsidRPr="00B06A92" w:rsidRDefault="00B06A92" w:rsidP="00B06A92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06A9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ПРОЕКТ</w:t>
      </w:r>
    </w:p>
    <w:p w:rsidR="00B06A92" w:rsidRPr="00B06A92" w:rsidRDefault="00B06A92" w:rsidP="00B06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6A92" w:rsidRPr="00B06A92" w:rsidRDefault="00B06A92" w:rsidP="00B06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6A92">
        <w:rPr>
          <w:rFonts w:ascii="Arial" w:eastAsia="Times New Roman" w:hAnsi="Arial" w:cs="Arial"/>
          <w:sz w:val="24"/>
          <w:szCs w:val="24"/>
          <w:lang w:eastAsia="ru-RU"/>
        </w:rPr>
        <w:t>ПОСТАНОВЛЕНИЕ                                                                                             КАРАР</w:t>
      </w:r>
    </w:p>
    <w:p w:rsidR="00B06A92" w:rsidRPr="00B06A92" w:rsidRDefault="00B06A92" w:rsidP="00B06A9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B06A92" w:rsidRPr="00B06A92" w:rsidRDefault="00B06A92" w:rsidP="00B06A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B06A92">
        <w:rPr>
          <w:rFonts w:ascii="Arial" w:eastAsia="Times New Roman" w:hAnsi="Arial" w:cs="Arial"/>
          <w:sz w:val="24"/>
          <w:szCs w:val="24"/>
          <w:lang w:eastAsia="ru-RU"/>
        </w:rPr>
        <w:t>от «_»_____ 2023 г.                                                                                              № ___</w:t>
      </w:r>
    </w:p>
    <w:p w:rsidR="00B06A92" w:rsidRPr="00B06A92" w:rsidRDefault="00B06A92" w:rsidP="00B06A9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06A92" w:rsidRPr="00B06A92" w:rsidRDefault="00B06A92" w:rsidP="00B06A92">
      <w:pPr>
        <w:spacing w:after="0" w:line="240" w:lineRule="auto"/>
        <w:ind w:right="4960"/>
        <w:jc w:val="both"/>
        <w:rPr>
          <w:rFonts w:ascii="Arial" w:eastAsia="Calibri" w:hAnsi="Arial" w:cs="Arial"/>
          <w:sz w:val="24"/>
          <w:szCs w:val="24"/>
        </w:rPr>
      </w:pPr>
      <w:r w:rsidRPr="00B06A92">
        <w:rPr>
          <w:rFonts w:ascii="Arial" w:eastAsia="Calibri" w:hAnsi="Arial" w:cs="Arial"/>
          <w:sz w:val="24"/>
          <w:szCs w:val="24"/>
        </w:rPr>
        <w:t>Об определении мест, на которые запрещается возвращать животных без владельцев, и перечня лиц, уполномоченных на принятие решений о возврате животных без владельцев на прежние места обитания  животных без владельцев</w:t>
      </w:r>
    </w:p>
    <w:p w:rsidR="00B06A92" w:rsidRPr="00B06A92" w:rsidRDefault="00B06A92" w:rsidP="00B06A92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B06A92" w:rsidRPr="00B06A92" w:rsidRDefault="00B06A92" w:rsidP="00B06A9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06A92">
        <w:rPr>
          <w:rFonts w:ascii="Arial" w:eastAsia="Calibri" w:hAnsi="Arial" w:cs="Arial"/>
          <w:sz w:val="24"/>
          <w:szCs w:val="24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14.07.2022 № 269-ФЗ «Об ответственном обращении с животными и о внесении изменений в отдельные законодательные акты Российской Федерации», руководствуясь Уставом муниципального образования «</w:t>
      </w:r>
      <w:r w:rsidR="00930B77">
        <w:rPr>
          <w:rFonts w:ascii="Arial" w:eastAsia="Calibri" w:hAnsi="Arial" w:cs="Arial"/>
          <w:sz w:val="24"/>
          <w:szCs w:val="24"/>
        </w:rPr>
        <w:t>Каракашл</w:t>
      </w:r>
      <w:r w:rsidRPr="00B06A92">
        <w:rPr>
          <w:rFonts w:ascii="Arial" w:eastAsia="Calibri" w:hAnsi="Arial" w:cs="Arial"/>
          <w:sz w:val="24"/>
          <w:szCs w:val="24"/>
        </w:rPr>
        <w:t>инского сельского поселения» Ютазинского муниципального района Республики Татарстан, Исполнительный комитет «</w:t>
      </w:r>
      <w:r w:rsidR="00930B77">
        <w:rPr>
          <w:rFonts w:ascii="Arial" w:eastAsia="Calibri" w:hAnsi="Arial" w:cs="Arial"/>
          <w:sz w:val="24"/>
          <w:szCs w:val="24"/>
        </w:rPr>
        <w:t>Каракашл</w:t>
      </w:r>
      <w:r w:rsidRPr="00B06A92">
        <w:rPr>
          <w:rFonts w:ascii="Arial" w:eastAsia="Calibri" w:hAnsi="Arial" w:cs="Arial"/>
          <w:sz w:val="24"/>
          <w:szCs w:val="24"/>
        </w:rPr>
        <w:t>инского сельского поселения» Ютазинского муниципального района Республики Татарстан ПОСТАНОВЛЯЕТ:</w:t>
      </w:r>
    </w:p>
    <w:p w:rsidR="00B06A92" w:rsidRPr="00B06A92" w:rsidRDefault="00B06A92" w:rsidP="00B06A9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06A92" w:rsidRPr="00B06A92" w:rsidRDefault="00B06A92" w:rsidP="00B06A9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06A92">
        <w:rPr>
          <w:rFonts w:ascii="Arial" w:eastAsia="Calibri" w:hAnsi="Arial" w:cs="Arial"/>
          <w:sz w:val="24"/>
          <w:szCs w:val="24"/>
        </w:rPr>
        <w:t>1.Определить на территории муници</w:t>
      </w:r>
      <w:r>
        <w:rPr>
          <w:rFonts w:ascii="Arial" w:eastAsia="Calibri" w:hAnsi="Arial" w:cs="Arial"/>
          <w:sz w:val="24"/>
          <w:szCs w:val="24"/>
        </w:rPr>
        <w:t>пального образования «</w:t>
      </w:r>
      <w:r w:rsidR="00930B77">
        <w:rPr>
          <w:rFonts w:ascii="Arial" w:eastAsia="Calibri" w:hAnsi="Arial" w:cs="Arial"/>
          <w:sz w:val="24"/>
          <w:szCs w:val="24"/>
        </w:rPr>
        <w:t>Каракашлинско</w:t>
      </w:r>
      <w:r>
        <w:rPr>
          <w:rFonts w:ascii="Arial" w:eastAsia="Calibri" w:hAnsi="Arial" w:cs="Arial"/>
          <w:sz w:val="24"/>
          <w:szCs w:val="24"/>
        </w:rPr>
        <w:t>го сельского поселения» Ютазин</w:t>
      </w:r>
      <w:r w:rsidRPr="00B06A92">
        <w:rPr>
          <w:rFonts w:ascii="Arial" w:eastAsia="Calibri" w:hAnsi="Arial" w:cs="Arial"/>
          <w:sz w:val="24"/>
          <w:szCs w:val="24"/>
        </w:rPr>
        <w:t>ского муниципального района Республики Татарстан следующие места, на которые запрещается возвращать животных без владельцев:</w:t>
      </w:r>
    </w:p>
    <w:p w:rsidR="00B06A92" w:rsidRDefault="00B06A92" w:rsidP="00B06A9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B06A92">
        <w:rPr>
          <w:rFonts w:ascii="Arial" w:eastAsia="Times New Roman" w:hAnsi="Arial" w:cs="Arial"/>
          <w:sz w:val="24"/>
          <w:szCs w:val="24"/>
          <w:lang w:eastAsia="ru-RU"/>
        </w:rPr>
        <w:t xml:space="preserve"> Детские игровые и спортивные площадки, спортивные площадки для занятий активными видами спорта, площадки, предназначенные для спортивных игр на открытом воздухе.</w:t>
      </w:r>
    </w:p>
    <w:p w:rsidR="00B06A92" w:rsidRDefault="00B06A92" w:rsidP="00B06A9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06A92">
        <w:rPr>
          <w:rFonts w:ascii="Arial" w:eastAsia="Times New Roman" w:hAnsi="Arial" w:cs="Arial"/>
          <w:sz w:val="24"/>
          <w:szCs w:val="24"/>
          <w:lang w:eastAsia="ru-RU"/>
        </w:rPr>
        <w:t xml:space="preserve"> Общественные территории (территории парков, скверов, места массового отдыха, береговые полосы водных объектов общего пользования).</w:t>
      </w:r>
    </w:p>
    <w:p w:rsidR="00B06A92" w:rsidRDefault="00B06A92" w:rsidP="00B06A9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06A92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 образовательных организаций и организаций здравоохранения, территории, прилегающие к указанным организациям.</w:t>
      </w:r>
    </w:p>
    <w:p w:rsidR="00B06A92" w:rsidRDefault="00B06A92" w:rsidP="00B06A9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06A92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Территории, прилегающие к объектам культуры и искусства.</w:t>
      </w:r>
    </w:p>
    <w:p w:rsidR="00B06A92" w:rsidRDefault="00B06A92" w:rsidP="00B06A9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>-</w:t>
      </w:r>
      <w:r w:rsidRPr="00B06A92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Территории, прилегающие к организациям общественного питания, объектам торговли, места размещения нестационарных торговых объектов.</w:t>
      </w:r>
    </w:p>
    <w:p w:rsidR="00B06A92" w:rsidRDefault="00B06A92" w:rsidP="00B06A9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06A92">
        <w:rPr>
          <w:rFonts w:ascii="Arial" w:eastAsia="Times New Roman" w:hAnsi="Arial" w:cs="Arial"/>
          <w:sz w:val="24"/>
          <w:szCs w:val="24"/>
          <w:lang w:eastAsia="ru-RU"/>
        </w:rPr>
        <w:t xml:space="preserve"> Места, предназначенные для выгула домашних животных.</w:t>
      </w:r>
    </w:p>
    <w:p w:rsidR="00B06A92" w:rsidRDefault="00B06A92" w:rsidP="00B06A92">
      <w:pPr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Pr="00B06A92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Территории, прилегающие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B06A92" w:rsidRPr="00B06A92" w:rsidRDefault="00B06A92" w:rsidP="00B06A92">
      <w:pPr>
        <w:spacing w:after="0" w:line="240" w:lineRule="auto"/>
        <w:ind w:firstLine="709"/>
        <w:contextualSpacing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-</w:t>
      </w:r>
      <w:r w:rsidRPr="00B06A9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территории кладбищ</w:t>
      </w:r>
      <w:r w:rsidRPr="00B06A92">
        <w:rPr>
          <w:rFonts w:ascii="Arial" w:eastAsia="Times New Roman" w:hAnsi="Arial" w:cs="Arial"/>
          <w:sz w:val="24"/>
          <w:szCs w:val="24"/>
          <w:lang w:eastAsia="ru-RU"/>
        </w:rPr>
        <w:t xml:space="preserve"> и </w:t>
      </w:r>
      <w:r>
        <w:rPr>
          <w:rFonts w:ascii="Arial" w:eastAsia="Times New Roman" w:hAnsi="Arial" w:cs="Arial"/>
          <w:sz w:val="24"/>
          <w:szCs w:val="24"/>
          <w:lang w:eastAsia="ru-RU"/>
        </w:rPr>
        <w:t>мемориальных зон.</w:t>
      </w:r>
    </w:p>
    <w:p w:rsidR="00B06A92" w:rsidRPr="00B06A92" w:rsidRDefault="00B06A92" w:rsidP="00B06A9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06A92">
        <w:rPr>
          <w:rFonts w:ascii="Arial" w:eastAsia="Calibri" w:hAnsi="Arial" w:cs="Arial"/>
          <w:sz w:val="24"/>
          <w:szCs w:val="24"/>
        </w:rPr>
        <w:t>2.Определить лицом, уполномоченным на принятие решений о возврате животных без владельцев на прежние места обитания животных без владельцев, главу муници</w:t>
      </w:r>
      <w:r>
        <w:rPr>
          <w:rFonts w:ascii="Arial" w:eastAsia="Calibri" w:hAnsi="Arial" w:cs="Arial"/>
          <w:sz w:val="24"/>
          <w:szCs w:val="24"/>
        </w:rPr>
        <w:t>пального образования «</w:t>
      </w:r>
      <w:r w:rsidR="006C660A">
        <w:rPr>
          <w:rFonts w:ascii="Arial" w:eastAsia="Calibri" w:hAnsi="Arial" w:cs="Arial"/>
          <w:sz w:val="24"/>
          <w:szCs w:val="24"/>
        </w:rPr>
        <w:t>Каракашл</w:t>
      </w:r>
      <w:r>
        <w:rPr>
          <w:rFonts w:ascii="Arial" w:eastAsia="Calibri" w:hAnsi="Arial" w:cs="Arial"/>
          <w:sz w:val="24"/>
          <w:szCs w:val="24"/>
        </w:rPr>
        <w:t>инского сельского поселения</w:t>
      </w:r>
      <w:r w:rsidRPr="00B06A92">
        <w:rPr>
          <w:rFonts w:ascii="Arial" w:eastAsia="Calibri" w:hAnsi="Arial" w:cs="Arial"/>
          <w:sz w:val="24"/>
          <w:szCs w:val="24"/>
        </w:rPr>
        <w:t xml:space="preserve">» </w:t>
      </w:r>
      <w:r w:rsidR="006C660A">
        <w:rPr>
          <w:rFonts w:ascii="Arial" w:eastAsia="Calibri" w:hAnsi="Arial" w:cs="Arial"/>
          <w:sz w:val="24"/>
          <w:szCs w:val="24"/>
        </w:rPr>
        <w:t>Ютазинского</w:t>
      </w:r>
      <w:r w:rsidRPr="00B06A92">
        <w:rPr>
          <w:rFonts w:ascii="Arial" w:eastAsia="Calibri" w:hAnsi="Arial" w:cs="Arial"/>
          <w:sz w:val="24"/>
          <w:szCs w:val="24"/>
        </w:rPr>
        <w:t xml:space="preserve"> муниципального района Республики Татарстан.</w:t>
      </w:r>
    </w:p>
    <w:p w:rsidR="00B06A92" w:rsidRPr="00B06A92" w:rsidRDefault="00B06A92" w:rsidP="00B06A9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06A92">
        <w:rPr>
          <w:rFonts w:ascii="Arial" w:eastAsia="Calibri" w:hAnsi="Arial" w:cs="Arial"/>
          <w:sz w:val="24"/>
          <w:szCs w:val="24"/>
        </w:rPr>
        <w:t xml:space="preserve">3. </w:t>
      </w:r>
      <w:r w:rsidRPr="00B06A92">
        <w:rPr>
          <w:rFonts w:ascii="Arial" w:eastAsia="Calibri" w:hAnsi="Arial" w:cs="Arial"/>
          <w:sz w:val="24"/>
          <w:szCs w:val="24"/>
          <w:lang w:eastAsia="ru-RU"/>
        </w:rPr>
        <w:t>Обнародовать настоящее постановление на специальных информационных стендах на территории муниципального образова</w:t>
      </w:r>
      <w:r w:rsidR="006C660A">
        <w:rPr>
          <w:rFonts w:ascii="Arial" w:eastAsia="Calibri" w:hAnsi="Arial" w:cs="Arial"/>
          <w:sz w:val="24"/>
          <w:szCs w:val="24"/>
          <w:lang w:eastAsia="ru-RU"/>
        </w:rPr>
        <w:t>ния «Каракашл</w:t>
      </w:r>
      <w:r w:rsidRPr="00B06A92">
        <w:rPr>
          <w:rFonts w:ascii="Arial" w:eastAsia="Calibri" w:hAnsi="Arial" w:cs="Arial"/>
          <w:sz w:val="24"/>
          <w:szCs w:val="24"/>
          <w:lang w:eastAsia="ru-RU"/>
        </w:rPr>
        <w:t>инское сельское поселение» Ютазинского муниципального района Республики Татарстан, опубликовать на официальном портале правовой информации Республики Татарстан по адресу http://pravo.tatarstan.ru/ и разместить на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адресу http://jutaza.tatarstan.ru/.</w:t>
      </w:r>
    </w:p>
    <w:p w:rsidR="00B06A92" w:rsidRPr="00B06A92" w:rsidRDefault="00B06A92" w:rsidP="00B06A9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06A92">
        <w:rPr>
          <w:rFonts w:ascii="Arial" w:eastAsia="Calibri" w:hAnsi="Arial" w:cs="Arial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B06A92" w:rsidRPr="00B06A92" w:rsidRDefault="00B06A92" w:rsidP="00B06A9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B06A92" w:rsidRPr="00B06A92" w:rsidRDefault="00B06A92" w:rsidP="00B06A92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B06A92">
        <w:rPr>
          <w:rFonts w:ascii="Arial" w:eastAsia="Calibri" w:hAnsi="Arial" w:cs="Arial"/>
          <w:sz w:val="24"/>
          <w:szCs w:val="24"/>
        </w:rPr>
        <w:t>5. Контроль за исполнением данного постановления оставляю за собой.</w:t>
      </w:r>
    </w:p>
    <w:p w:rsidR="00B06A92" w:rsidRDefault="00B06A92" w:rsidP="00B06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6A92" w:rsidRDefault="00B06A92" w:rsidP="00B06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6A92" w:rsidRDefault="00B06A92" w:rsidP="00B06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6A92" w:rsidRDefault="00B06A92" w:rsidP="00B06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6A92" w:rsidRDefault="00B06A92" w:rsidP="00B06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6A92" w:rsidRPr="00B06A92" w:rsidRDefault="00B06A92" w:rsidP="00B06A92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06A92" w:rsidRPr="00836EEF" w:rsidRDefault="006C660A" w:rsidP="00B06A92">
      <w:pPr>
        <w:spacing w:after="0" w:line="259" w:lineRule="auto"/>
        <w:rPr>
          <w:rFonts w:ascii="Arial" w:eastAsia="Calibri" w:hAnsi="Arial" w:cs="Arial"/>
          <w:sz w:val="24"/>
          <w:szCs w:val="24"/>
          <w:lang w:eastAsia="ru-RU"/>
        </w:rPr>
      </w:pPr>
      <w:r w:rsidRPr="00836EEF">
        <w:rPr>
          <w:rFonts w:ascii="Arial" w:eastAsia="Calibri" w:hAnsi="Arial" w:cs="Arial"/>
          <w:sz w:val="24"/>
          <w:szCs w:val="24"/>
          <w:lang w:eastAsia="ru-RU"/>
        </w:rPr>
        <w:t xml:space="preserve">Глава </w:t>
      </w:r>
    </w:p>
    <w:p w:rsidR="00B06A92" w:rsidRPr="00B06A92" w:rsidRDefault="00836EEF" w:rsidP="00B06A92">
      <w:pPr>
        <w:spacing w:after="0" w:line="259" w:lineRule="auto"/>
        <w:rPr>
          <w:rFonts w:ascii="Arial" w:eastAsia="Calibri" w:hAnsi="Arial" w:cs="Arial"/>
          <w:sz w:val="24"/>
          <w:szCs w:val="24"/>
          <w:lang w:eastAsia="ru-RU"/>
        </w:rPr>
      </w:pPr>
      <w:r>
        <w:rPr>
          <w:rFonts w:ascii="Arial" w:eastAsia="Calibri" w:hAnsi="Arial" w:cs="Arial"/>
          <w:sz w:val="24"/>
          <w:szCs w:val="24"/>
          <w:lang w:eastAsia="ru-RU"/>
        </w:rPr>
        <w:t>Каракашлинского</w:t>
      </w:r>
      <w:r w:rsidR="00B06A92" w:rsidRPr="00B06A92">
        <w:rPr>
          <w:rFonts w:ascii="Arial" w:eastAsia="Calibri" w:hAnsi="Arial" w:cs="Arial"/>
          <w:sz w:val="24"/>
          <w:szCs w:val="24"/>
          <w:lang w:eastAsia="ru-RU"/>
        </w:rPr>
        <w:t xml:space="preserve"> сельского поселения   </w:t>
      </w:r>
      <w:r>
        <w:rPr>
          <w:rFonts w:ascii="Arial" w:eastAsia="Calibri" w:hAnsi="Arial" w:cs="Arial"/>
          <w:sz w:val="24"/>
          <w:szCs w:val="24"/>
          <w:lang w:eastAsia="ru-RU"/>
        </w:rPr>
        <w:t xml:space="preserve">                                      </w:t>
      </w:r>
      <w:proofErr w:type="spellStart"/>
      <w:r>
        <w:rPr>
          <w:rFonts w:ascii="Arial" w:eastAsia="Calibri" w:hAnsi="Arial" w:cs="Arial"/>
          <w:sz w:val="24"/>
          <w:szCs w:val="24"/>
          <w:lang w:eastAsia="ru-RU"/>
        </w:rPr>
        <w:t>А.Г.Давлетгареев</w:t>
      </w:r>
      <w:proofErr w:type="spellEnd"/>
    </w:p>
    <w:p w:rsidR="00B06A92" w:rsidRDefault="00B06A92">
      <w:pPr>
        <w:rPr>
          <w:rFonts w:ascii="Arial" w:hAnsi="Arial" w:cs="Arial"/>
          <w:sz w:val="24"/>
          <w:szCs w:val="24"/>
        </w:rPr>
      </w:pPr>
    </w:p>
    <w:p w:rsidR="00B06A92" w:rsidRPr="00B06A92" w:rsidRDefault="00B06A92">
      <w:pPr>
        <w:rPr>
          <w:rFonts w:ascii="Arial" w:hAnsi="Arial" w:cs="Arial"/>
          <w:sz w:val="24"/>
          <w:szCs w:val="24"/>
        </w:rPr>
      </w:pPr>
    </w:p>
    <w:sectPr w:rsidR="00B06A92" w:rsidRPr="00B06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A92"/>
    <w:rsid w:val="00063AD1"/>
    <w:rsid w:val="000A55DA"/>
    <w:rsid w:val="002761DA"/>
    <w:rsid w:val="00392920"/>
    <w:rsid w:val="006C660A"/>
    <w:rsid w:val="00836EEF"/>
    <w:rsid w:val="00930B77"/>
    <w:rsid w:val="00B0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46D96B-F141-4B80-8DAC-7B526FFE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 Windows</cp:lastModifiedBy>
  <cp:revision>2</cp:revision>
  <dcterms:created xsi:type="dcterms:W3CDTF">2023-05-22T12:28:00Z</dcterms:created>
  <dcterms:modified xsi:type="dcterms:W3CDTF">2023-05-22T12:28:00Z</dcterms:modified>
</cp:coreProperties>
</file>