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1A" w:rsidRDefault="00AC3E1A" w:rsidP="00224658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AC3E1A" w:rsidRPr="0027616A" w:rsidRDefault="002D3BA8" w:rsidP="0022465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проект</w:t>
      </w:r>
    </w:p>
    <w:p w:rsidR="00AC3E1A" w:rsidRPr="0027616A" w:rsidRDefault="00AC3E1A" w:rsidP="00224658">
      <w:pPr>
        <w:spacing w:after="0"/>
        <w:rPr>
          <w:rFonts w:ascii="Arial" w:hAnsi="Arial" w:cs="Arial"/>
          <w:b/>
          <w:sz w:val="24"/>
          <w:szCs w:val="24"/>
        </w:rPr>
      </w:pPr>
    </w:p>
    <w:p w:rsidR="009C1D1B" w:rsidRPr="0027616A" w:rsidRDefault="002A01C9" w:rsidP="00224658">
      <w:pPr>
        <w:spacing w:after="0"/>
        <w:rPr>
          <w:rFonts w:ascii="Arial" w:hAnsi="Arial" w:cs="Arial"/>
          <w:b/>
          <w:sz w:val="24"/>
          <w:szCs w:val="24"/>
        </w:rPr>
      </w:pPr>
      <w:r w:rsidRPr="0027616A">
        <w:rPr>
          <w:rFonts w:ascii="Arial" w:hAnsi="Arial" w:cs="Arial"/>
          <w:b/>
          <w:sz w:val="24"/>
          <w:szCs w:val="24"/>
        </w:rPr>
        <w:t xml:space="preserve">№                                                                                            </w:t>
      </w:r>
      <w:r w:rsidR="00AE6A94" w:rsidRPr="0027616A">
        <w:rPr>
          <w:rFonts w:ascii="Arial" w:hAnsi="Arial" w:cs="Arial"/>
          <w:b/>
          <w:sz w:val="24"/>
          <w:szCs w:val="24"/>
        </w:rPr>
        <w:t>____________ 2023</w:t>
      </w:r>
      <w:r w:rsidRPr="0027616A">
        <w:rPr>
          <w:rFonts w:ascii="Arial" w:hAnsi="Arial" w:cs="Arial"/>
          <w:b/>
          <w:sz w:val="24"/>
          <w:szCs w:val="24"/>
        </w:rPr>
        <w:t>г.</w:t>
      </w:r>
    </w:p>
    <w:p w:rsidR="009C1D1B" w:rsidRPr="0027616A" w:rsidRDefault="009C1D1B" w:rsidP="00224658">
      <w:pPr>
        <w:spacing w:after="0"/>
        <w:rPr>
          <w:rFonts w:ascii="Arial" w:hAnsi="Arial" w:cs="Arial"/>
          <w:b/>
          <w:sz w:val="24"/>
          <w:szCs w:val="24"/>
        </w:rPr>
      </w:pPr>
    </w:p>
    <w:p w:rsidR="00AC3E1A" w:rsidRPr="0027616A" w:rsidRDefault="00AC3E1A" w:rsidP="0022465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RPr="0027616A" w:rsidTr="005220E5">
        <w:tc>
          <w:tcPr>
            <w:tcW w:w="5778" w:type="dxa"/>
          </w:tcPr>
          <w:p w:rsidR="009509C4" w:rsidRPr="0027616A" w:rsidRDefault="00911620" w:rsidP="002D3BA8">
            <w:pPr>
              <w:tabs>
                <w:tab w:val="left" w:pos="48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Об утверждении </w:t>
            </w:r>
            <w:r w:rsidR="00DF001E" w:rsidRPr="0027616A">
              <w:rPr>
                <w:rFonts w:ascii="Arial" w:hAnsi="Arial" w:cs="Arial"/>
                <w:sz w:val="24"/>
                <w:szCs w:val="24"/>
              </w:rPr>
              <w:t>Положени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="00DF001E" w:rsidRPr="0027616A">
              <w:rPr>
                <w:rFonts w:ascii="Arial" w:hAnsi="Arial" w:cs="Arial"/>
                <w:sz w:val="24"/>
                <w:szCs w:val="24"/>
              </w:rPr>
              <w:t xml:space="preserve">  об организации и осуществлении первичного воинского учета на территории </w:t>
            </w:r>
            <w:r w:rsidR="002D3BA8">
              <w:rPr>
                <w:rFonts w:ascii="Arial" w:hAnsi="Arial" w:cs="Arial"/>
                <w:sz w:val="24"/>
                <w:szCs w:val="24"/>
              </w:rPr>
              <w:t>Акбаш</w:t>
            </w:r>
            <w:r w:rsidR="00DF001E" w:rsidRPr="0027616A">
              <w:rPr>
                <w:rFonts w:ascii="Arial" w:hAnsi="Arial" w:cs="Arial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4536" w:type="dxa"/>
          </w:tcPr>
          <w:p w:rsidR="009509C4" w:rsidRPr="0027616A" w:rsidRDefault="009509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9509C4" w:rsidRPr="0027616A" w:rsidRDefault="009509C4" w:rsidP="009509C4">
      <w:pPr>
        <w:pStyle w:val="ConsPlusNormal"/>
        <w:ind w:firstLine="540"/>
        <w:jc w:val="both"/>
        <w:rPr>
          <w:sz w:val="24"/>
          <w:szCs w:val="24"/>
        </w:rPr>
      </w:pPr>
    </w:p>
    <w:p w:rsidR="005220E5" w:rsidRPr="0027616A" w:rsidRDefault="000B4196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>В соответствии с Конституцией Российской Федерации, Федеральными законами от 31 мая 1996года №61-ФЗ « Об обороне», от 26 февраля 1997года №31-ФЗ « О мобилизационной подготовке и мобилизации в Российской Федерации», от 28 марта 1998года «53-ФЗ « О воинской обязанности и военной службе»,</w:t>
      </w:r>
      <w:r w:rsidR="00F05470" w:rsidRPr="0027616A">
        <w:rPr>
          <w:rFonts w:ascii="Arial" w:eastAsia="Calibri" w:hAnsi="Arial" w:cs="Arial"/>
          <w:sz w:val="24"/>
          <w:szCs w:val="24"/>
        </w:rPr>
        <w:t>от 14.04.2023 №127-ФЗ "О внесении изменений в отдельные законодательные акты Российской Федерации",</w:t>
      </w:r>
      <w:r w:rsidRPr="0027616A">
        <w:rPr>
          <w:rFonts w:ascii="Arial" w:eastAsia="Calibri" w:hAnsi="Arial" w:cs="Arial"/>
          <w:sz w:val="24"/>
          <w:szCs w:val="24"/>
        </w:rPr>
        <w:t xml:space="preserve"> от 6 октября 2003года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2006г №719 «Об утверждении Положения о воинском учете», </w:t>
      </w:r>
      <w:r w:rsidR="008D0EA8" w:rsidRPr="0027616A">
        <w:rPr>
          <w:rFonts w:ascii="Arial" w:eastAsia="Calibri" w:hAnsi="Arial" w:cs="Arial"/>
          <w:sz w:val="24"/>
          <w:szCs w:val="24"/>
        </w:rPr>
        <w:t>Уставом муниципального образования «</w:t>
      </w:r>
      <w:r w:rsidR="002D3BA8">
        <w:rPr>
          <w:rFonts w:ascii="Arial" w:eastAsia="Calibri" w:hAnsi="Arial" w:cs="Arial"/>
          <w:sz w:val="24"/>
          <w:szCs w:val="24"/>
        </w:rPr>
        <w:t>Акбаш</w:t>
      </w:r>
      <w:r w:rsidR="00F4683D" w:rsidRPr="0027616A">
        <w:rPr>
          <w:rFonts w:ascii="Arial" w:eastAsia="Calibri" w:hAnsi="Arial" w:cs="Arial"/>
          <w:sz w:val="24"/>
          <w:szCs w:val="24"/>
        </w:rPr>
        <w:t>ское сельское поселение</w:t>
      </w:r>
      <w:r w:rsidR="008D0EA8" w:rsidRPr="0027616A">
        <w:rPr>
          <w:rFonts w:ascii="Arial" w:eastAsia="Calibri" w:hAnsi="Arial" w:cs="Arial"/>
          <w:sz w:val="24"/>
          <w:szCs w:val="24"/>
        </w:rPr>
        <w:t xml:space="preserve">» Ютазинского муниципального района Республики Татарстан, принятого решением Совета </w:t>
      </w:r>
      <w:r w:rsidR="002D3BA8">
        <w:rPr>
          <w:rFonts w:ascii="Arial" w:eastAsia="Calibri" w:hAnsi="Arial" w:cs="Arial"/>
          <w:sz w:val="24"/>
          <w:szCs w:val="24"/>
        </w:rPr>
        <w:t>Акбаш</w:t>
      </w:r>
      <w:r w:rsidR="00DB4DCB" w:rsidRPr="0027616A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8D0EA8" w:rsidRPr="0027616A">
        <w:rPr>
          <w:rFonts w:ascii="Arial" w:eastAsia="Calibri" w:hAnsi="Arial" w:cs="Arial"/>
          <w:sz w:val="24"/>
          <w:szCs w:val="24"/>
        </w:rPr>
        <w:t xml:space="preserve"> Ютазин</w:t>
      </w:r>
      <w:r w:rsidR="00F4683D" w:rsidRPr="0027616A">
        <w:rPr>
          <w:rFonts w:ascii="Arial" w:eastAsia="Calibri" w:hAnsi="Arial" w:cs="Arial"/>
          <w:sz w:val="24"/>
          <w:szCs w:val="24"/>
        </w:rPr>
        <w:t>ского муниципального района от 17</w:t>
      </w:r>
      <w:r w:rsidR="008D0EA8" w:rsidRPr="0027616A">
        <w:rPr>
          <w:rFonts w:ascii="Arial" w:eastAsia="Calibri" w:hAnsi="Arial" w:cs="Arial"/>
          <w:sz w:val="24"/>
          <w:szCs w:val="24"/>
        </w:rPr>
        <w:t>.0</w:t>
      </w:r>
      <w:r w:rsidR="00F4683D" w:rsidRPr="0027616A">
        <w:rPr>
          <w:rFonts w:ascii="Arial" w:eastAsia="Calibri" w:hAnsi="Arial" w:cs="Arial"/>
          <w:sz w:val="24"/>
          <w:szCs w:val="24"/>
        </w:rPr>
        <w:t>7</w:t>
      </w:r>
      <w:r w:rsidR="008D0EA8" w:rsidRPr="0027616A">
        <w:rPr>
          <w:rFonts w:ascii="Arial" w:eastAsia="Calibri" w:hAnsi="Arial" w:cs="Arial"/>
          <w:sz w:val="24"/>
          <w:szCs w:val="24"/>
        </w:rPr>
        <w:t>.20</w:t>
      </w:r>
      <w:r w:rsidR="00F4683D" w:rsidRPr="0027616A">
        <w:rPr>
          <w:rFonts w:ascii="Arial" w:eastAsia="Calibri" w:hAnsi="Arial" w:cs="Arial"/>
          <w:sz w:val="24"/>
          <w:szCs w:val="24"/>
        </w:rPr>
        <w:t>19</w:t>
      </w:r>
      <w:r w:rsidR="008D0EA8" w:rsidRPr="0027616A">
        <w:rPr>
          <w:rFonts w:ascii="Arial" w:eastAsia="Calibri" w:hAnsi="Arial" w:cs="Arial"/>
          <w:sz w:val="24"/>
          <w:szCs w:val="24"/>
        </w:rPr>
        <w:t xml:space="preserve"> № </w:t>
      </w:r>
      <w:r w:rsidR="002D3BA8">
        <w:rPr>
          <w:rFonts w:ascii="Arial" w:eastAsia="Calibri" w:hAnsi="Arial" w:cs="Arial"/>
          <w:sz w:val="24"/>
          <w:szCs w:val="24"/>
        </w:rPr>
        <w:t>10</w:t>
      </w:r>
      <w:r w:rsidR="00090EBD" w:rsidRPr="0027616A">
        <w:rPr>
          <w:rFonts w:ascii="Arial" w:eastAsia="Calibri" w:hAnsi="Arial" w:cs="Arial"/>
          <w:sz w:val="24"/>
          <w:szCs w:val="24"/>
        </w:rPr>
        <w:t xml:space="preserve">, </w:t>
      </w:r>
      <w:r w:rsidR="008D0EA8" w:rsidRPr="0027616A">
        <w:rPr>
          <w:rFonts w:ascii="Arial" w:eastAsia="Calibri" w:hAnsi="Arial" w:cs="Arial"/>
          <w:sz w:val="24"/>
          <w:szCs w:val="24"/>
        </w:rPr>
        <w:t xml:space="preserve">Исполнительный комитет </w:t>
      </w:r>
      <w:r w:rsidR="002D3BA8">
        <w:rPr>
          <w:rFonts w:ascii="Arial" w:eastAsia="Calibri" w:hAnsi="Arial" w:cs="Arial"/>
          <w:sz w:val="24"/>
          <w:szCs w:val="24"/>
        </w:rPr>
        <w:t>Акбаш</w:t>
      </w:r>
      <w:r w:rsidR="00DB4DCB" w:rsidRPr="0027616A">
        <w:rPr>
          <w:rFonts w:ascii="Arial" w:eastAsia="Calibri" w:hAnsi="Arial" w:cs="Arial"/>
          <w:sz w:val="24"/>
          <w:szCs w:val="24"/>
        </w:rPr>
        <w:t>ского сельского поселения</w:t>
      </w:r>
      <w:r w:rsidR="008D0EA8" w:rsidRPr="0027616A">
        <w:rPr>
          <w:rFonts w:ascii="Arial" w:eastAsia="Calibri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2869C0" w:rsidRPr="0027616A">
        <w:rPr>
          <w:rFonts w:ascii="Arial" w:eastAsia="Calibri" w:hAnsi="Arial" w:cs="Arial"/>
          <w:sz w:val="24"/>
          <w:szCs w:val="24"/>
        </w:rPr>
        <w:t xml:space="preserve"> п о с т а н о в л я е т:</w:t>
      </w:r>
    </w:p>
    <w:p w:rsidR="00A67D8D" w:rsidRPr="0027616A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055BC" w:rsidRDefault="002A7347" w:rsidP="0091162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 </w:t>
      </w:r>
      <w:r w:rsidR="007E19A7" w:rsidRPr="0027616A">
        <w:rPr>
          <w:rFonts w:ascii="Arial" w:eastAsia="Calibri" w:hAnsi="Arial" w:cs="Arial"/>
          <w:sz w:val="24"/>
          <w:szCs w:val="24"/>
        </w:rPr>
        <w:t xml:space="preserve"> </w:t>
      </w:r>
      <w:r w:rsidR="005400DA" w:rsidRPr="0027616A">
        <w:rPr>
          <w:rFonts w:ascii="Arial" w:eastAsia="Calibri" w:hAnsi="Arial" w:cs="Arial"/>
          <w:sz w:val="24"/>
          <w:szCs w:val="24"/>
        </w:rPr>
        <w:t>1.</w:t>
      </w:r>
      <w:r w:rsidR="00911620">
        <w:rPr>
          <w:rFonts w:ascii="Arial" w:eastAsia="Calibri" w:hAnsi="Arial" w:cs="Arial"/>
          <w:sz w:val="24"/>
          <w:szCs w:val="24"/>
        </w:rPr>
        <w:t xml:space="preserve">Утвердить прилагаемые: </w:t>
      </w:r>
    </w:p>
    <w:p w:rsidR="00911620" w:rsidRDefault="00911620" w:rsidP="0091162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Положение «Об организации и осуществлении первичного воинского учета на территории </w:t>
      </w:r>
      <w:r w:rsidR="002D3BA8">
        <w:rPr>
          <w:rFonts w:ascii="Arial" w:eastAsia="Calibri" w:hAnsi="Arial" w:cs="Arial"/>
          <w:sz w:val="24"/>
          <w:szCs w:val="24"/>
        </w:rPr>
        <w:t>Акбаш</w:t>
      </w:r>
      <w:r>
        <w:rPr>
          <w:rFonts w:ascii="Arial" w:eastAsia="Calibri" w:hAnsi="Arial" w:cs="Arial"/>
          <w:sz w:val="24"/>
          <w:szCs w:val="24"/>
        </w:rPr>
        <w:t xml:space="preserve">ского сельского поселения» </w:t>
      </w:r>
      <w:r w:rsidR="00810F27">
        <w:rPr>
          <w:rFonts w:ascii="Arial" w:eastAsia="Calibri" w:hAnsi="Arial" w:cs="Arial"/>
          <w:sz w:val="24"/>
          <w:szCs w:val="24"/>
        </w:rPr>
        <w:t>(Приложение №1)</w:t>
      </w:r>
    </w:p>
    <w:p w:rsidR="00810F27" w:rsidRDefault="00810F27" w:rsidP="0091162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Должностное положение специалиста, осуществляющего первичный воинский учет в </w:t>
      </w:r>
      <w:r w:rsidR="002D3BA8">
        <w:rPr>
          <w:rFonts w:ascii="Arial" w:eastAsia="Calibri" w:hAnsi="Arial" w:cs="Arial"/>
          <w:sz w:val="24"/>
          <w:szCs w:val="24"/>
        </w:rPr>
        <w:t>Акбаш</w:t>
      </w:r>
      <w:r>
        <w:rPr>
          <w:rFonts w:ascii="Arial" w:eastAsia="Calibri" w:hAnsi="Arial" w:cs="Arial"/>
          <w:sz w:val="24"/>
          <w:szCs w:val="24"/>
        </w:rPr>
        <w:t>ском сельском поселении (Приложение №2)</w:t>
      </w:r>
    </w:p>
    <w:p w:rsidR="00810F27" w:rsidRPr="0027616A" w:rsidRDefault="00810F27" w:rsidP="0091162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2. Признать утратившим силу Постановление Исполнительного комитета </w:t>
      </w:r>
      <w:r w:rsidR="002D3BA8">
        <w:rPr>
          <w:rFonts w:ascii="Arial" w:eastAsia="Calibri" w:hAnsi="Arial" w:cs="Arial"/>
          <w:sz w:val="24"/>
          <w:szCs w:val="24"/>
        </w:rPr>
        <w:t>Акбаш</w:t>
      </w:r>
      <w:r>
        <w:rPr>
          <w:rFonts w:ascii="Arial" w:eastAsia="Calibri" w:hAnsi="Arial" w:cs="Arial"/>
          <w:sz w:val="24"/>
          <w:szCs w:val="24"/>
        </w:rPr>
        <w:t xml:space="preserve">ского сельского поселения Ютазинского муниципального района Республики Татарстан  от </w:t>
      </w:r>
      <w:r w:rsidR="002D3BA8">
        <w:rPr>
          <w:rFonts w:ascii="Arial" w:eastAsia="Calibri" w:hAnsi="Arial" w:cs="Arial"/>
          <w:sz w:val="24"/>
          <w:szCs w:val="24"/>
        </w:rPr>
        <w:t>02.04.2021</w:t>
      </w:r>
      <w:r>
        <w:rPr>
          <w:rFonts w:ascii="Arial" w:eastAsia="Calibri" w:hAnsi="Arial" w:cs="Arial"/>
          <w:sz w:val="24"/>
          <w:szCs w:val="24"/>
        </w:rPr>
        <w:t xml:space="preserve"> №</w:t>
      </w:r>
      <w:r w:rsidR="002D3BA8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0 </w:t>
      </w:r>
    </w:p>
    <w:p w:rsidR="00243900" w:rsidRPr="00A055BC" w:rsidRDefault="00BC7439" w:rsidP="000E4927">
      <w:pPr>
        <w:tabs>
          <w:tab w:val="left" w:pos="0"/>
        </w:tabs>
        <w:spacing w:after="0" w:line="240" w:lineRule="auto"/>
        <w:ind w:right="-1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          </w:t>
      </w:r>
      <w:r w:rsidR="007471A8" w:rsidRPr="0027616A">
        <w:rPr>
          <w:rFonts w:ascii="Arial" w:eastAsia="Calibri" w:hAnsi="Arial" w:cs="Arial"/>
          <w:sz w:val="24"/>
          <w:szCs w:val="24"/>
        </w:rPr>
        <w:t xml:space="preserve"> </w:t>
      </w:r>
      <w:r w:rsidR="00163576" w:rsidRPr="0027616A">
        <w:rPr>
          <w:rFonts w:ascii="Arial" w:eastAsia="Calibri" w:hAnsi="Arial" w:cs="Arial"/>
          <w:sz w:val="24"/>
          <w:szCs w:val="24"/>
        </w:rPr>
        <w:t>2</w:t>
      </w:r>
      <w:r w:rsidR="00A06682" w:rsidRPr="0027616A">
        <w:rPr>
          <w:rFonts w:ascii="Arial" w:eastAsia="Calibri" w:hAnsi="Arial" w:cs="Arial"/>
          <w:sz w:val="24"/>
          <w:szCs w:val="24"/>
        </w:rPr>
        <w:t xml:space="preserve">. </w:t>
      </w:r>
      <w:r w:rsidR="00243900" w:rsidRPr="00A055BC">
        <w:rPr>
          <w:rFonts w:ascii="Arial" w:eastAsia="Calibri" w:hAnsi="Arial" w:cs="Arial"/>
          <w:color w:val="000000" w:themeColor="text1"/>
          <w:sz w:val="24"/>
          <w:szCs w:val="24"/>
        </w:rPr>
        <w:t xml:space="preserve">Опубликовать настоящее постановление </w:t>
      </w:r>
      <w:r w:rsidR="008D0EA8" w:rsidRPr="00A055BC">
        <w:rPr>
          <w:rFonts w:ascii="Arial" w:eastAsia="Calibri" w:hAnsi="Arial" w:cs="Arial"/>
          <w:color w:val="000000" w:themeColor="text1"/>
          <w:sz w:val="24"/>
          <w:szCs w:val="24"/>
        </w:rPr>
        <w:t>на специальных информационных стендах на территории муниципального образования «</w:t>
      </w:r>
      <w:r w:rsidR="002D3BA8">
        <w:rPr>
          <w:rFonts w:ascii="Arial" w:eastAsia="Calibri" w:hAnsi="Arial" w:cs="Arial"/>
          <w:color w:val="000000" w:themeColor="text1"/>
          <w:sz w:val="24"/>
          <w:szCs w:val="24"/>
        </w:rPr>
        <w:t>Акбаш</w:t>
      </w:r>
      <w:r w:rsidR="00F4683D" w:rsidRPr="00A055BC">
        <w:rPr>
          <w:rFonts w:ascii="Arial" w:eastAsia="Calibri" w:hAnsi="Arial" w:cs="Arial"/>
          <w:color w:val="000000" w:themeColor="text1"/>
          <w:sz w:val="24"/>
          <w:szCs w:val="24"/>
        </w:rPr>
        <w:t>ское сельское поселение</w:t>
      </w:r>
      <w:r w:rsidR="008D0EA8" w:rsidRPr="00A055BC">
        <w:rPr>
          <w:rFonts w:ascii="Arial" w:eastAsia="Calibri" w:hAnsi="Arial" w:cs="Arial"/>
          <w:color w:val="000000" w:themeColor="text1"/>
          <w:sz w:val="24"/>
          <w:szCs w:val="24"/>
        </w:rPr>
        <w:t xml:space="preserve">» Ютазинского муниципального района Республики Татарстан, </w:t>
      </w:r>
      <w:r w:rsidR="00243900" w:rsidRPr="00A055BC">
        <w:rPr>
          <w:rFonts w:ascii="Arial" w:eastAsia="Calibri" w:hAnsi="Arial" w:cs="Arial"/>
          <w:color w:val="000000" w:themeColor="text1"/>
          <w:sz w:val="24"/>
          <w:szCs w:val="24"/>
        </w:rPr>
        <w:t>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06682" w:rsidRPr="00A055BC" w:rsidRDefault="000E4927" w:rsidP="0024390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055BC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  <w:r w:rsidR="00163576" w:rsidRPr="00A055BC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243900" w:rsidRPr="00A055BC">
        <w:rPr>
          <w:rFonts w:ascii="Arial" w:eastAsia="Calibri" w:hAnsi="Arial" w:cs="Arial"/>
          <w:color w:val="000000" w:themeColor="text1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5220E5" w:rsidRPr="0027616A" w:rsidRDefault="00C93B8D" w:rsidP="00F66C1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  </w:t>
      </w:r>
      <w:r w:rsidR="00163576" w:rsidRPr="0027616A">
        <w:rPr>
          <w:rFonts w:ascii="Arial" w:eastAsia="Calibri" w:hAnsi="Arial" w:cs="Arial"/>
          <w:sz w:val="24"/>
          <w:szCs w:val="24"/>
        </w:rPr>
        <w:t>4</w:t>
      </w:r>
      <w:r w:rsidR="00A06682" w:rsidRPr="0027616A">
        <w:rPr>
          <w:rFonts w:ascii="Arial" w:eastAsia="Calibri" w:hAnsi="Arial" w:cs="Arial"/>
          <w:sz w:val="24"/>
          <w:szCs w:val="24"/>
        </w:rPr>
        <w:t xml:space="preserve">. </w:t>
      </w:r>
      <w:r w:rsidR="00A055BC">
        <w:rPr>
          <w:rFonts w:ascii="Arial" w:eastAsia="Calibri" w:hAnsi="Arial" w:cs="Arial"/>
          <w:sz w:val="24"/>
          <w:szCs w:val="24"/>
        </w:rPr>
        <w:t xml:space="preserve">  </w:t>
      </w:r>
      <w:r w:rsidR="00A06682" w:rsidRPr="0027616A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D0EA8" w:rsidRPr="0027616A">
        <w:rPr>
          <w:rFonts w:ascii="Arial" w:eastAsia="Calibri" w:hAnsi="Arial" w:cs="Arial"/>
          <w:sz w:val="24"/>
          <w:szCs w:val="24"/>
        </w:rPr>
        <w:t>оставляю за собой</w:t>
      </w:r>
      <w:r w:rsidR="00A06682" w:rsidRPr="0027616A">
        <w:rPr>
          <w:rFonts w:ascii="Arial" w:eastAsia="Calibri" w:hAnsi="Arial" w:cs="Arial"/>
          <w:sz w:val="24"/>
          <w:szCs w:val="24"/>
        </w:rPr>
        <w:t>.</w:t>
      </w:r>
    </w:p>
    <w:p w:rsidR="005220E5" w:rsidRPr="0027616A" w:rsidRDefault="005400DA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 </w:t>
      </w:r>
    </w:p>
    <w:p w:rsidR="002A01C9" w:rsidRPr="0027616A" w:rsidRDefault="002A01C9" w:rsidP="00F66C1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A01C9" w:rsidRPr="0027616A" w:rsidRDefault="002A01C9" w:rsidP="00F66C1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2A01C9" w:rsidRPr="002D3BA8" w:rsidRDefault="00701CDA" w:rsidP="002D3BA8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7616A">
        <w:rPr>
          <w:rFonts w:ascii="Arial" w:eastAsia="Calibri" w:hAnsi="Arial" w:cs="Arial"/>
          <w:sz w:val="24"/>
          <w:szCs w:val="24"/>
        </w:rPr>
        <w:t xml:space="preserve">Глава </w:t>
      </w:r>
      <w:r w:rsidR="002D3BA8">
        <w:rPr>
          <w:rFonts w:ascii="Arial" w:eastAsia="Calibri" w:hAnsi="Arial" w:cs="Arial"/>
          <w:sz w:val="24"/>
          <w:szCs w:val="24"/>
        </w:rPr>
        <w:t>Акбаш</w:t>
      </w:r>
      <w:r w:rsidRPr="0027616A">
        <w:rPr>
          <w:rFonts w:ascii="Arial" w:eastAsia="Calibri" w:hAnsi="Arial" w:cs="Arial"/>
          <w:sz w:val="24"/>
          <w:szCs w:val="24"/>
        </w:rPr>
        <w:t xml:space="preserve">ского сельского поселения                                     </w:t>
      </w:r>
      <w:r w:rsidR="002E7AC9" w:rsidRPr="0027616A">
        <w:rPr>
          <w:rFonts w:ascii="Arial" w:eastAsia="Calibri" w:hAnsi="Arial" w:cs="Arial"/>
          <w:sz w:val="24"/>
          <w:szCs w:val="24"/>
        </w:rPr>
        <w:t xml:space="preserve">  </w:t>
      </w:r>
      <w:r w:rsidR="002D3BA8">
        <w:rPr>
          <w:rFonts w:ascii="Arial" w:eastAsia="Calibri" w:hAnsi="Arial" w:cs="Arial"/>
          <w:sz w:val="24"/>
          <w:szCs w:val="24"/>
        </w:rPr>
        <w:t>Л.Р.Синагатуллина</w:t>
      </w: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9963BE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:rsidR="002A01C9" w:rsidRPr="0027616A" w:rsidRDefault="002A01C9" w:rsidP="00AE6A9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2A01C9" w:rsidRPr="0027616A" w:rsidSect="00701CDA">
      <w:headerReference w:type="default" r:id="rId8"/>
      <w:pgSz w:w="11906" w:h="16838"/>
      <w:pgMar w:top="709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8A9" w:rsidRDefault="001228A9" w:rsidP="0073146F">
      <w:pPr>
        <w:spacing w:after="0" w:line="240" w:lineRule="auto"/>
      </w:pPr>
      <w:r>
        <w:separator/>
      </w:r>
    </w:p>
  </w:endnote>
  <w:endnote w:type="continuationSeparator" w:id="0">
    <w:p w:rsidR="001228A9" w:rsidRDefault="001228A9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8A9" w:rsidRDefault="001228A9" w:rsidP="0073146F">
      <w:pPr>
        <w:spacing w:after="0" w:line="240" w:lineRule="auto"/>
      </w:pPr>
      <w:r>
        <w:separator/>
      </w:r>
    </w:p>
  </w:footnote>
  <w:footnote w:type="continuationSeparator" w:id="0">
    <w:p w:rsidR="001228A9" w:rsidRDefault="001228A9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5" w:rsidRPr="004D7440" w:rsidRDefault="005220E5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5220E5" w:rsidRDefault="005220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407B5"/>
    <w:rsid w:val="000448C5"/>
    <w:rsid w:val="00052CC4"/>
    <w:rsid w:val="000747AA"/>
    <w:rsid w:val="0007641A"/>
    <w:rsid w:val="00090933"/>
    <w:rsid w:val="00090EBD"/>
    <w:rsid w:val="00092027"/>
    <w:rsid w:val="00096194"/>
    <w:rsid w:val="000A1C29"/>
    <w:rsid w:val="000B2288"/>
    <w:rsid w:val="000B39AD"/>
    <w:rsid w:val="000B4196"/>
    <w:rsid w:val="000B6BF0"/>
    <w:rsid w:val="000E1268"/>
    <w:rsid w:val="000E26D9"/>
    <w:rsid w:val="000E4927"/>
    <w:rsid w:val="000E6ABE"/>
    <w:rsid w:val="00110436"/>
    <w:rsid w:val="001228A9"/>
    <w:rsid w:val="0014371A"/>
    <w:rsid w:val="00157639"/>
    <w:rsid w:val="00163576"/>
    <w:rsid w:val="0018225B"/>
    <w:rsid w:val="00182B61"/>
    <w:rsid w:val="001C050C"/>
    <w:rsid w:val="001D67CE"/>
    <w:rsid w:val="001E4B4A"/>
    <w:rsid w:val="001F1718"/>
    <w:rsid w:val="0020014C"/>
    <w:rsid w:val="0022289F"/>
    <w:rsid w:val="00224658"/>
    <w:rsid w:val="00231DFC"/>
    <w:rsid w:val="00243369"/>
    <w:rsid w:val="00243900"/>
    <w:rsid w:val="00244437"/>
    <w:rsid w:val="002563FD"/>
    <w:rsid w:val="00261C4B"/>
    <w:rsid w:val="00262FF0"/>
    <w:rsid w:val="0027616A"/>
    <w:rsid w:val="002778B5"/>
    <w:rsid w:val="00280441"/>
    <w:rsid w:val="0028521C"/>
    <w:rsid w:val="002869C0"/>
    <w:rsid w:val="00287311"/>
    <w:rsid w:val="0029467C"/>
    <w:rsid w:val="002A01C9"/>
    <w:rsid w:val="002A6559"/>
    <w:rsid w:val="002A7347"/>
    <w:rsid w:val="002B7B19"/>
    <w:rsid w:val="002C2F9E"/>
    <w:rsid w:val="002D3BA8"/>
    <w:rsid w:val="002E1A80"/>
    <w:rsid w:val="002E7AC9"/>
    <w:rsid w:val="002F29A2"/>
    <w:rsid w:val="00300F2E"/>
    <w:rsid w:val="00341B48"/>
    <w:rsid w:val="00351B07"/>
    <w:rsid w:val="00370BD7"/>
    <w:rsid w:val="00371474"/>
    <w:rsid w:val="00374E85"/>
    <w:rsid w:val="003759C9"/>
    <w:rsid w:val="00390A07"/>
    <w:rsid w:val="003A15AF"/>
    <w:rsid w:val="003A34B9"/>
    <w:rsid w:val="003A7918"/>
    <w:rsid w:val="003B23D7"/>
    <w:rsid w:val="003D37F7"/>
    <w:rsid w:val="003F4C6B"/>
    <w:rsid w:val="00400A9A"/>
    <w:rsid w:val="00432BE9"/>
    <w:rsid w:val="00454BCB"/>
    <w:rsid w:val="00467C46"/>
    <w:rsid w:val="004906A7"/>
    <w:rsid w:val="004B1031"/>
    <w:rsid w:val="004B25C5"/>
    <w:rsid w:val="004C3ABF"/>
    <w:rsid w:val="004D5E09"/>
    <w:rsid w:val="004E342A"/>
    <w:rsid w:val="004F1B6B"/>
    <w:rsid w:val="0050312B"/>
    <w:rsid w:val="00510185"/>
    <w:rsid w:val="005107C5"/>
    <w:rsid w:val="00517904"/>
    <w:rsid w:val="005220E5"/>
    <w:rsid w:val="00523AB4"/>
    <w:rsid w:val="00526C37"/>
    <w:rsid w:val="005400DA"/>
    <w:rsid w:val="00544BC9"/>
    <w:rsid w:val="00552A2D"/>
    <w:rsid w:val="00564CB0"/>
    <w:rsid w:val="00567058"/>
    <w:rsid w:val="00571F2F"/>
    <w:rsid w:val="00575E07"/>
    <w:rsid w:val="0058578F"/>
    <w:rsid w:val="005921F6"/>
    <w:rsid w:val="005B719F"/>
    <w:rsid w:val="005D2E26"/>
    <w:rsid w:val="005D2ED8"/>
    <w:rsid w:val="005D7478"/>
    <w:rsid w:val="005F5640"/>
    <w:rsid w:val="006260FF"/>
    <w:rsid w:val="00641ACA"/>
    <w:rsid w:val="006802F7"/>
    <w:rsid w:val="006928FE"/>
    <w:rsid w:val="00693354"/>
    <w:rsid w:val="006B23DD"/>
    <w:rsid w:val="006C0753"/>
    <w:rsid w:val="006C70FD"/>
    <w:rsid w:val="006D2176"/>
    <w:rsid w:val="006E7E21"/>
    <w:rsid w:val="00701CDA"/>
    <w:rsid w:val="00730090"/>
    <w:rsid w:val="0073146F"/>
    <w:rsid w:val="0073482C"/>
    <w:rsid w:val="00734D05"/>
    <w:rsid w:val="007471A8"/>
    <w:rsid w:val="00752526"/>
    <w:rsid w:val="00760656"/>
    <w:rsid w:val="00776617"/>
    <w:rsid w:val="007850F7"/>
    <w:rsid w:val="007B2D76"/>
    <w:rsid w:val="007C2FE7"/>
    <w:rsid w:val="007C49AB"/>
    <w:rsid w:val="007D11BD"/>
    <w:rsid w:val="007E0C68"/>
    <w:rsid w:val="007E1411"/>
    <w:rsid w:val="007E19A7"/>
    <w:rsid w:val="007E1FD1"/>
    <w:rsid w:val="008051C3"/>
    <w:rsid w:val="00810F27"/>
    <w:rsid w:val="00814934"/>
    <w:rsid w:val="00866186"/>
    <w:rsid w:val="00866EBB"/>
    <w:rsid w:val="00873332"/>
    <w:rsid w:val="008845B0"/>
    <w:rsid w:val="00884D4A"/>
    <w:rsid w:val="008932AE"/>
    <w:rsid w:val="0089659E"/>
    <w:rsid w:val="008A2156"/>
    <w:rsid w:val="008A2D13"/>
    <w:rsid w:val="008A4138"/>
    <w:rsid w:val="008A45F1"/>
    <w:rsid w:val="008B357F"/>
    <w:rsid w:val="008C7757"/>
    <w:rsid w:val="008C7FD5"/>
    <w:rsid w:val="008D0EA8"/>
    <w:rsid w:val="00911620"/>
    <w:rsid w:val="00916550"/>
    <w:rsid w:val="00943430"/>
    <w:rsid w:val="009509C4"/>
    <w:rsid w:val="00985962"/>
    <w:rsid w:val="00987E90"/>
    <w:rsid w:val="00995118"/>
    <w:rsid w:val="009963BE"/>
    <w:rsid w:val="009A4990"/>
    <w:rsid w:val="009A6EBD"/>
    <w:rsid w:val="009C0F63"/>
    <w:rsid w:val="009C1D1B"/>
    <w:rsid w:val="009C1DCF"/>
    <w:rsid w:val="009C6876"/>
    <w:rsid w:val="009D1052"/>
    <w:rsid w:val="009D1E00"/>
    <w:rsid w:val="009D70EC"/>
    <w:rsid w:val="00A01AFE"/>
    <w:rsid w:val="00A020BB"/>
    <w:rsid w:val="00A055BC"/>
    <w:rsid w:val="00A06682"/>
    <w:rsid w:val="00A66B4F"/>
    <w:rsid w:val="00A67D8D"/>
    <w:rsid w:val="00A83D0E"/>
    <w:rsid w:val="00AA0D94"/>
    <w:rsid w:val="00AB39B3"/>
    <w:rsid w:val="00AC3E1A"/>
    <w:rsid w:val="00AD1921"/>
    <w:rsid w:val="00AD476D"/>
    <w:rsid w:val="00AD4FDA"/>
    <w:rsid w:val="00AE09D0"/>
    <w:rsid w:val="00AE6A94"/>
    <w:rsid w:val="00AF3958"/>
    <w:rsid w:val="00AF554E"/>
    <w:rsid w:val="00B019F4"/>
    <w:rsid w:val="00B35BC6"/>
    <w:rsid w:val="00B440B5"/>
    <w:rsid w:val="00B549D3"/>
    <w:rsid w:val="00B62B41"/>
    <w:rsid w:val="00B93037"/>
    <w:rsid w:val="00BA1818"/>
    <w:rsid w:val="00BB71EB"/>
    <w:rsid w:val="00BC7439"/>
    <w:rsid w:val="00BD12EF"/>
    <w:rsid w:val="00BE3076"/>
    <w:rsid w:val="00BF1329"/>
    <w:rsid w:val="00C0607B"/>
    <w:rsid w:val="00C11319"/>
    <w:rsid w:val="00C30A98"/>
    <w:rsid w:val="00C32477"/>
    <w:rsid w:val="00C36713"/>
    <w:rsid w:val="00C52959"/>
    <w:rsid w:val="00C52F60"/>
    <w:rsid w:val="00C5598A"/>
    <w:rsid w:val="00C62995"/>
    <w:rsid w:val="00C64146"/>
    <w:rsid w:val="00C73A2E"/>
    <w:rsid w:val="00C86208"/>
    <w:rsid w:val="00C93B8D"/>
    <w:rsid w:val="00C9568D"/>
    <w:rsid w:val="00CB0A58"/>
    <w:rsid w:val="00CC278A"/>
    <w:rsid w:val="00CD1C8A"/>
    <w:rsid w:val="00CD4C8B"/>
    <w:rsid w:val="00CE6387"/>
    <w:rsid w:val="00CE692C"/>
    <w:rsid w:val="00CE76CE"/>
    <w:rsid w:val="00CF7B7C"/>
    <w:rsid w:val="00D010AE"/>
    <w:rsid w:val="00D021CE"/>
    <w:rsid w:val="00D04D08"/>
    <w:rsid w:val="00D209F2"/>
    <w:rsid w:val="00D422DA"/>
    <w:rsid w:val="00D61C19"/>
    <w:rsid w:val="00D66CDC"/>
    <w:rsid w:val="00D92F1E"/>
    <w:rsid w:val="00D94378"/>
    <w:rsid w:val="00DA2BAF"/>
    <w:rsid w:val="00DB4DCB"/>
    <w:rsid w:val="00DD3386"/>
    <w:rsid w:val="00DD6CED"/>
    <w:rsid w:val="00DF001E"/>
    <w:rsid w:val="00E14C95"/>
    <w:rsid w:val="00E35C13"/>
    <w:rsid w:val="00E46C3E"/>
    <w:rsid w:val="00E67752"/>
    <w:rsid w:val="00E80F70"/>
    <w:rsid w:val="00EA2FE3"/>
    <w:rsid w:val="00EB5A4C"/>
    <w:rsid w:val="00EC2A8F"/>
    <w:rsid w:val="00EC534C"/>
    <w:rsid w:val="00ED2E19"/>
    <w:rsid w:val="00EF78A5"/>
    <w:rsid w:val="00F05470"/>
    <w:rsid w:val="00F062D3"/>
    <w:rsid w:val="00F07D7D"/>
    <w:rsid w:val="00F15EC2"/>
    <w:rsid w:val="00F204DD"/>
    <w:rsid w:val="00F401CE"/>
    <w:rsid w:val="00F43F71"/>
    <w:rsid w:val="00F4683D"/>
    <w:rsid w:val="00F47522"/>
    <w:rsid w:val="00F53038"/>
    <w:rsid w:val="00F62D54"/>
    <w:rsid w:val="00F651AA"/>
    <w:rsid w:val="00F66C1F"/>
    <w:rsid w:val="00F83868"/>
    <w:rsid w:val="00F858A7"/>
    <w:rsid w:val="00F941D0"/>
    <w:rsid w:val="00FA7C03"/>
    <w:rsid w:val="00FB003D"/>
    <w:rsid w:val="00FC590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83F27-3088-4922-B5F5-6527E68D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8B3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18FC-DED8-4AE7-9220-05EA9E52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2023-06-29T05:35:00Z</cp:lastPrinted>
  <dcterms:created xsi:type="dcterms:W3CDTF">2023-06-29T13:38:00Z</dcterms:created>
  <dcterms:modified xsi:type="dcterms:W3CDTF">2023-06-29T13:38:00Z</dcterms:modified>
</cp:coreProperties>
</file>