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9C4" w:rsidRDefault="009509C4" w:rsidP="00224658">
      <w:pPr>
        <w:spacing w:after="0"/>
        <w:rPr>
          <w:b/>
          <w:sz w:val="24"/>
          <w:szCs w:val="24"/>
        </w:rPr>
      </w:pPr>
    </w:p>
    <w:p w:rsidR="00FB4B93" w:rsidRDefault="00FB4B93" w:rsidP="00FB4B93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FB4B93" w:rsidRDefault="00FB4B93" w:rsidP="00224658">
      <w:pPr>
        <w:spacing w:after="0"/>
        <w:rPr>
          <w:b/>
          <w:sz w:val="24"/>
          <w:szCs w:val="24"/>
        </w:rPr>
      </w:pPr>
    </w:p>
    <w:p w:rsidR="00FB4B93" w:rsidRDefault="00FB4B93" w:rsidP="00224658">
      <w:pPr>
        <w:spacing w:after="0"/>
        <w:rPr>
          <w:b/>
          <w:sz w:val="24"/>
          <w:szCs w:val="24"/>
        </w:rPr>
      </w:pPr>
    </w:p>
    <w:p w:rsidR="00FB4B93" w:rsidRDefault="00FB4B93" w:rsidP="00224658">
      <w:pPr>
        <w:spacing w:after="0"/>
        <w:rPr>
          <w:b/>
          <w:sz w:val="24"/>
          <w:szCs w:val="24"/>
        </w:rPr>
      </w:pPr>
    </w:p>
    <w:p w:rsidR="00FB4B93" w:rsidRDefault="00FB4B93" w:rsidP="00224658">
      <w:pPr>
        <w:spacing w:after="0"/>
        <w:rPr>
          <w:b/>
          <w:sz w:val="24"/>
          <w:szCs w:val="24"/>
        </w:rPr>
      </w:pPr>
    </w:p>
    <w:p w:rsidR="00FB4B93" w:rsidRDefault="00FB4B93" w:rsidP="00224658">
      <w:pPr>
        <w:spacing w:after="0"/>
        <w:rPr>
          <w:b/>
          <w:sz w:val="24"/>
          <w:szCs w:val="24"/>
        </w:rPr>
      </w:pPr>
    </w:p>
    <w:p w:rsidR="00FB4B93" w:rsidRDefault="00FB4B93" w:rsidP="00224658">
      <w:pPr>
        <w:spacing w:after="0"/>
        <w:rPr>
          <w:b/>
          <w:sz w:val="24"/>
          <w:szCs w:val="24"/>
        </w:rPr>
      </w:pPr>
    </w:p>
    <w:p w:rsidR="00FB4B93" w:rsidRDefault="00FB4B93" w:rsidP="00224658">
      <w:pPr>
        <w:spacing w:after="0"/>
        <w:rPr>
          <w:b/>
          <w:sz w:val="24"/>
          <w:szCs w:val="24"/>
        </w:rPr>
      </w:pPr>
    </w:p>
    <w:p w:rsidR="00FB4B93" w:rsidRDefault="00FB4B93" w:rsidP="00224658">
      <w:pPr>
        <w:spacing w:after="0"/>
        <w:rPr>
          <w:b/>
          <w:sz w:val="24"/>
          <w:szCs w:val="24"/>
        </w:rPr>
      </w:pPr>
    </w:p>
    <w:p w:rsidR="00FB4B93" w:rsidRDefault="00FB4B93" w:rsidP="00224658">
      <w:pPr>
        <w:spacing w:after="0"/>
        <w:rPr>
          <w:b/>
          <w:sz w:val="24"/>
          <w:szCs w:val="24"/>
        </w:rPr>
      </w:pPr>
    </w:p>
    <w:p w:rsidR="00FB4B93" w:rsidRDefault="00FB4B93" w:rsidP="00224658">
      <w:pPr>
        <w:spacing w:after="0"/>
        <w:rPr>
          <w:b/>
          <w:sz w:val="24"/>
          <w:szCs w:val="24"/>
        </w:rPr>
      </w:pPr>
    </w:p>
    <w:p w:rsidR="00FB4B93" w:rsidRDefault="00FB4B93" w:rsidP="00224658">
      <w:pPr>
        <w:spacing w:after="0"/>
        <w:rPr>
          <w:b/>
          <w:sz w:val="24"/>
          <w:szCs w:val="24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6"/>
      </w:tblGrid>
      <w:tr w:rsidR="009509C4" w:rsidTr="005220E5">
        <w:tc>
          <w:tcPr>
            <w:tcW w:w="5778" w:type="dxa"/>
          </w:tcPr>
          <w:p w:rsidR="0065615C" w:rsidRPr="00D46BFA" w:rsidRDefault="0065615C" w:rsidP="0065615C">
            <w:pPr>
              <w:tabs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D46BFA">
              <w:rPr>
                <w:sz w:val="28"/>
                <w:szCs w:val="28"/>
              </w:rPr>
              <w:t xml:space="preserve">О внесении изменений в постановление </w:t>
            </w:r>
          </w:p>
          <w:p w:rsidR="0065615C" w:rsidRPr="00D46BFA" w:rsidRDefault="0065615C" w:rsidP="0065615C">
            <w:pPr>
              <w:tabs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D46BFA">
              <w:rPr>
                <w:sz w:val="28"/>
                <w:szCs w:val="28"/>
              </w:rPr>
              <w:t xml:space="preserve">Исполнительного комитета Ютазинского </w:t>
            </w:r>
          </w:p>
          <w:p w:rsidR="0065615C" w:rsidRDefault="0065615C" w:rsidP="0065615C">
            <w:pPr>
              <w:tabs>
                <w:tab w:val="left" w:pos="10065"/>
              </w:tabs>
              <w:jc w:val="both"/>
              <w:rPr>
                <w:sz w:val="28"/>
                <w:szCs w:val="28"/>
              </w:rPr>
            </w:pPr>
            <w:r w:rsidRPr="00D46BFA">
              <w:rPr>
                <w:sz w:val="28"/>
                <w:szCs w:val="28"/>
              </w:rPr>
              <w:t xml:space="preserve">муниципального района от </w:t>
            </w:r>
            <w:r>
              <w:rPr>
                <w:sz w:val="28"/>
                <w:szCs w:val="28"/>
              </w:rPr>
              <w:t>13</w:t>
            </w:r>
            <w:r w:rsidRPr="00D46BF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  <w:r w:rsidRPr="00D46BF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2</w:t>
            </w:r>
          </w:p>
          <w:p w:rsidR="002778A7" w:rsidRPr="002778A7" w:rsidRDefault="0065615C" w:rsidP="002778A7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6BF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710</w:t>
            </w:r>
            <w:r w:rsidRPr="00D46BF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2778A7" w:rsidRPr="002778A7">
              <w:rPr>
                <w:rFonts w:ascii="Times New Roman" w:hAnsi="Times New Roman" w:cs="Times New Roman"/>
                <w:sz w:val="28"/>
                <w:szCs w:val="28"/>
              </w:rPr>
              <w:t>Об утверждении Краткосрочного</w:t>
            </w:r>
            <w:r w:rsidR="002778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8A7" w:rsidRPr="002778A7">
              <w:rPr>
                <w:rFonts w:ascii="Times New Roman" w:hAnsi="Times New Roman" w:cs="Times New Roman"/>
                <w:sz w:val="28"/>
                <w:szCs w:val="28"/>
              </w:rPr>
              <w:t>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78A7" w:rsidRPr="002778A7">
              <w:rPr>
                <w:rFonts w:ascii="Times New Roman" w:hAnsi="Times New Roman" w:cs="Times New Roman"/>
                <w:sz w:val="28"/>
                <w:szCs w:val="28"/>
              </w:rPr>
              <w:t>реализации региональной программы</w:t>
            </w:r>
          </w:p>
          <w:p w:rsidR="002778A7" w:rsidRPr="002778A7" w:rsidRDefault="002778A7" w:rsidP="002778A7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8A7">
              <w:rPr>
                <w:rFonts w:ascii="Times New Roman" w:hAnsi="Times New Roman" w:cs="Times New Roman"/>
                <w:sz w:val="28"/>
                <w:szCs w:val="28"/>
              </w:rPr>
              <w:t>капитального ремонта общего имущества</w:t>
            </w:r>
          </w:p>
          <w:p w:rsidR="002778A7" w:rsidRPr="002778A7" w:rsidRDefault="002778A7" w:rsidP="002778A7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8A7">
              <w:rPr>
                <w:rFonts w:ascii="Times New Roman" w:hAnsi="Times New Roman" w:cs="Times New Roman"/>
                <w:sz w:val="28"/>
                <w:szCs w:val="28"/>
              </w:rPr>
              <w:t>в многоквартирных домах, расположенных</w:t>
            </w:r>
          </w:p>
          <w:p w:rsidR="009509C4" w:rsidRPr="00A67D8D" w:rsidRDefault="002778A7" w:rsidP="002778A7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78A7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Ютазинского муниципального района Р</w:t>
            </w:r>
            <w:r w:rsidRPr="002778A7">
              <w:rPr>
                <w:rFonts w:ascii="Times New Roman" w:hAnsi="Times New Roman" w:cs="Times New Roman"/>
                <w:sz w:val="28"/>
                <w:szCs w:val="28"/>
              </w:rPr>
              <w:t>еспублики Татарстан,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7698">
              <w:rPr>
                <w:rFonts w:ascii="Times New Roman" w:hAnsi="Times New Roman" w:cs="Times New Roman"/>
                <w:sz w:val="28"/>
                <w:szCs w:val="28"/>
              </w:rPr>
              <w:t>в 2023-2025</w:t>
            </w:r>
            <w:r w:rsidRPr="002778A7">
              <w:rPr>
                <w:rFonts w:ascii="Times New Roman" w:hAnsi="Times New Roman" w:cs="Times New Roman"/>
                <w:sz w:val="28"/>
                <w:szCs w:val="28"/>
              </w:rPr>
              <w:t xml:space="preserve"> годах</w:t>
            </w:r>
            <w:r w:rsidR="006561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9509C4" w:rsidRDefault="009509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615C" w:rsidRDefault="00947FE7" w:rsidP="0065615C">
      <w:pPr>
        <w:autoSpaceDE w:val="0"/>
        <w:autoSpaceDN w:val="0"/>
        <w:adjustRightInd w:val="0"/>
        <w:spacing w:line="240" w:lineRule="auto"/>
        <w:ind w:right="282" w:firstLine="709"/>
        <w:jc w:val="both"/>
        <w:rPr>
          <w:sz w:val="28"/>
          <w:szCs w:val="28"/>
        </w:rPr>
      </w:pPr>
      <w:r w:rsidRPr="00947FE7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2778A7">
        <w:rPr>
          <w:rFonts w:ascii="Times New Roman" w:eastAsia="Calibri" w:hAnsi="Times New Roman" w:cs="Times New Roman"/>
          <w:sz w:val="28"/>
          <w:szCs w:val="28"/>
        </w:rPr>
        <w:t xml:space="preserve">Жилищным кодексом Российской Федерации, </w:t>
      </w:r>
      <w:r w:rsidRPr="00947FE7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06 октября 2003 № 131-ФЗ «Об общих принципах организации местного самоуправления в Российской Федерации», </w:t>
      </w:r>
      <w:r w:rsidR="002778A7">
        <w:rPr>
          <w:rFonts w:ascii="Times New Roman" w:eastAsia="Calibri" w:hAnsi="Times New Roman" w:cs="Times New Roman"/>
          <w:sz w:val="28"/>
          <w:szCs w:val="28"/>
        </w:rPr>
        <w:t>Федеральным</w:t>
      </w:r>
      <w:r w:rsidR="002778A7" w:rsidRPr="002778A7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2778A7">
        <w:rPr>
          <w:rFonts w:ascii="Times New Roman" w:eastAsia="Calibri" w:hAnsi="Times New Roman" w:cs="Times New Roman"/>
          <w:sz w:val="28"/>
          <w:szCs w:val="28"/>
        </w:rPr>
        <w:t xml:space="preserve">ом от 21 июля 2007 № </w:t>
      </w:r>
      <w:r w:rsidR="002778A7" w:rsidRPr="002778A7">
        <w:rPr>
          <w:rFonts w:ascii="Times New Roman" w:eastAsia="Calibri" w:hAnsi="Times New Roman" w:cs="Times New Roman"/>
          <w:sz w:val="28"/>
          <w:szCs w:val="28"/>
        </w:rPr>
        <w:t xml:space="preserve">185-ФЗ </w:t>
      </w:r>
      <w:r w:rsidR="002778A7">
        <w:rPr>
          <w:rFonts w:ascii="Times New Roman" w:eastAsia="Calibri" w:hAnsi="Times New Roman" w:cs="Times New Roman"/>
          <w:sz w:val="28"/>
          <w:szCs w:val="28"/>
        </w:rPr>
        <w:t>«</w:t>
      </w:r>
      <w:r w:rsidR="002778A7" w:rsidRPr="002778A7">
        <w:rPr>
          <w:rFonts w:ascii="Times New Roman" w:eastAsia="Calibri" w:hAnsi="Times New Roman" w:cs="Times New Roman"/>
          <w:sz w:val="28"/>
          <w:szCs w:val="28"/>
        </w:rPr>
        <w:t xml:space="preserve">О Фонде содействия реформированию </w:t>
      </w:r>
      <w:r w:rsidR="002778A7"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жилищно-коммунального хозяйства», </w:t>
      </w:r>
      <w:r w:rsidRPr="00947FE7">
        <w:rPr>
          <w:rFonts w:ascii="Times New Roman" w:eastAsia="Calibri" w:hAnsi="Times New Roman" w:cs="Times New Roman"/>
          <w:sz w:val="28"/>
          <w:szCs w:val="28"/>
        </w:rPr>
        <w:t xml:space="preserve">Законом Республики Татарстан от 28 июля 2004 № 45-ЗРТ «О местном самоуправлении в Республике Татарстан», </w:t>
      </w:r>
      <w:r w:rsidR="00C9174B">
        <w:rPr>
          <w:rFonts w:ascii="Times New Roman" w:eastAsia="Calibri" w:hAnsi="Times New Roman" w:cs="Times New Roman"/>
          <w:sz w:val="28"/>
          <w:szCs w:val="28"/>
        </w:rPr>
        <w:t>Законом</w:t>
      </w:r>
      <w:r w:rsidR="00C9174B" w:rsidRPr="00C9174B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от 25 июня 2013 </w:t>
      </w:r>
      <w:r w:rsidR="00C9174B">
        <w:rPr>
          <w:rFonts w:ascii="Times New Roman" w:eastAsia="Calibri" w:hAnsi="Times New Roman" w:cs="Times New Roman"/>
          <w:sz w:val="28"/>
          <w:szCs w:val="28"/>
        </w:rPr>
        <w:t>№ 52-ЗРТ «</w:t>
      </w:r>
      <w:r w:rsidR="00C9174B" w:rsidRPr="00C9174B">
        <w:rPr>
          <w:rFonts w:ascii="Times New Roman" w:eastAsia="Calibri" w:hAnsi="Times New Roman" w:cs="Times New Roman"/>
          <w:sz w:val="28"/>
          <w:szCs w:val="28"/>
        </w:rPr>
        <w:t>Об организации проведения капитального ремонта общего имущества в многоквартирных домах в Республике Татарстан</w:t>
      </w:r>
      <w:r w:rsidR="00C9174B">
        <w:rPr>
          <w:rFonts w:ascii="Times New Roman" w:eastAsia="Calibri" w:hAnsi="Times New Roman" w:cs="Times New Roman"/>
          <w:sz w:val="28"/>
          <w:szCs w:val="28"/>
        </w:rPr>
        <w:t>»</w:t>
      </w:r>
      <w:r w:rsidR="00A72E9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9174B" w:rsidRPr="00C9174B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C9174B">
        <w:rPr>
          <w:rFonts w:ascii="Times New Roman" w:eastAsia="Calibri" w:hAnsi="Times New Roman" w:cs="Times New Roman"/>
          <w:sz w:val="28"/>
          <w:szCs w:val="28"/>
        </w:rPr>
        <w:t>м Кабинета Министров Республики Татарстан от 31 декабря 2013 №</w:t>
      </w:r>
      <w:r w:rsidR="00C9174B" w:rsidRPr="00C9174B">
        <w:rPr>
          <w:rFonts w:ascii="Times New Roman" w:eastAsia="Calibri" w:hAnsi="Times New Roman" w:cs="Times New Roman"/>
          <w:sz w:val="28"/>
          <w:szCs w:val="28"/>
        </w:rPr>
        <w:t xml:space="preserve"> 1146 </w:t>
      </w:r>
      <w:r w:rsidR="00C9174B">
        <w:rPr>
          <w:rFonts w:ascii="Times New Roman" w:eastAsia="Calibri" w:hAnsi="Times New Roman" w:cs="Times New Roman"/>
          <w:sz w:val="28"/>
          <w:szCs w:val="28"/>
        </w:rPr>
        <w:t>«</w:t>
      </w:r>
      <w:r w:rsidR="00C9174B" w:rsidRPr="00C9174B">
        <w:rPr>
          <w:rFonts w:ascii="Times New Roman" w:eastAsia="Calibri" w:hAnsi="Times New Roman" w:cs="Times New Roman"/>
          <w:sz w:val="28"/>
          <w:szCs w:val="28"/>
        </w:rPr>
        <w:t>Об утверждении Региональной программы капитального ремонта общего имущества в многоквартирных домах, расположенных на территории Республики Т</w:t>
      </w:r>
      <w:r w:rsidR="00C9174B">
        <w:rPr>
          <w:rFonts w:ascii="Times New Roman" w:eastAsia="Calibri" w:hAnsi="Times New Roman" w:cs="Times New Roman"/>
          <w:sz w:val="28"/>
          <w:szCs w:val="28"/>
        </w:rPr>
        <w:t xml:space="preserve">атарстан», </w:t>
      </w:r>
      <w:r w:rsidRPr="00947FE7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«Ютазинский муниципальный район Республики Татарстан»,</w:t>
      </w:r>
      <w:r w:rsidR="004744AD" w:rsidRPr="00947F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7FE7">
        <w:rPr>
          <w:rFonts w:ascii="Times New Roman" w:eastAsia="Calibri" w:hAnsi="Times New Roman" w:cs="Times New Roman"/>
          <w:sz w:val="28"/>
          <w:szCs w:val="28"/>
        </w:rPr>
        <w:t xml:space="preserve">Положением об Исполнительном комитете Ютазинского муниципального района Республики Татарстан, </w:t>
      </w:r>
      <w:r w:rsidR="0065615C">
        <w:rPr>
          <w:sz w:val="28"/>
          <w:szCs w:val="28"/>
        </w:rPr>
        <w:t>н</w:t>
      </w:r>
      <w:r w:rsidR="0065615C" w:rsidRPr="0037293C">
        <w:rPr>
          <w:sz w:val="28"/>
          <w:szCs w:val="28"/>
        </w:rPr>
        <w:t xml:space="preserve">а основании письма Министерства строительства, архитектуры и жилищно-коммунального хозяйства Республики Татарстан № </w:t>
      </w:r>
      <w:r w:rsidR="0065615C" w:rsidRPr="0065615C">
        <w:rPr>
          <w:sz w:val="28"/>
          <w:szCs w:val="28"/>
        </w:rPr>
        <w:t xml:space="preserve">01-09-9443 от </w:t>
      </w:r>
      <w:r w:rsidR="00C139B7">
        <w:rPr>
          <w:sz w:val="28"/>
          <w:szCs w:val="28"/>
        </w:rPr>
        <w:t xml:space="preserve">03 июля </w:t>
      </w:r>
      <w:r w:rsidR="0065615C" w:rsidRPr="0065615C">
        <w:rPr>
          <w:sz w:val="28"/>
          <w:szCs w:val="28"/>
        </w:rPr>
        <w:t>2023</w:t>
      </w:r>
      <w:r w:rsidR="0065615C">
        <w:rPr>
          <w:sz w:val="28"/>
          <w:szCs w:val="28"/>
        </w:rPr>
        <w:t xml:space="preserve"> </w:t>
      </w:r>
      <w:r w:rsidR="0065615C" w:rsidRPr="0065615C">
        <w:rPr>
          <w:sz w:val="28"/>
          <w:szCs w:val="28"/>
        </w:rPr>
        <w:t>«Об организации работы по корректировке Краткосрочного плана реализации региональной программы капитального ремонта общего имущества в многоквартирных домах на 2024 год», Исполнительный комитет</w:t>
      </w:r>
      <w:r w:rsidR="0065615C" w:rsidRPr="0065615C">
        <w:rPr>
          <w:color w:val="FF0000"/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 xml:space="preserve">Ютазинского муниципального района </w:t>
      </w:r>
      <w:r w:rsidR="0065615C">
        <w:rPr>
          <w:sz w:val="28"/>
          <w:szCs w:val="28"/>
        </w:rPr>
        <w:t xml:space="preserve">Республики Татарстан </w:t>
      </w:r>
      <w:r w:rsidR="0065615C" w:rsidRPr="0037293C">
        <w:rPr>
          <w:sz w:val="28"/>
          <w:szCs w:val="28"/>
        </w:rPr>
        <w:t>п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о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с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т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а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н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о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в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л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я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е</w:t>
      </w:r>
      <w:r w:rsidR="0065615C">
        <w:rPr>
          <w:sz w:val="28"/>
          <w:szCs w:val="28"/>
        </w:rPr>
        <w:t xml:space="preserve"> </w:t>
      </w:r>
      <w:r w:rsidR="0065615C" w:rsidRPr="0037293C">
        <w:rPr>
          <w:sz w:val="28"/>
          <w:szCs w:val="28"/>
        </w:rPr>
        <w:t>т</w:t>
      </w:r>
      <w:r w:rsidR="0065615C">
        <w:rPr>
          <w:sz w:val="28"/>
          <w:szCs w:val="28"/>
        </w:rPr>
        <w:t xml:space="preserve"> :</w:t>
      </w:r>
    </w:p>
    <w:p w:rsidR="0065615C" w:rsidRDefault="0065615C" w:rsidP="0065615C">
      <w:pPr>
        <w:pStyle w:val="a9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right="284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</w:t>
      </w:r>
      <w:r w:rsidRPr="00183A03">
        <w:t xml:space="preserve"> </w:t>
      </w:r>
      <w:r>
        <w:rPr>
          <w:color w:val="000000"/>
          <w:sz w:val="28"/>
          <w:szCs w:val="28"/>
        </w:rPr>
        <w:t>м</w:t>
      </w:r>
      <w:r w:rsidRPr="00183A03">
        <w:rPr>
          <w:color w:val="000000"/>
          <w:sz w:val="28"/>
          <w:szCs w:val="28"/>
        </w:rPr>
        <w:t>униципальный Краткосрочн</w:t>
      </w:r>
      <w:r>
        <w:rPr>
          <w:color w:val="000000"/>
          <w:sz w:val="28"/>
          <w:szCs w:val="28"/>
        </w:rPr>
        <w:t xml:space="preserve">ый план реализации Региональной </w:t>
      </w:r>
      <w:r w:rsidRPr="00183A03">
        <w:rPr>
          <w:color w:val="000000"/>
          <w:sz w:val="28"/>
          <w:szCs w:val="28"/>
        </w:rPr>
        <w:t xml:space="preserve">программы капитального ремонта общего имущества в </w:t>
      </w:r>
      <w:r w:rsidRPr="00183A03">
        <w:rPr>
          <w:color w:val="000000"/>
          <w:sz w:val="28"/>
          <w:szCs w:val="28"/>
        </w:rPr>
        <w:lastRenderedPageBreak/>
        <w:t>многоквартирных домах,</w:t>
      </w:r>
      <w:r>
        <w:rPr>
          <w:color w:val="000000"/>
          <w:sz w:val="28"/>
          <w:szCs w:val="28"/>
        </w:rPr>
        <w:t xml:space="preserve"> </w:t>
      </w:r>
      <w:r w:rsidRPr="00183A03">
        <w:rPr>
          <w:color w:val="000000"/>
          <w:sz w:val="28"/>
          <w:szCs w:val="28"/>
        </w:rPr>
        <w:t>расположенных на территории Ютазинского муниципального района Республики Татарстан, в 202</w:t>
      </w:r>
      <w:r>
        <w:rPr>
          <w:color w:val="000000"/>
          <w:sz w:val="28"/>
          <w:szCs w:val="28"/>
        </w:rPr>
        <w:t>3</w:t>
      </w:r>
      <w:r w:rsidRPr="00183A03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5</w:t>
      </w:r>
      <w:r w:rsidRPr="00183A03">
        <w:rPr>
          <w:color w:val="000000"/>
          <w:sz w:val="28"/>
          <w:szCs w:val="28"/>
        </w:rPr>
        <w:t xml:space="preserve"> годы</w:t>
      </w:r>
      <w:r>
        <w:rPr>
          <w:color w:val="000000"/>
          <w:sz w:val="28"/>
          <w:szCs w:val="28"/>
        </w:rPr>
        <w:t xml:space="preserve"> в новой редакции, согласно приложению.</w:t>
      </w:r>
      <w:r w:rsidRPr="00183A03">
        <w:rPr>
          <w:color w:val="000000"/>
          <w:sz w:val="28"/>
          <w:szCs w:val="28"/>
        </w:rPr>
        <w:t xml:space="preserve"> </w:t>
      </w:r>
    </w:p>
    <w:p w:rsidR="00A03861" w:rsidRPr="00A03861" w:rsidRDefault="007E19A7" w:rsidP="006561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06682" w:rsidRPr="00A06682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A03861" w:rsidRPr="00A03861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Республики Татарстан» в информационно-телекоммуникационной сети «Интернет» по адресу http://jutaza.tatarstan.ru/.</w:t>
      </w:r>
    </w:p>
    <w:p w:rsidR="00A06682" w:rsidRPr="00A06682" w:rsidRDefault="00A03861" w:rsidP="0065615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3</w:t>
      </w:r>
      <w:r w:rsidRPr="00A03861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5220E5" w:rsidRPr="005220E5" w:rsidRDefault="00C93B8D" w:rsidP="0065615C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06682" w:rsidRPr="00A06682">
        <w:rPr>
          <w:rFonts w:ascii="Times New Roman" w:eastAsia="Calibri" w:hAnsi="Times New Roman" w:cs="Times New Roman"/>
          <w:sz w:val="28"/>
          <w:szCs w:val="28"/>
        </w:rPr>
        <w:t xml:space="preserve">4. Контроль за исполнением настоящего постановления возложить </w:t>
      </w:r>
      <w:r w:rsidR="004B5F8C" w:rsidRPr="00A06682">
        <w:rPr>
          <w:rFonts w:ascii="Times New Roman" w:eastAsia="Calibri" w:hAnsi="Times New Roman" w:cs="Times New Roman"/>
          <w:sz w:val="28"/>
          <w:szCs w:val="28"/>
        </w:rPr>
        <w:t>на заместителя</w:t>
      </w:r>
      <w:r w:rsidR="00A06682" w:rsidRPr="00A06682">
        <w:rPr>
          <w:rFonts w:ascii="Times New Roman" w:eastAsia="Calibri" w:hAnsi="Times New Roman" w:cs="Times New Roman"/>
          <w:sz w:val="28"/>
          <w:szCs w:val="28"/>
        </w:rPr>
        <w:t xml:space="preserve"> руководите</w:t>
      </w:r>
      <w:r w:rsidR="00D209F2">
        <w:rPr>
          <w:rFonts w:ascii="Times New Roman" w:eastAsia="Calibri" w:hAnsi="Times New Roman" w:cs="Times New Roman"/>
          <w:sz w:val="28"/>
          <w:szCs w:val="28"/>
        </w:rPr>
        <w:t>ля И</w:t>
      </w:r>
      <w:r w:rsidR="00A06682" w:rsidRPr="00A06682">
        <w:rPr>
          <w:rFonts w:ascii="Times New Roman" w:eastAsia="Calibri" w:hAnsi="Times New Roman" w:cs="Times New Roman"/>
          <w:sz w:val="28"/>
          <w:szCs w:val="28"/>
        </w:rPr>
        <w:t>сполнительного комитета Ютазинского муниципального района</w:t>
      </w:r>
      <w:r w:rsidR="00D02915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02272E">
        <w:rPr>
          <w:rFonts w:ascii="Times New Roman" w:eastAsia="Calibri" w:hAnsi="Times New Roman" w:cs="Times New Roman"/>
          <w:sz w:val="28"/>
          <w:szCs w:val="28"/>
        </w:rPr>
        <w:t>инфраструктурному развитию</w:t>
      </w:r>
      <w:r w:rsidR="00A06682" w:rsidRPr="00A066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220E5" w:rsidRDefault="005400DA" w:rsidP="0065615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400DA" w:rsidRDefault="005400DA" w:rsidP="005400DA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5400DA" w:rsidP="0065615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</w:t>
      </w:r>
    </w:p>
    <w:p w:rsidR="001856C8" w:rsidRPr="0065615C" w:rsidRDefault="00A67D8D" w:rsidP="0065615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Исполнительного </w:t>
      </w:r>
      <w:r w:rsidR="005400DA">
        <w:rPr>
          <w:rFonts w:ascii="Times New Roman" w:eastAsia="Calibri" w:hAnsi="Times New Roman" w:cs="Times New Roman"/>
          <w:sz w:val="28"/>
          <w:szCs w:val="28"/>
        </w:rPr>
        <w:t>комитета</w:t>
      </w:r>
      <w:r w:rsidR="001856C8" w:rsidRPr="001856C8">
        <w:t xml:space="preserve"> </w:t>
      </w:r>
    </w:p>
    <w:p w:rsidR="001856C8" w:rsidRDefault="001856C8" w:rsidP="0065615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6C8"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</w:t>
      </w:r>
    </w:p>
    <w:p w:rsidR="005400DA" w:rsidRDefault="001856C8" w:rsidP="0065615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6C8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  <w:r w:rsidR="00A67D8D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5400DA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A67D8D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65615C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A67D8D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5400DA">
        <w:rPr>
          <w:rFonts w:ascii="Times New Roman" w:eastAsia="Calibri" w:hAnsi="Times New Roman" w:cs="Times New Roman"/>
          <w:sz w:val="28"/>
          <w:szCs w:val="28"/>
        </w:rPr>
        <w:t>С.П.</w:t>
      </w:r>
      <w:r w:rsidR="00A67D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00DA">
        <w:rPr>
          <w:rFonts w:ascii="Times New Roman" w:eastAsia="Calibri" w:hAnsi="Times New Roman" w:cs="Times New Roman"/>
          <w:sz w:val="28"/>
          <w:szCs w:val="28"/>
        </w:rPr>
        <w:t>Самонина</w:t>
      </w:r>
    </w:p>
    <w:p w:rsidR="001856C8" w:rsidRDefault="001856C8" w:rsidP="0065615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56C8" w:rsidRDefault="001856C8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615C" w:rsidRPr="0065615C" w:rsidRDefault="0065615C" w:rsidP="004B5F8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A6A6A6" w:themeColor="background1" w:themeShade="A6"/>
          <w:sz w:val="24"/>
          <w:szCs w:val="24"/>
        </w:rPr>
      </w:pPr>
      <w:r w:rsidRPr="0065615C">
        <w:rPr>
          <w:rFonts w:ascii="Times New Roman" w:eastAsia="Calibri" w:hAnsi="Times New Roman" w:cs="Times New Roman"/>
          <w:color w:val="A6A6A6" w:themeColor="background1" w:themeShade="A6"/>
          <w:sz w:val="24"/>
          <w:szCs w:val="24"/>
        </w:rPr>
        <w:t>Н.В. Топорова</w:t>
      </w:r>
    </w:p>
    <w:p w:rsidR="005400DA" w:rsidRDefault="0065615C" w:rsidP="0065615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A6A6A6" w:themeColor="background1" w:themeShade="A6"/>
          <w:sz w:val="24"/>
          <w:szCs w:val="24"/>
        </w:rPr>
      </w:pPr>
      <w:r w:rsidRPr="0065615C">
        <w:rPr>
          <w:rFonts w:ascii="Times New Roman" w:eastAsia="Calibri" w:hAnsi="Times New Roman" w:cs="Times New Roman"/>
          <w:color w:val="A6A6A6" w:themeColor="background1" w:themeShade="A6"/>
          <w:sz w:val="24"/>
          <w:szCs w:val="24"/>
        </w:rPr>
        <w:t>8(85593) 2-42-07</w:t>
      </w:r>
    </w:p>
    <w:p w:rsidR="003A3F29" w:rsidRDefault="003A3F29" w:rsidP="004D6534">
      <w:pPr>
        <w:tabs>
          <w:tab w:val="left" w:pos="5812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F29" w:rsidRDefault="003A3F29" w:rsidP="004D6534">
      <w:pPr>
        <w:tabs>
          <w:tab w:val="left" w:pos="5812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F29" w:rsidRDefault="003A3F29" w:rsidP="004D6534">
      <w:pPr>
        <w:tabs>
          <w:tab w:val="left" w:pos="5812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3F29" w:rsidRDefault="003A3F29" w:rsidP="004D6534">
      <w:pPr>
        <w:tabs>
          <w:tab w:val="left" w:pos="5812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534" w:rsidRPr="004D6534" w:rsidRDefault="004D6534" w:rsidP="004D6534">
      <w:pPr>
        <w:tabs>
          <w:tab w:val="left" w:pos="5812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4D6534" w:rsidRPr="004D6534" w:rsidRDefault="004D6534" w:rsidP="004D6534">
      <w:pPr>
        <w:tabs>
          <w:tab w:val="left" w:pos="5812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4D6534" w:rsidRPr="004D6534" w:rsidRDefault="004D6534" w:rsidP="004D6534">
      <w:pPr>
        <w:tabs>
          <w:tab w:val="left" w:pos="5812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</w:p>
    <w:p w:rsidR="004D6534" w:rsidRPr="004D6534" w:rsidRDefault="004D6534" w:rsidP="004D6534">
      <w:pPr>
        <w:tabs>
          <w:tab w:val="left" w:pos="5812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 Республики Татарстан</w:t>
      </w:r>
    </w:p>
    <w:p w:rsidR="004D6534" w:rsidRPr="004D6534" w:rsidRDefault="004D6534" w:rsidP="004D6534">
      <w:pPr>
        <w:tabs>
          <w:tab w:val="left" w:pos="6096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</w:t>
      </w:r>
      <w:proofErr w:type="gramStart"/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________20__ г. №_______</w:t>
      </w:r>
    </w:p>
    <w:p w:rsidR="004D6534" w:rsidRPr="004D6534" w:rsidRDefault="004D6534" w:rsidP="004D6534">
      <w:pPr>
        <w:tabs>
          <w:tab w:val="left" w:pos="6096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534" w:rsidRPr="004D6534" w:rsidRDefault="004D6534" w:rsidP="004D6534">
      <w:pPr>
        <w:tabs>
          <w:tab w:val="left" w:pos="6096"/>
        </w:tabs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534" w:rsidRPr="004D6534" w:rsidRDefault="004D6534" w:rsidP="004D653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10"/>
          <w:sz w:val="28"/>
          <w:szCs w:val="25"/>
          <w:lang w:eastAsia="ru-RU"/>
        </w:rPr>
      </w:pPr>
      <w:bookmarkStart w:id="1" w:name="bookmark2"/>
      <w:r w:rsidRPr="004D6534">
        <w:rPr>
          <w:rFonts w:ascii="Times New Roman" w:eastAsia="Times New Roman" w:hAnsi="Times New Roman" w:cs="Times New Roman"/>
          <w:spacing w:val="10"/>
          <w:sz w:val="28"/>
          <w:szCs w:val="25"/>
          <w:lang w:eastAsia="ru-RU"/>
        </w:rPr>
        <w:t>Краткосрочный план реализации региональной программы капитального ремонта общего имущества в многоквартирных домах,</w:t>
      </w:r>
    </w:p>
    <w:p w:rsidR="004D6534" w:rsidRPr="004D6534" w:rsidRDefault="004D6534" w:rsidP="004D653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10"/>
          <w:sz w:val="28"/>
          <w:szCs w:val="25"/>
          <w:lang w:eastAsia="ru-RU"/>
        </w:rPr>
      </w:pPr>
      <w:r w:rsidRPr="004D6534">
        <w:rPr>
          <w:rFonts w:ascii="Times New Roman" w:eastAsia="Times New Roman" w:hAnsi="Times New Roman" w:cs="Times New Roman"/>
          <w:spacing w:val="10"/>
          <w:sz w:val="28"/>
          <w:szCs w:val="25"/>
          <w:lang w:eastAsia="ru-RU"/>
        </w:rPr>
        <w:t>расположенных на территории Ютазинского муниципального района Республики Татарстан, в 2023-2025 годы</w:t>
      </w:r>
    </w:p>
    <w:p w:rsidR="004D6534" w:rsidRPr="004D6534" w:rsidRDefault="004D6534" w:rsidP="004D653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pacing w:val="10"/>
          <w:sz w:val="25"/>
          <w:szCs w:val="25"/>
          <w:lang w:eastAsia="ru-RU"/>
        </w:rPr>
      </w:pPr>
    </w:p>
    <w:bookmarkEnd w:id="1"/>
    <w:p w:rsidR="004D6534" w:rsidRPr="004D6534" w:rsidRDefault="004D6534" w:rsidP="004D6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6"/>
          <w:lang w:val="en-US" w:eastAsia="ru-RU"/>
        </w:rPr>
        <w:t>I</w:t>
      </w:r>
      <w:r w:rsidRPr="004D6534">
        <w:rPr>
          <w:rFonts w:ascii="Times New Roman" w:eastAsia="Times New Roman" w:hAnsi="Times New Roman" w:cs="Times New Roman"/>
          <w:sz w:val="28"/>
          <w:szCs w:val="26"/>
          <w:lang w:eastAsia="ru-RU"/>
        </w:rPr>
        <w:t>. Общие положения</w:t>
      </w:r>
    </w:p>
    <w:p w:rsidR="004D6534" w:rsidRPr="004D6534" w:rsidRDefault="004D6534" w:rsidP="004D6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D6534" w:rsidRPr="004D6534" w:rsidRDefault="004D6534" w:rsidP="004D6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Настоящий Краткосрочный план реализации региональной программы капитального ремонта общего имущества в многоквартирных домах, расположенных на территории Ютазинского муниципального района Республики Татарстан, в 2023-2025 годах (далее – Краткосрочный план, Региональная программа соответственно) разработан в </w:t>
      </w:r>
      <w:r w:rsidRPr="004D65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соответствии с Жилищным кодексом Российской Федерации, Федеральным законом от 06 октября 2003 № 131-ФЗ «Об общих принципах организации местного самоуправления в Российской Федерации», Федеральным законом от 21 июля 2007 № 185-ФЗ «О Фонде содействия реформированию жилищно-коммунального хозяйства», Законом Республики Татарстан от 28 июля 2004 № 45-ЗРТ «О местном самоуправлении в Республике Татарстан», Законом Республики Татарстан от 25 июня 2013 № 52-ЗРТ «Об организации проведения капитального ремонта общего имущества в многоквартирных домах в Республике Татарстан», Постановлением Кабинета Министров Республики Татарстан от 31 декабря 2013 № 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Татарстан», Уставом муниципального образования «Ютазинский муниципальный район Республики Татарстан», Положением об Исполнительном комитете Ютазинского муниципального района Республики Татарстан, </w:t>
      </w: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региональной программы,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 объёма государственной поддержки, муниципальной поддержки проведения капитального ремонта.</w:t>
      </w:r>
    </w:p>
    <w:p w:rsidR="004D6534" w:rsidRPr="004D6534" w:rsidRDefault="004D6534" w:rsidP="004D65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Основные цели и задачи Краткосрочного плана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Краткосрочного плана являются:</w:t>
      </w:r>
    </w:p>
    <w:p w:rsidR="004D6534" w:rsidRPr="004D6534" w:rsidRDefault="004D6534" w:rsidP="004D653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сохранение, восстановление и повышение качества жилищного фонда в Ютазинском муниципальном районе Республики Татарстан;</w:t>
      </w:r>
    </w:p>
    <w:p w:rsidR="004D6534" w:rsidRPr="004D6534" w:rsidRDefault="004D6534" w:rsidP="004D653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безопасных и благоприятных условий проживания граждан;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государственная поддержка, муниципальная поддержка проведения капитального ремонта общего имущества в многоквартирных домах.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Краткосрочного плана являются:</w:t>
      </w:r>
    </w:p>
    <w:p w:rsidR="004D6534" w:rsidRPr="004D6534" w:rsidRDefault="004D6534" w:rsidP="004D653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активной агитационно-разъяснительной работы с населением;</w:t>
      </w:r>
    </w:p>
    <w:p w:rsidR="004D6534" w:rsidRPr="004D6534" w:rsidRDefault="004D6534" w:rsidP="004D6534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соблюдение прозрачных и публичных процедур отбора исполнителей Краткосрочного плана;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технологий.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Краткосрочного плана: 2023-2025 годы.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Краткосрочного плана должна обеспечить безопасные и благоприятные условия </w:t>
      </w:r>
      <w:r w:rsidRPr="004D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проживания 999 гражданам в 18 многоквартирных домах общей площадью 24 729,77 кв. метров.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Планируемые показатели выполнения настоящего Краткосрочного плана представлены в целом по Ютазинскому муниципальному району Республики Татарстан в приложении № 2 к Краткосрочному плану.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Объёмы проведения капитального ремонта 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 в 2023-2025 годы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275"/>
        <w:gridCol w:w="1184"/>
        <w:gridCol w:w="1072"/>
        <w:gridCol w:w="1065"/>
      </w:tblGrid>
      <w:tr w:rsidR="004D6534" w:rsidRPr="004D6534" w:rsidTr="002328B9">
        <w:trPr>
          <w:cantSplit/>
          <w:trHeight w:val="695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услуг и (или) работ по капитальному ремонту общего имущества в многоквартирных домах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Единица    </w:t>
            </w: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измерения</w:t>
            </w:r>
          </w:p>
        </w:tc>
        <w:tc>
          <w:tcPr>
            <w:tcW w:w="459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 </w:t>
            </w: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работ</w:t>
            </w:r>
          </w:p>
        </w:tc>
      </w:tr>
      <w:tr w:rsidR="004D6534" w:rsidRPr="004D6534" w:rsidTr="002328B9">
        <w:trPr>
          <w:cantSplit/>
          <w:trHeight w:val="285"/>
        </w:trPr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6534" w:rsidRPr="004D6534" w:rsidRDefault="004D6534" w:rsidP="004D6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6534" w:rsidRPr="004D6534" w:rsidRDefault="004D6534" w:rsidP="004D6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6534" w:rsidRPr="004D6534" w:rsidRDefault="004D6534" w:rsidP="004D6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6534" w:rsidRPr="004D6534" w:rsidRDefault="004D6534" w:rsidP="004D6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:rsidR="004D6534" w:rsidRPr="004D6534" w:rsidTr="002328B9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крыши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346,90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346,90</w:t>
            </w:r>
          </w:p>
        </w:tc>
      </w:tr>
      <w:tr w:rsidR="004D6534" w:rsidRPr="004D6534" w:rsidTr="002328B9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подвала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D6534" w:rsidRPr="004D6534" w:rsidTr="002328B9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фасада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 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D6534" w:rsidRPr="004D6534" w:rsidTr="002328B9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Утепление фасада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14935,97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8210,77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3284,00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3441,20</w:t>
            </w:r>
          </w:p>
        </w:tc>
      </w:tr>
      <w:tr w:rsidR="004D6534" w:rsidRPr="004D6534" w:rsidTr="002328B9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фундамента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6534" w:rsidRPr="004D6534" w:rsidTr="002328B9">
        <w:trPr>
          <w:cantSplit/>
          <w:trHeight w:val="360"/>
        </w:trPr>
        <w:tc>
          <w:tcPr>
            <w:tcW w:w="101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внутридомовых инженерных сетей, в том числе:</w:t>
            </w:r>
          </w:p>
        </w:tc>
      </w:tr>
      <w:tr w:rsidR="004D6534" w:rsidRPr="004D6534" w:rsidTr="002328B9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электроснабжения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</w:t>
            </w:r>
            <w:proofErr w:type="spellEnd"/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865,00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865,00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D6534" w:rsidRPr="004D6534" w:rsidTr="002328B9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холодного водоснабжения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</w:t>
            </w:r>
            <w:proofErr w:type="spellEnd"/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523,50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293,50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230,00</w:t>
            </w:r>
          </w:p>
        </w:tc>
      </w:tr>
      <w:tr w:rsidR="004D6534" w:rsidRPr="004D6534" w:rsidTr="002328B9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водоотведения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</w:t>
            </w:r>
            <w:proofErr w:type="spellEnd"/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411,50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247,80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163,70</w:t>
            </w:r>
          </w:p>
        </w:tc>
      </w:tr>
    </w:tbl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D6534" w:rsidRPr="004D6534" w:rsidRDefault="004D6534" w:rsidP="004D6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Реестр многоквартирных домов по видам ремонта, включенных в Краткосрочный план, приведен в приложении № 3 к настоящему Краткосрочному плану.</w:t>
      </w:r>
    </w:p>
    <w:p w:rsidR="004D6534" w:rsidRPr="004D6534" w:rsidRDefault="004D6534" w:rsidP="004D6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V. Ресурсное обеспечение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Источниками финансирования Краткосрочного плана являются средства бюджета Республики Татарстан и (или) бюджета Ютазинского муниципального района Республики Татарстан, членов товариществ собственников жилья, жилищных, жилищно-строительных кооперативов (далее –  ТСЖ, ЖК, ЖСК соответственно) или иных специализированных потребительских кооперативов либо собственников помещений в многоквартирном доме.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Общий объем финансирования мероприятий Краткосрочного плана составит: 86 050 204,89 тыс. рублей, в том числе:</w:t>
      </w:r>
    </w:p>
    <w:p w:rsidR="004D6534" w:rsidRPr="004D6534" w:rsidRDefault="004D6534" w:rsidP="004D653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Республики Татарстан – 19 216 233,97 тыс. рублей;</w:t>
      </w:r>
    </w:p>
    <w:p w:rsidR="004D6534" w:rsidRPr="004D6534" w:rsidRDefault="004D6534" w:rsidP="004D653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Ютазинского муниципального района – 13 965 000,00 тыс. рублей;</w:t>
      </w:r>
    </w:p>
    <w:p w:rsidR="004D6534" w:rsidRPr="004D6534" w:rsidRDefault="004D6534" w:rsidP="004D653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собственников помещений в многоквартирном доме – 52 868 970,92 тыс. рублей.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финансовых средств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проведение капитального ремонта многоквартирных домов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2023-2025 годы.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1843"/>
        <w:gridCol w:w="1843"/>
        <w:gridCol w:w="1842"/>
      </w:tblGrid>
      <w:tr w:rsidR="004D6534" w:rsidRPr="004D6534" w:rsidTr="002328B9">
        <w:trPr>
          <w:cantSplit/>
          <w:trHeight w:val="80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услуг и (или) работ 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Сумма, </w:t>
            </w:r>
          </w:p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6534" w:rsidRPr="004D6534" w:rsidTr="002328B9">
        <w:trPr>
          <w:cantSplit/>
          <w:trHeight w:val="586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34" w:rsidRPr="004D6534" w:rsidRDefault="004D6534" w:rsidP="004D6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34" w:rsidRPr="004D6534" w:rsidRDefault="004D6534" w:rsidP="004D6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34" w:rsidRPr="004D6534" w:rsidRDefault="004D6534" w:rsidP="004D6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534" w:rsidRPr="004D6534" w:rsidRDefault="004D6534" w:rsidP="004D6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</w:tr>
      <w:tr w:rsidR="004D6534" w:rsidRPr="004D6534" w:rsidTr="002328B9">
        <w:trPr>
          <w:cantSplit/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крыши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1 276 288,74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1 276 288,74</w:t>
            </w:r>
          </w:p>
        </w:tc>
      </w:tr>
      <w:tr w:rsidR="004D6534" w:rsidRPr="004D6534" w:rsidTr="002328B9">
        <w:trPr>
          <w:cantSplit/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Утепление фасада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74 345 948,23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33 654 070,45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21 982 042,13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18 709 835,65</w:t>
            </w:r>
          </w:p>
        </w:tc>
      </w:tr>
      <w:tr w:rsidR="004D6534" w:rsidRPr="004D6534" w:rsidTr="002328B9">
        <w:trPr>
          <w:cantSplit/>
          <w:trHeight w:val="4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фундамента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4D6534" w:rsidRPr="004D6534" w:rsidTr="002328B9">
        <w:trPr>
          <w:cantSplit/>
          <w:trHeight w:val="240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Внутридомовых инженерных систем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6 244 559,01</w:t>
            </w:r>
          </w:p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2 215 550,00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4 029 009,01</w:t>
            </w:r>
          </w:p>
        </w:tc>
      </w:tr>
      <w:tr w:rsidR="004D6534" w:rsidRPr="004D6534" w:rsidTr="002328B9">
        <w:trPr>
          <w:cantSplit/>
          <w:trHeight w:val="36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проектной документации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2 884 430,84</w:t>
            </w:r>
          </w:p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1 151 051,76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869 530,36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863 848,72</w:t>
            </w:r>
          </w:p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4D6534" w:rsidRPr="004D6534" w:rsidTr="002328B9">
        <w:trPr>
          <w:cantSplit/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строительного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1 298 978,07</w:t>
            </w:r>
          </w:p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530 027,24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390 083,08</w:t>
            </w:r>
          </w:p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378 867,75</w:t>
            </w:r>
          </w:p>
        </w:tc>
      </w:tr>
      <w:tr w:rsidR="004D6534" w:rsidRPr="004D6534" w:rsidTr="002328B9">
        <w:trPr>
          <w:cantSplit/>
          <w:trHeight w:val="2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86 050 204,89</w:t>
            </w:r>
          </w:p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35 335 149,45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25 457 205,57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34" w:rsidRPr="004D6534" w:rsidRDefault="004D6534" w:rsidP="004D6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4D65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25 257 849,87</w:t>
            </w:r>
          </w:p>
        </w:tc>
      </w:tr>
    </w:tbl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многоквартирных домов с указанием стоимости проведения капитального ремонта приведён в приложении № 4 к Краткосрочному плану.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V. Предельная стоимость услуг и (или) работ по капитальному ремонту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Размер предельной стоимости услуг и (или) работ по капитальному ремонту в расчёте на 1 кв. метр общей площади помещений в многоквартирных домах на 2023-2025 годы составляет 14 тыс. рублей.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 этом размер предельной стоимости услуги (работы) по капитальному ремонту многоквартирных домов, включённых в настоящий Краткосрочный план, по видам работ утверждается приказом Министерства строительства, архитектуры и жилищно-коммунального хозяйства Республики Татарстан (далее - Министерство).          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Превышение предельной стоимости услуг и (или) работ по капитальному ремонту, а также оплата услуг и (или) работ, не предусмотренных Краткосрочным планом, осуществляется за счёт средств собственников помещений в </w:t>
      </w: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многоквартирном доме, уплачиваемых в виде взноса на капитальный ремонт сверх минимального размера взноса на капитальный ремонт.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Допускается оплата превышения предельной стоимости услуг и (или) работ по капитальному ремонту за счёт средств местных бюджетов, предусмотренных на реализацию Краткосрочного плана.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4D65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Механизм реализации Краткосрочного плана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настоящего Краткосрочного плана осуществляется Исполнительным комитетом Ютазинского муниципального района Республики Татарстан, ТСЖ, ЖК, ЖСК, управляющими организациями (далее - УО), собственниками помещений, подрядными организациями (далее - исполнители Краткосрочного плана).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Исполнительный комитет Ютазинского муниципального района Республики Татарстан:</w:t>
      </w:r>
    </w:p>
    <w:p w:rsidR="004D6534" w:rsidRPr="004D6534" w:rsidRDefault="004D6534" w:rsidP="004D653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и направляет в Министерство муниципальные краткосрочные планы реализации Региональной программы сроком на три года с распределением по годам в пределах указанного срока;</w:t>
      </w:r>
    </w:p>
    <w:p w:rsidR="004D6534" w:rsidRPr="004D6534" w:rsidRDefault="004D6534" w:rsidP="004D653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в Министерство копии нормативных правовых актов и иные документы, подтверждающие выполнение муниципальным образованием условий предоставления финансовой поддержки;</w:t>
      </w:r>
    </w:p>
    <w:p w:rsidR="004D6534" w:rsidRPr="004D6534" w:rsidRDefault="004D6534" w:rsidP="004D653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перечисляет средства местного бюджета на </w:t>
      </w:r>
      <w:proofErr w:type="spellStart"/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капитальному ремонту в размере, установленном Краткосрочным планом, в соответствии с жилищным законодательством;</w:t>
      </w:r>
    </w:p>
    <w:p w:rsidR="004D6534" w:rsidRPr="004D6534" w:rsidRDefault="004D6534" w:rsidP="004D653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функции технического заказчика работ по капитальному ремонту общего имущества в многоквартирных домах на основании соглашения (договора) с региональным оператором;</w:t>
      </w:r>
    </w:p>
    <w:p w:rsidR="004D6534" w:rsidRPr="004D6534" w:rsidRDefault="004D6534" w:rsidP="004D653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согласовывает акты выполненных работ, акты приёмки работ по капитальному ремонту, за исключением случаев использования средств, не предусмотренных утверждённой сметой расходов на капитальный ремонт многоквартирного дома, а также в случае ее превышения;</w:t>
      </w:r>
    </w:p>
    <w:p w:rsidR="004D6534" w:rsidRPr="004D6534" w:rsidRDefault="004D6534" w:rsidP="004D653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целевого использования средств, выделяемых на проведение работ по капитальному ремонту многоквартирных домов;</w:t>
      </w:r>
    </w:p>
    <w:p w:rsidR="004D6534" w:rsidRPr="004D6534" w:rsidRDefault="004D6534" w:rsidP="004D653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создаёт и поддерживает в актуальном состоянии базу данных в целях реализации Краткосрочного плана по соответствующему муниципальному образованию (в том числе данные по площадям жилых и нежилых помещений в многоквартирных домах);</w:t>
      </w:r>
    </w:p>
    <w:p w:rsidR="004D6534" w:rsidRPr="004D6534" w:rsidRDefault="004D6534" w:rsidP="004D653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в Министерство и иным исполнителям Краткосрочного плана документы и сведения, необходимые для формирования отчётов в государственную корпорацию - Фонд содействия реформированию жилищно-коммунального хозяйства.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ТСЖ, ЖСК, ЖК, УО:</w:t>
      </w:r>
    </w:p>
    <w:p w:rsidR="004D6534" w:rsidRPr="004D6534" w:rsidRDefault="004D6534" w:rsidP="004D653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согласовывают акты обследования, дефектные ведомости на объем работ по капитальному ремонту;</w:t>
      </w:r>
    </w:p>
    <w:p w:rsidR="004D6534" w:rsidRPr="004D6534" w:rsidRDefault="004D6534" w:rsidP="004D653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согласование проектной документации;</w:t>
      </w:r>
    </w:p>
    <w:p w:rsidR="004D6534" w:rsidRPr="004D6534" w:rsidRDefault="004D6534" w:rsidP="004D653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собственникам помещений предложения о сроке начала капитального ремонта, необходимом перечне и об объёме услуг и (или) работ, их стоимости, о порядке и источниках финансирования капитального ремонта общего имущества в многоквартирном доме и другие предложения, связанные с проведением капитального ремонта, в соответствии с Жилищным кодексом Российской Федерации;</w:t>
      </w:r>
    </w:p>
    <w:p w:rsidR="004D6534" w:rsidRPr="004D6534" w:rsidRDefault="004D6534" w:rsidP="004D653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организовывают собрания собственников по вопросам проведения капитального ремонта общего имущества в многоквартирных домах;</w:t>
      </w:r>
    </w:p>
    <w:p w:rsidR="004D6534" w:rsidRPr="004D6534" w:rsidRDefault="004D6534" w:rsidP="004D653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допуск к объектам капитального ремонта;</w:t>
      </w:r>
    </w:p>
    <w:p w:rsidR="004D6534" w:rsidRPr="004D6534" w:rsidRDefault="004D6534" w:rsidP="004D653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контроль за своевременным и качественным выполнением капитального ремонта многоквартирных домов, а также участвуют в приёме в эксплуатацию многоквартирных домов после капитального ремонта с правой подписи актов обследования и актов ввода в эксплуатацию законченных капитальным ремонтом объектов;</w:t>
      </w:r>
    </w:p>
    <w:p w:rsidR="004D6534" w:rsidRPr="004D6534" w:rsidRDefault="004D6534" w:rsidP="004D653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хранят дефектные ведомости, проектно-сметную и исполнительную документацию по капитальному ремонту многоквартирного дома не менее установленного гарантийного срока безаварийной эксплуатации многоквартирного дома и входящих в него инженерных систем;</w:t>
      </w:r>
    </w:p>
    <w:p w:rsidR="004D6534" w:rsidRPr="004D6534" w:rsidRDefault="004D6534" w:rsidP="004D653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заключают с региональным оператором договоры (соглашения), в соответствии с которыми ТСЖ, ЖСК, ЖК, УО формируют платёжные документы и обеспечивают ежемесячное начисление, поступление платежей собственников по взносам на капитальный ремонт на счёт регионального оператора, а также меры по взысканию задолженности по уплате взносов на капитальный ремонт и пени.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Собственники помещений:</w:t>
      </w:r>
    </w:p>
    <w:p w:rsidR="004D6534" w:rsidRPr="004D6534" w:rsidRDefault="004D6534" w:rsidP="004D653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согласовывают акты обследования, дефектные ведомости на объем работ по капитальному ремонту;</w:t>
      </w:r>
    </w:p>
    <w:p w:rsidR="004D6534" w:rsidRPr="004D6534" w:rsidRDefault="004D6534" w:rsidP="004D653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осуществлении контроля своевременного и качественного выполнения капитального ремонта многоквартирных домов, а также в их приёме в эксплуатацию с правом подписи актов обследования и актов ввода в эксплуатацию законченных капитальным ремонтом объектов.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Подрядные организации:</w:t>
      </w:r>
    </w:p>
    <w:p w:rsidR="004D6534" w:rsidRPr="004D6534" w:rsidRDefault="004D6534" w:rsidP="004D653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 выполнение работ по капитальному ремонту общего имущества в многоквартирных домах в сроки, установленные Краткосрочным планом и договором подряда;</w:t>
      </w:r>
    </w:p>
    <w:p w:rsidR="004D6534" w:rsidRPr="004D6534" w:rsidRDefault="004D6534" w:rsidP="004D653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 акты выполненных работ по формам КС-2, КС-3;</w:t>
      </w:r>
    </w:p>
    <w:p w:rsidR="004D6534" w:rsidRPr="004D6534" w:rsidRDefault="004D6534" w:rsidP="004D653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строительный контроль при выполнении работ по капитальному ремонту общего имущества в многоквартирных домах;</w:t>
      </w:r>
    </w:p>
    <w:p w:rsidR="004D6534" w:rsidRPr="004D6534" w:rsidRDefault="004D6534" w:rsidP="004D653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4D6534" w:rsidRPr="004D6534" w:rsidRDefault="004D6534" w:rsidP="004D653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обеспечивают ввод объекта в эксплуатацию;</w:t>
      </w:r>
    </w:p>
    <w:p w:rsidR="004D6534" w:rsidRPr="004D6534" w:rsidRDefault="004D6534" w:rsidP="004D6534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иные работы, предусмотренные договором подряда.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заказчики:</w:t>
      </w:r>
    </w:p>
    <w:p w:rsidR="004D6534" w:rsidRPr="004D6534" w:rsidRDefault="004D6534" w:rsidP="004D653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подготовку и утверждение проектной документации, в том числе сметы;</w:t>
      </w:r>
    </w:p>
    <w:p w:rsidR="004D6534" w:rsidRPr="004D6534" w:rsidRDefault="004D6534" w:rsidP="004D653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строительный контроль при проведении капитального ремонта многоквартирных домов;</w:t>
      </w:r>
    </w:p>
    <w:p w:rsidR="004D6534" w:rsidRPr="004D6534" w:rsidRDefault="004D6534" w:rsidP="004D653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приёмке выполненных работ, согласовывают акты выполненных работ;</w:t>
      </w:r>
    </w:p>
    <w:p w:rsidR="004D6534" w:rsidRPr="004D6534" w:rsidRDefault="004D6534" w:rsidP="004D653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 приёмке объекта, создают комиссии по приёмке работ по капитальному ремонту, согласовывают акты комиссии по приёмке работ по капитальному ремонту многоквартирного дома;</w:t>
      </w:r>
    </w:p>
    <w:p w:rsidR="004D6534" w:rsidRPr="004D6534" w:rsidRDefault="004D6534" w:rsidP="004D653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4D6534" w:rsidRPr="004D6534" w:rsidRDefault="004D6534" w:rsidP="004D653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 от проектной организации проектную документацию;</w:t>
      </w:r>
    </w:p>
    <w:p w:rsidR="004D6534" w:rsidRPr="004D6534" w:rsidRDefault="004D6534" w:rsidP="004D653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дней с даты подписания акта приёмки оказанных услуг и (или) выполненных работ по капитальному ремонту общего имущества в многоквартирном доме передают лицу, осуществляющему управление этим многоквартирным домом, копии документов о проведённом капитальном ремонте общего имущества в многоквартирном доме (в том числе копии проектно-сметной документации, договоров об оказании услуг и (или) о выполнении работ по капитальному ремонту) и иные документы, связанные с проведением капитального ремонта, за исключением финансовых документов;</w:t>
      </w:r>
    </w:p>
    <w:p w:rsidR="004D6534" w:rsidRPr="004D6534" w:rsidRDefault="004D6534" w:rsidP="004D6534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иные функции технического заказчика, предусмотренные законодательством.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Планирование, исполнение, контроль и мониторинг Краткосрочного плана осуществляются в едином информационном продукте «Мониторинг жилищного фонда».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>VII. Порядок реализации Краткосрочного плана</w:t>
      </w: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534" w:rsidRPr="004D6534" w:rsidRDefault="004D6534" w:rsidP="004D65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4D6534" w:rsidRPr="004D6534" w:rsidSect="00DB0D63">
          <w:footerReference w:type="default" r:id="rId8"/>
          <w:pgSz w:w="11906" w:h="16838"/>
          <w:pgMar w:top="851" w:right="567" w:bottom="567" w:left="1134" w:header="709" w:footer="709" w:gutter="0"/>
          <w:cols w:space="708"/>
          <w:docGrid w:linePitch="360"/>
        </w:sectPr>
      </w:pPr>
      <w:r w:rsidRPr="004D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Порядок реализации Краткосрочного плана устанавливается нормативными правовыми актами Российской Федерации и Республики Татарстан.</w:t>
      </w:r>
    </w:p>
    <w:p w:rsidR="004D6534" w:rsidRDefault="004D6534" w:rsidP="004D6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  <w:sectPr w:rsidR="004D6534" w:rsidSect="004D6534">
          <w:headerReference w:type="default" r:id="rId9"/>
          <w:pgSz w:w="16838" w:h="11906" w:orient="landscape"/>
          <w:pgMar w:top="1134" w:right="1134" w:bottom="567" w:left="851" w:header="709" w:footer="709" w:gutter="0"/>
          <w:pgNumType w:start="1"/>
          <w:cols w:space="708"/>
          <w:titlePg/>
          <w:docGrid w:linePitch="360"/>
        </w:sectPr>
      </w:pPr>
      <w:r w:rsidRPr="004D6534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lastRenderedPageBreak/>
        <w:drawing>
          <wp:inline distT="0" distB="0" distL="0" distR="0" wp14:anchorId="5D41878B" wp14:editId="35F9D9C8">
            <wp:extent cx="9791700" cy="33355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333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534" w:rsidRPr="004D6534" w:rsidRDefault="004D6534" w:rsidP="004D6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6534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lastRenderedPageBreak/>
        <w:drawing>
          <wp:inline distT="0" distB="0" distL="0" distR="0" wp14:anchorId="4D2491EA" wp14:editId="0EFEAA0F">
            <wp:extent cx="9791700" cy="429348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293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534" w:rsidRPr="004D6534" w:rsidRDefault="004D6534" w:rsidP="004D6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6534">
        <w:rPr>
          <w:rFonts w:ascii="Times New Roman" w:eastAsia="Times New Roman" w:hAnsi="Times New Roman" w:cs="Times New Roman"/>
          <w:sz w:val="24"/>
          <w:szCs w:val="20"/>
          <w:lang w:eastAsia="ru-RU"/>
        </w:rPr>
        <w:br w:type="page"/>
      </w:r>
    </w:p>
    <w:p w:rsidR="004D6534" w:rsidRPr="004D6534" w:rsidRDefault="004D6534" w:rsidP="004D65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D6534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lastRenderedPageBreak/>
        <w:drawing>
          <wp:inline distT="0" distB="0" distL="0" distR="0" wp14:anchorId="5ACEB214" wp14:editId="46927EAF">
            <wp:extent cx="9791700" cy="58193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581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534" w:rsidRDefault="004D6534" w:rsidP="0065615C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4D6534" w:rsidSect="004D6534">
      <w:pgSz w:w="16838" w:h="11906" w:orient="landscape"/>
      <w:pgMar w:top="1134" w:right="1134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D39" w:rsidRDefault="00F17D39" w:rsidP="0073146F">
      <w:pPr>
        <w:spacing w:after="0" w:line="240" w:lineRule="auto"/>
      </w:pPr>
      <w:r>
        <w:separator/>
      </w:r>
    </w:p>
  </w:endnote>
  <w:endnote w:type="continuationSeparator" w:id="0">
    <w:p w:rsidR="00F17D39" w:rsidRDefault="00F17D39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534" w:rsidRPr="00440740" w:rsidRDefault="004D6534" w:rsidP="00DE2633">
    <w:pPr>
      <w:pStyle w:val="aa"/>
      <w:ind w:left="6372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D39" w:rsidRDefault="00F17D39" w:rsidP="0073146F">
      <w:pPr>
        <w:spacing w:after="0" w:line="240" w:lineRule="auto"/>
      </w:pPr>
      <w:r>
        <w:separator/>
      </w:r>
    </w:p>
  </w:footnote>
  <w:footnote w:type="continuationSeparator" w:id="0">
    <w:p w:rsidR="00F17D39" w:rsidRDefault="00F17D39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0E5" w:rsidRPr="004D7440" w:rsidRDefault="005220E5" w:rsidP="00F37089">
    <w:pPr>
      <w:pStyle w:val="a7"/>
      <w:rPr>
        <w:rFonts w:ascii="Times New Roman" w:hAnsi="Times New Roman" w:cs="Times New Roman"/>
        <w:sz w:val="28"/>
        <w:szCs w:val="28"/>
      </w:rPr>
    </w:pPr>
  </w:p>
  <w:p w:rsidR="005220E5" w:rsidRDefault="005220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362"/>
    <w:multiLevelType w:val="hybridMultilevel"/>
    <w:tmpl w:val="03900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DF297E"/>
    <w:multiLevelType w:val="hybridMultilevel"/>
    <w:tmpl w:val="8A847046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240C8"/>
    <w:multiLevelType w:val="hybridMultilevel"/>
    <w:tmpl w:val="EC80997C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9DB1255"/>
    <w:multiLevelType w:val="hybridMultilevel"/>
    <w:tmpl w:val="D0E80976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B4A2E"/>
    <w:multiLevelType w:val="hybridMultilevel"/>
    <w:tmpl w:val="FFCE1A04"/>
    <w:lvl w:ilvl="0" w:tplc="BD1EC158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7A5003E"/>
    <w:multiLevelType w:val="hybridMultilevel"/>
    <w:tmpl w:val="EC5AFA68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26F94"/>
    <w:multiLevelType w:val="hybridMultilevel"/>
    <w:tmpl w:val="A260D3E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23DAB"/>
    <w:multiLevelType w:val="hybridMultilevel"/>
    <w:tmpl w:val="27926FCA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57278"/>
    <w:multiLevelType w:val="hybridMultilevel"/>
    <w:tmpl w:val="6268ABFA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2"/>
  </w:num>
  <w:num w:numId="5">
    <w:abstractNumId w:val="4"/>
  </w:num>
  <w:num w:numId="6">
    <w:abstractNumId w:val="5"/>
  </w:num>
  <w:num w:numId="7">
    <w:abstractNumId w:val="1"/>
  </w:num>
  <w:num w:numId="8">
    <w:abstractNumId w:val="14"/>
  </w:num>
  <w:num w:numId="9">
    <w:abstractNumId w:val="7"/>
  </w:num>
  <w:num w:numId="10">
    <w:abstractNumId w:val="10"/>
  </w:num>
  <w:num w:numId="11">
    <w:abstractNumId w:val="0"/>
  </w:num>
  <w:num w:numId="12">
    <w:abstractNumId w:val="13"/>
  </w:num>
  <w:num w:numId="13">
    <w:abstractNumId w:val="8"/>
  </w:num>
  <w:num w:numId="14">
    <w:abstractNumId w:val="9"/>
  </w:num>
  <w:num w:numId="15">
    <w:abstractNumId w:val="18"/>
  </w:num>
  <w:num w:numId="16">
    <w:abstractNumId w:val="16"/>
  </w:num>
  <w:num w:numId="17">
    <w:abstractNumId w:val="11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179A0"/>
    <w:rsid w:val="0002272E"/>
    <w:rsid w:val="000448C5"/>
    <w:rsid w:val="000809A8"/>
    <w:rsid w:val="000A29F2"/>
    <w:rsid w:val="000B2288"/>
    <w:rsid w:val="000B6BF0"/>
    <w:rsid w:val="00110436"/>
    <w:rsid w:val="0018225B"/>
    <w:rsid w:val="00182B61"/>
    <w:rsid w:val="001856C8"/>
    <w:rsid w:val="001A017A"/>
    <w:rsid w:val="001D67CE"/>
    <w:rsid w:val="0020014C"/>
    <w:rsid w:val="0022289F"/>
    <w:rsid w:val="00224658"/>
    <w:rsid w:val="00261C4B"/>
    <w:rsid w:val="002778A7"/>
    <w:rsid w:val="002A6559"/>
    <w:rsid w:val="002A7347"/>
    <w:rsid w:val="002B7B19"/>
    <w:rsid w:val="00331C98"/>
    <w:rsid w:val="00350E1D"/>
    <w:rsid w:val="003759C9"/>
    <w:rsid w:val="00392DB0"/>
    <w:rsid w:val="003A1ECE"/>
    <w:rsid w:val="003A3F29"/>
    <w:rsid w:val="00452053"/>
    <w:rsid w:val="0045724F"/>
    <w:rsid w:val="004744AD"/>
    <w:rsid w:val="004B5F8C"/>
    <w:rsid w:val="004B672D"/>
    <w:rsid w:val="004D6534"/>
    <w:rsid w:val="0050312B"/>
    <w:rsid w:val="005107C5"/>
    <w:rsid w:val="00517904"/>
    <w:rsid w:val="005220E5"/>
    <w:rsid w:val="005400DA"/>
    <w:rsid w:val="00571F2F"/>
    <w:rsid w:val="005A7ECF"/>
    <w:rsid w:val="006260FF"/>
    <w:rsid w:val="00636417"/>
    <w:rsid w:val="0065615C"/>
    <w:rsid w:val="006A4BA5"/>
    <w:rsid w:val="00724622"/>
    <w:rsid w:val="0073146F"/>
    <w:rsid w:val="00737698"/>
    <w:rsid w:val="007C2FE7"/>
    <w:rsid w:val="007C49AB"/>
    <w:rsid w:val="007E19A7"/>
    <w:rsid w:val="008051C3"/>
    <w:rsid w:val="00814934"/>
    <w:rsid w:val="008845B0"/>
    <w:rsid w:val="008A2156"/>
    <w:rsid w:val="008C7757"/>
    <w:rsid w:val="00947E29"/>
    <w:rsid w:val="00947FE7"/>
    <w:rsid w:val="009509C4"/>
    <w:rsid w:val="00987E90"/>
    <w:rsid w:val="009A4990"/>
    <w:rsid w:val="009C1DCF"/>
    <w:rsid w:val="009C6876"/>
    <w:rsid w:val="009D1E00"/>
    <w:rsid w:val="00A01AFE"/>
    <w:rsid w:val="00A020BB"/>
    <w:rsid w:val="00A03861"/>
    <w:rsid w:val="00A06682"/>
    <w:rsid w:val="00A66B4F"/>
    <w:rsid w:val="00A67D8D"/>
    <w:rsid w:val="00A72E9B"/>
    <w:rsid w:val="00A83D0E"/>
    <w:rsid w:val="00AE53C7"/>
    <w:rsid w:val="00AF3880"/>
    <w:rsid w:val="00AF3958"/>
    <w:rsid w:val="00B440B5"/>
    <w:rsid w:val="00B61856"/>
    <w:rsid w:val="00B93037"/>
    <w:rsid w:val="00BB0C13"/>
    <w:rsid w:val="00BB71EB"/>
    <w:rsid w:val="00BD12EF"/>
    <w:rsid w:val="00C139B7"/>
    <w:rsid w:val="00C52959"/>
    <w:rsid w:val="00C5598A"/>
    <w:rsid w:val="00C61283"/>
    <w:rsid w:val="00C64146"/>
    <w:rsid w:val="00C86208"/>
    <w:rsid w:val="00C9174B"/>
    <w:rsid w:val="00C93B8D"/>
    <w:rsid w:val="00CB00C2"/>
    <w:rsid w:val="00CD1C8A"/>
    <w:rsid w:val="00CE6387"/>
    <w:rsid w:val="00CE692C"/>
    <w:rsid w:val="00CF7B7C"/>
    <w:rsid w:val="00D021CE"/>
    <w:rsid w:val="00D02915"/>
    <w:rsid w:val="00D11CBD"/>
    <w:rsid w:val="00D209F2"/>
    <w:rsid w:val="00D36F1F"/>
    <w:rsid w:val="00D461C2"/>
    <w:rsid w:val="00D611D2"/>
    <w:rsid w:val="00D61808"/>
    <w:rsid w:val="00D92F1E"/>
    <w:rsid w:val="00DB00B5"/>
    <w:rsid w:val="00DB2728"/>
    <w:rsid w:val="00DD3386"/>
    <w:rsid w:val="00E13A53"/>
    <w:rsid w:val="00E80F70"/>
    <w:rsid w:val="00EA4965"/>
    <w:rsid w:val="00ED2E19"/>
    <w:rsid w:val="00EF78A5"/>
    <w:rsid w:val="00F07D7D"/>
    <w:rsid w:val="00F15EC2"/>
    <w:rsid w:val="00F17D39"/>
    <w:rsid w:val="00F37089"/>
    <w:rsid w:val="00F651AA"/>
    <w:rsid w:val="00FA5859"/>
    <w:rsid w:val="00FA7C03"/>
    <w:rsid w:val="00FB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ED8C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CFEE2-61A2-4BBE-8054-CE685ECD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2409</Words>
  <Characters>13732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gulnara</dc:creator>
  <cp:lastModifiedBy>Пользователь Windows</cp:lastModifiedBy>
  <cp:revision>3</cp:revision>
  <cp:lastPrinted>2023-07-19T08:20:00Z</cp:lastPrinted>
  <dcterms:created xsi:type="dcterms:W3CDTF">2023-07-19T11:51:00Z</dcterms:created>
  <dcterms:modified xsi:type="dcterms:W3CDTF">2023-07-19T11:52:00Z</dcterms:modified>
</cp:coreProperties>
</file>