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7C" w:rsidRDefault="0064307C" w:rsidP="0064307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bookmarkEnd w:id="0"/>
      <w:r w:rsidRPr="0064307C">
        <w:rPr>
          <w:rFonts w:ascii="Times New Roman" w:eastAsia="Calibri" w:hAnsi="Times New Roman" w:cs="Times New Roman"/>
          <w:b/>
          <w:sz w:val="28"/>
          <w:szCs w:val="24"/>
        </w:rPr>
        <w:t>ПРОЕКТ</w:t>
      </w:r>
    </w:p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68723C" w:rsidRPr="0068723C" w:rsidTr="0068723C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723C" w:rsidRPr="0068723C" w:rsidRDefault="0068723C" w:rsidP="0068723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</w:pPr>
            <w:r w:rsidRPr="0068723C"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  <w:t>глава КАРАКАШЛИНСКОГО СЕЛЬСКОГО ПОСЕЛЕНИЯ ю</w:t>
            </w:r>
            <w:r w:rsidRPr="0068723C">
              <w:rPr>
                <w:rFonts w:ascii="Times New Roman" w:eastAsia="Times New Roman" w:hAnsi="Times New Roman" w:cs="Times New Roman"/>
                <w:caps/>
                <w:sz w:val="24"/>
              </w:rPr>
              <w:t>тазинского муниципального района</w:t>
            </w:r>
            <w:r w:rsidRPr="0068723C"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  <w:t xml:space="preserve"> республики татарстан</w:t>
            </w:r>
          </w:p>
          <w:p w:rsidR="0068723C" w:rsidRPr="0068723C" w:rsidRDefault="0068723C" w:rsidP="0068723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68723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ул.Сирина Батыршина, д.33, </w:t>
            </w:r>
          </w:p>
          <w:p w:rsidR="0068723C" w:rsidRPr="0068723C" w:rsidRDefault="0068723C" w:rsidP="0068723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68723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с.Каракашлы, 423961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68723C" w:rsidRPr="0068723C" w:rsidRDefault="0068723C" w:rsidP="0068723C">
            <w:pPr>
              <w:spacing w:after="0" w:line="240" w:lineRule="auto"/>
              <w:ind w:left="-108" w:right="-41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8723C" w:rsidRPr="0068723C" w:rsidRDefault="0068723C" w:rsidP="0068723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</w:pPr>
            <w:r w:rsidRPr="0068723C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val="tt-RU"/>
              </w:rPr>
              <w:t>татарстан  республикасы</w:t>
            </w:r>
            <w:r w:rsidRPr="0068723C"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  <w:t xml:space="preserve"> ЮТАЗЫ МУНИЦИПАЛЬ</w:t>
            </w:r>
          </w:p>
          <w:p w:rsidR="0068723C" w:rsidRPr="0068723C" w:rsidRDefault="0068723C" w:rsidP="0068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</w:pPr>
            <w:r w:rsidRPr="0068723C"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  <w:t xml:space="preserve">РАЙОНЫ </w:t>
            </w:r>
            <w:r w:rsidRPr="00687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КӘРӘКӘШЛЕ АВЫЛ ҖИРЛЕГЕ </w:t>
            </w:r>
            <w:r w:rsidRPr="0068723C">
              <w:rPr>
                <w:rFonts w:ascii="Times New Roman" w:eastAsia="Times New Roman" w:hAnsi="Times New Roman" w:cs="Times New Roman"/>
                <w:sz w:val="24"/>
                <w:szCs w:val="28"/>
                <w:lang w:val="tt-RU"/>
              </w:rPr>
              <w:t>БАШЛЫГЫ</w:t>
            </w:r>
          </w:p>
          <w:p w:rsidR="0068723C" w:rsidRPr="0068723C" w:rsidRDefault="0068723C" w:rsidP="0068723C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68723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  <w:t xml:space="preserve">Сирин Батыршин </w:t>
            </w:r>
            <w:r w:rsidRPr="0068723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урамы, 33 йорт, </w:t>
            </w:r>
          </w:p>
          <w:p w:rsidR="0068723C" w:rsidRPr="0068723C" w:rsidRDefault="0068723C" w:rsidP="0068723C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68723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  <w:t>Кәрәкәшле авылы</w:t>
            </w:r>
            <w:r w:rsidRPr="0068723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, 423961</w:t>
            </w:r>
          </w:p>
          <w:p w:rsidR="0068723C" w:rsidRPr="0068723C" w:rsidRDefault="0068723C" w:rsidP="0068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23C" w:rsidRPr="0068723C" w:rsidTr="0068723C">
        <w:trPr>
          <w:trHeight w:val="508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8723C" w:rsidRPr="0068723C" w:rsidRDefault="0068723C" w:rsidP="0068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68723C" w:rsidRPr="0068723C" w:rsidRDefault="0068723C" w:rsidP="0068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tt-RU"/>
              </w:rPr>
            </w:pPr>
            <w:r w:rsidRPr="0068723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Тел.:(85593) 4-21-34, факс:4-21-21, e-mail: </w:t>
            </w:r>
            <w:proofErr w:type="spellStart"/>
            <w:r w:rsidRPr="006872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Karak</w:t>
            </w:r>
            <w:proofErr w:type="spellEnd"/>
            <w:r w:rsidRPr="0068723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872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Utz</w:t>
            </w:r>
            <w:proofErr w:type="spellEnd"/>
            <w:r w:rsidRPr="0068723C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@tatar.ru</w:t>
            </w:r>
          </w:p>
        </w:tc>
      </w:tr>
    </w:tbl>
    <w:p w:rsidR="0068723C" w:rsidRDefault="0068723C" w:rsidP="0064307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9F52C7" w:rsidRPr="0064307C" w:rsidRDefault="0064307C" w:rsidP="009F52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64307C">
        <w:rPr>
          <w:rFonts w:ascii="Times New Roman" w:eastAsia="Calibri" w:hAnsi="Times New Roman" w:cs="Times New Roman"/>
          <w:b/>
          <w:sz w:val="28"/>
          <w:szCs w:val="24"/>
        </w:rPr>
        <w:t xml:space="preserve">       </w:t>
      </w:r>
      <w:r w:rsidR="009F52C7" w:rsidRPr="0064307C">
        <w:rPr>
          <w:rFonts w:ascii="Times New Roman" w:eastAsia="Calibri" w:hAnsi="Times New Roman" w:cs="Times New Roman"/>
          <w:b/>
          <w:sz w:val="28"/>
          <w:szCs w:val="24"/>
        </w:rPr>
        <w:t xml:space="preserve">ПОСТАНОВЛЕНИЕ                             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  </w:t>
      </w:r>
      <w:r w:rsidR="009F52C7" w:rsidRPr="0064307C">
        <w:rPr>
          <w:rFonts w:ascii="Times New Roman" w:eastAsia="Calibri" w:hAnsi="Times New Roman" w:cs="Times New Roman"/>
          <w:b/>
          <w:sz w:val="28"/>
          <w:szCs w:val="24"/>
        </w:rPr>
        <w:t xml:space="preserve">                   КАРАР      </w:t>
      </w:r>
    </w:p>
    <w:p w:rsidR="009F52C7" w:rsidRPr="0064307C" w:rsidRDefault="009F52C7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C7156B">
        <w:rPr>
          <w:rFonts w:ascii="Times New Roman" w:eastAsia="Calibri" w:hAnsi="Times New Roman" w:cs="Times New Roman"/>
          <w:sz w:val="28"/>
          <w:szCs w:val="24"/>
        </w:rPr>
        <w:t xml:space="preserve">   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N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_____</w:t>
      </w:r>
      <w:r w:rsidR="00C7156B">
        <w:rPr>
          <w:rFonts w:ascii="Times New Roman" w:eastAsia="Calibri" w:hAnsi="Times New Roman" w:cs="Times New Roman"/>
          <w:sz w:val="28"/>
          <w:szCs w:val="24"/>
        </w:rPr>
        <w:t xml:space="preserve">                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           </w:t>
      </w:r>
      <w:r w:rsidR="0064307C">
        <w:rPr>
          <w:rFonts w:ascii="Times New Roman" w:eastAsia="Calibri" w:hAnsi="Times New Roman" w:cs="Times New Roman"/>
          <w:sz w:val="28"/>
          <w:szCs w:val="24"/>
        </w:rPr>
        <w:t xml:space="preserve">               </w:t>
      </w:r>
      <w:r w:rsidR="00C7156B"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</w:t>
      </w:r>
      <w:r w:rsidR="00C93535" w:rsidRPr="0064307C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_________</w:t>
      </w:r>
      <w:r w:rsidR="00A8755B" w:rsidRPr="0064307C">
        <w:rPr>
          <w:rFonts w:ascii="Times New Roman" w:eastAsia="Calibri" w:hAnsi="Times New Roman" w:cs="Times New Roman"/>
          <w:sz w:val="28"/>
          <w:szCs w:val="24"/>
        </w:rPr>
        <w:t>202</w:t>
      </w:r>
      <w:r w:rsidR="00B9706E">
        <w:rPr>
          <w:rFonts w:ascii="Times New Roman" w:eastAsia="Calibri" w:hAnsi="Times New Roman" w:cs="Times New Roman"/>
          <w:sz w:val="28"/>
          <w:szCs w:val="24"/>
        </w:rPr>
        <w:t>3</w:t>
      </w:r>
    </w:p>
    <w:p w:rsidR="0064307C" w:rsidRPr="0064307C" w:rsidRDefault="0064307C" w:rsidP="009F52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F52C7" w:rsidRPr="0064307C" w:rsidRDefault="009F52C7" w:rsidP="00EF1D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О назначении схода граждан в населенном пункте </w:t>
      </w:r>
      <w:r w:rsidR="00E114A5" w:rsidRPr="00E114A5">
        <w:rPr>
          <w:rFonts w:ascii="Times New Roman" w:eastAsia="Calibri" w:hAnsi="Times New Roman" w:cs="Times New Roman"/>
          <w:sz w:val="28"/>
          <w:szCs w:val="24"/>
        </w:rPr>
        <w:t>Урал</w:t>
      </w:r>
      <w:r w:rsidR="00B9706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Ютазинского муниципального района 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Республики Татарстан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по вопросу введения 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средств </w:t>
      </w:r>
      <w:r w:rsidRPr="0064307C">
        <w:rPr>
          <w:rFonts w:ascii="Times New Roman" w:eastAsia="Calibri" w:hAnsi="Times New Roman" w:cs="Times New Roman"/>
          <w:sz w:val="28"/>
          <w:szCs w:val="24"/>
        </w:rPr>
        <w:t>самообложения граждан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 (разовых платежей)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в 202</w:t>
      </w:r>
      <w:r w:rsidR="00B9706E">
        <w:rPr>
          <w:rFonts w:ascii="Times New Roman" w:eastAsia="Calibri" w:hAnsi="Times New Roman" w:cs="Times New Roman"/>
          <w:sz w:val="28"/>
          <w:szCs w:val="24"/>
        </w:rPr>
        <w:t>4</w:t>
      </w:r>
      <w:r w:rsidR="00C93535"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4307C">
        <w:rPr>
          <w:rFonts w:ascii="Times New Roman" w:eastAsia="Calibri" w:hAnsi="Times New Roman" w:cs="Times New Roman"/>
          <w:sz w:val="28"/>
          <w:szCs w:val="24"/>
        </w:rPr>
        <w:t>году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 xml:space="preserve"> в муниципальном образовании «</w:t>
      </w:r>
      <w:r w:rsidR="0064307C">
        <w:rPr>
          <w:rFonts w:ascii="Times New Roman" w:eastAsia="Calibri" w:hAnsi="Times New Roman" w:cs="Times New Roman"/>
          <w:sz w:val="28"/>
          <w:szCs w:val="24"/>
        </w:rPr>
        <w:t>Каракашлинское сельское поселение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»</w:t>
      </w:r>
      <w:r w:rsid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263A6" w:rsidRPr="0064307C">
        <w:rPr>
          <w:rFonts w:ascii="Times New Roman" w:eastAsia="Calibri" w:hAnsi="Times New Roman" w:cs="Times New Roman"/>
          <w:sz w:val="28"/>
          <w:szCs w:val="24"/>
        </w:rPr>
        <w:t>Ютазинского муниципального района Республики Татарстан</w:t>
      </w:r>
    </w:p>
    <w:p w:rsidR="006263A6" w:rsidRPr="0064307C" w:rsidRDefault="006263A6" w:rsidP="00EF1D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8522B6" w:rsidRPr="0064307C" w:rsidRDefault="00C93535" w:rsidP="0018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</w:t>
      </w:r>
      <w:r w:rsidR="000668C3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атьями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25.1, 56 Федерального закона от 06.10.2003 № 131-ФЗ «Об общих принципах организации местного самоуправления в Российской Федерации», ст</w:t>
      </w:r>
      <w:r w:rsidR="000668C3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атьями 20,</w:t>
      </w:r>
      <w:r w:rsidR="00B970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35 Закона Республики Татарстан</w:t>
      </w:r>
      <w:r w:rsidR="00C715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28.07.2004 №45-ЗРТ «О местном самоуправлении в Республике Татарстан»,  ст</w:t>
      </w:r>
      <w:r w:rsidR="000668C3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атьями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14, 81  Устава 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 «</w:t>
      </w:r>
      <w:r w:rsidR="0064307C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Каракашлинское</w:t>
      </w:r>
      <w:r w:rsidR="00A54E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Ютазинского муниципального района Республики Татарстан</w:t>
      </w:r>
      <w:r w:rsidR="00122B2A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8522B6" w:rsidRPr="0064307C">
        <w:rPr>
          <w:rFonts w:ascii="Times New Roman" w:hAnsi="Times New Roman" w:cs="Times New Roman"/>
          <w:sz w:val="28"/>
          <w:szCs w:val="24"/>
        </w:rPr>
        <w:t xml:space="preserve">принятого решением Совета </w:t>
      </w:r>
      <w:r w:rsidR="0064307C" w:rsidRPr="0064307C">
        <w:rPr>
          <w:rFonts w:ascii="Times New Roman" w:hAnsi="Times New Roman" w:cs="Times New Roman"/>
          <w:sz w:val="28"/>
          <w:szCs w:val="24"/>
        </w:rPr>
        <w:t>Каракашлинского</w:t>
      </w:r>
      <w:r w:rsidR="008522B6" w:rsidRPr="0064307C">
        <w:rPr>
          <w:rFonts w:ascii="Times New Roman" w:hAnsi="Times New Roman" w:cs="Times New Roman"/>
          <w:sz w:val="28"/>
          <w:szCs w:val="24"/>
        </w:rPr>
        <w:t xml:space="preserve"> сельского поселения Ютазинского муниципального района от </w:t>
      </w:r>
      <w:r w:rsid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17.07.2019г. №10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Положением «О порядке подготовки и проведения схода граждан в населенных пунктах, входящих в состав </w:t>
      </w:r>
      <w:r w:rsidR="0064307C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Каракашлинского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Ютазинского муниципального района Республики Татарстан»</w:t>
      </w:r>
      <w:r w:rsidR="008522B6" w:rsidRPr="0064307C">
        <w:rPr>
          <w:rFonts w:ascii="Times New Roman" w:hAnsi="Times New Roman" w:cs="Times New Roman"/>
          <w:sz w:val="28"/>
          <w:szCs w:val="24"/>
        </w:rPr>
        <w:t xml:space="preserve">  утвержденного   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решением</w:t>
      </w:r>
      <w:r w:rsidR="008522B6" w:rsidRPr="0064307C">
        <w:rPr>
          <w:rFonts w:ascii="Times New Roman" w:hAnsi="Times New Roman" w:cs="Times New Roman"/>
          <w:sz w:val="24"/>
        </w:rPr>
        <w:t xml:space="preserve"> 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</w:t>
      </w:r>
      <w:r w:rsidR="0064307C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Каракашлинского</w:t>
      </w:r>
      <w:r w:rsidR="008522B6" w:rsidRPr="00643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Ютазинского муниципального района Республ</w:t>
      </w:r>
      <w:r w:rsidR="00C7156B">
        <w:rPr>
          <w:rFonts w:ascii="Times New Roman" w:eastAsia="Times New Roman" w:hAnsi="Times New Roman" w:cs="Times New Roman"/>
          <w:sz w:val="28"/>
          <w:szCs w:val="24"/>
          <w:lang w:eastAsia="ru-RU"/>
        </w:rPr>
        <w:t>ики Татарстан от 28.10.2019 № 20</w:t>
      </w:r>
    </w:p>
    <w:p w:rsidR="00122B2A" w:rsidRPr="0064307C" w:rsidRDefault="00122B2A" w:rsidP="0018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52C7" w:rsidRPr="0064307C" w:rsidRDefault="009F52C7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ПОСТАНОВ</w:t>
      </w:r>
      <w:r w:rsidR="009503AD" w:rsidRPr="0064307C">
        <w:rPr>
          <w:rFonts w:ascii="Times New Roman" w:eastAsia="Calibri" w:hAnsi="Times New Roman" w:cs="Times New Roman"/>
          <w:sz w:val="28"/>
          <w:szCs w:val="24"/>
        </w:rPr>
        <w:t>ЛЯЮ</w:t>
      </w:r>
      <w:r w:rsidRPr="0064307C">
        <w:rPr>
          <w:rFonts w:ascii="Times New Roman" w:eastAsia="Calibri" w:hAnsi="Times New Roman" w:cs="Times New Roman"/>
          <w:sz w:val="28"/>
          <w:szCs w:val="24"/>
        </w:rPr>
        <w:t>:</w:t>
      </w:r>
    </w:p>
    <w:p w:rsidR="00122B2A" w:rsidRPr="0064307C" w:rsidRDefault="00122B2A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9F52C7" w:rsidRPr="0064307C" w:rsidRDefault="009F52C7" w:rsidP="009F5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1. Назначить </w:t>
      </w:r>
      <w:proofErr w:type="gramStart"/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на  </w:t>
      </w:r>
      <w:r w:rsidR="00E114A5" w:rsidRPr="003B3BFB">
        <w:rPr>
          <w:rFonts w:ascii="Times New Roman" w:eastAsia="Calibri" w:hAnsi="Times New Roman" w:cs="Times New Roman"/>
          <w:sz w:val="28"/>
          <w:szCs w:val="24"/>
        </w:rPr>
        <w:t>24</w:t>
      </w:r>
      <w:proofErr w:type="gramEnd"/>
      <w:r w:rsidR="00C93535" w:rsidRPr="0064307C">
        <w:rPr>
          <w:rFonts w:ascii="Times New Roman" w:eastAsia="Calibri" w:hAnsi="Times New Roman" w:cs="Times New Roman"/>
          <w:sz w:val="28"/>
          <w:szCs w:val="24"/>
        </w:rPr>
        <w:t xml:space="preserve"> ноября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202</w:t>
      </w:r>
      <w:r w:rsidR="00B9706E">
        <w:rPr>
          <w:rFonts w:ascii="Times New Roman" w:eastAsia="Calibri" w:hAnsi="Times New Roman" w:cs="Times New Roman"/>
          <w:sz w:val="28"/>
          <w:szCs w:val="24"/>
        </w:rPr>
        <w:t>3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года в </w:t>
      </w:r>
      <w:r w:rsidR="00E114A5">
        <w:rPr>
          <w:rFonts w:ascii="Times New Roman" w:eastAsia="Calibri" w:hAnsi="Times New Roman" w:cs="Times New Roman"/>
          <w:sz w:val="28"/>
          <w:szCs w:val="24"/>
        </w:rPr>
        <w:t>10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часов </w:t>
      </w:r>
      <w:r w:rsidRPr="0064307C">
        <w:rPr>
          <w:rFonts w:ascii="Times New Roman" w:eastAsia="Calibri" w:hAnsi="Times New Roman" w:cs="Times New Roman"/>
          <w:sz w:val="28"/>
          <w:szCs w:val="24"/>
        </w:rPr>
        <w:t>00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минут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E114A5" w:rsidRPr="00E114A5">
        <w:rPr>
          <w:rFonts w:ascii="Times New Roman" w:eastAsia="Calibri" w:hAnsi="Times New Roman" w:cs="Times New Roman"/>
          <w:sz w:val="28"/>
          <w:szCs w:val="24"/>
        </w:rPr>
        <w:t>возле здания МФЦ</w:t>
      </w:r>
      <w:r w:rsidR="004E1270" w:rsidRPr="004E1270">
        <w:rPr>
          <w:rFonts w:ascii="Times New Roman" w:eastAsia="Calibri" w:hAnsi="Times New Roman" w:cs="Times New Roman"/>
          <w:sz w:val="28"/>
          <w:szCs w:val="24"/>
        </w:rPr>
        <w:t xml:space="preserve">, расположенного по адресу: </w:t>
      </w:r>
      <w:r w:rsidR="00E114A5" w:rsidRPr="00E114A5">
        <w:rPr>
          <w:rFonts w:ascii="Times New Roman" w:eastAsia="Calibri" w:hAnsi="Times New Roman" w:cs="Times New Roman"/>
          <w:sz w:val="28"/>
          <w:szCs w:val="24"/>
        </w:rPr>
        <w:t>Республика Татарстан, Юта</w:t>
      </w:r>
      <w:r w:rsidR="00E114A5">
        <w:rPr>
          <w:rFonts w:ascii="Times New Roman" w:eastAsia="Calibri" w:hAnsi="Times New Roman" w:cs="Times New Roman"/>
          <w:sz w:val="28"/>
          <w:szCs w:val="24"/>
        </w:rPr>
        <w:t xml:space="preserve">зинский муниципальный  район, </w:t>
      </w:r>
      <w:proofErr w:type="spellStart"/>
      <w:r w:rsidR="00E114A5" w:rsidRPr="00E114A5">
        <w:rPr>
          <w:rFonts w:ascii="Times New Roman" w:eastAsia="Calibri" w:hAnsi="Times New Roman" w:cs="Times New Roman"/>
          <w:sz w:val="28"/>
          <w:szCs w:val="24"/>
        </w:rPr>
        <w:t>п.Урал</w:t>
      </w:r>
      <w:proofErr w:type="spellEnd"/>
      <w:r w:rsidR="00E114A5" w:rsidRPr="00E114A5">
        <w:rPr>
          <w:rFonts w:ascii="Times New Roman" w:eastAsia="Calibri" w:hAnsi="Times New Roman" w:cs="Times New Roman"/>
          <w:sz w:val="28"/>
          <w:szCs w:val="24"/>
        </w:rPr>
        <w:t xml:space="preserve">, ул. Уральская, д.10В  </w:t>
      </w:r>
      <w:r w:rsidR="004E1270" w:rsidRPr="004E1270">
        <w:rPr>
          <w:rFonts w:ascii="Times New Roman" w:eastAsia="Calibri" w:hAnsi="Times New Roman" w:cs="Times New Roman"/>
          <w:sz w:val="28"/>
          <w:szCs w:val="24"/>
        </w:rPr>
        <w:t>,</w:t>
      </w:r>
      <w:r w:rsidR="00A54E11" w:rsidRPr="00A54E1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сход граждан по вопросу введения самообложения в </w:t>
      </w:r>
      <w:proofErr w:type="spellStart"/>
      <w:r w:rsidR="00DE2559" w:rsidRPr="00DE2559">
        <w:rPr>
          <w:rFonts w:ascii="Times New Roman" w:eastAsia="Calibri" w:hAnsi="Times New Roman" w:cs="Times New Roman"/>
          <w:sz w:val="28"/>
          <w:szCs w:val="24"/>
        </w:rPr>
        <w:t>н.п</w:t>
      </w:r>
      <w:proofErr w:type="spellEnd"/>
      <w:r w:rsidR="00DE2559" w:rsidRPr="00DE2559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="00E114A5" w:rsidRPr="00E114A5">
        <w:rPr>
          <w:rFonts w:ascii="Times New Roman" w:eastAsia="Calibri" w:hAnsi="Times New Roman" w:cs="Times New Roman"/>
          <w:sz w:val="28"/>
          <w:szCs w:val="24"/>
        </w:rPr>
        <w:t>Урал</w:t>
      </w:r>
      <w:r w:rsidR="00A54E11" w:rsidRPr="00A54E1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9706E">
        <w:rPr>
          <w:rFonts w:ascii="Times New Roman" w:eastAsia="Calibri" w:hAnsi="Times New Roman" w:cs="Times New Roman"/>
          <w:sz w:val="28"/>
          <w:szCs w:val="24"/>
        </w:rPr>
        <w:t>К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аракашлинского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Ютазинского муниципального района</w:t>
      </w:r>
      <w:r w:rsidR="00EF1D64" w:rsidRPr="0064307C">
        <w:rPr>
          <w:rFonts w:ascii="Times New Roman" w:eastAsia="Calibri" w:hAnsi="Times New Roman" w:cs="Times New Roman"/>
          <w:sz w:val="28"/>
          <w:szCs w:val="24"/>
        </w:rPr>
        <w:t xml:space="preserve"> Республики Татарстан</w:t>
      </w:r>
      <w:r w:rsidRPr="0064307C">
        <w:rPr>
          <w:rFonts w:ascii="Times New Roman" w:eastAsia="Calibri" w:hAnsi="Times New Roman" w:cs="Times New Roman"/>
          <w:sz w:val="28"/>
          <w:szCs w:val="24"/>
        </w:rPr>
        <w:t>.</w:t>
      </w:r>
    </w:p>
    <w:p w:rsidR="009F52C7" w:rsidRPr="0064307C" w:rsidRDefault="009F52C7" w:rsidP="009F52C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>2. Утвердить вопрос, выносимый на сход граждан:</w:t>
      </w:r>
    </w:p>
    <w:p w:rsidR="009F52C7" w:rsidRPr="0064307C" w:rsidRDefault="00122B2A" w:rsidP="009F5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>«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Согласны ли вы на введение самообложения </w:t>
      </w: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(разовых платежей) 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>в 202</w:t>
      </w:r>
      <w:r w:rsidR="00B9706E">
        <w:rPr>
          <w:rFonts w:ascii="Times New Roman" w:eastAsia="Calibri" w:hAnsi="Times New Roman" w:cs="Times New Roman"/>
          <w:sz w:val="28"/>
          <w:szCs w:val="24"/>
        </w:rPr>
        <w:t>4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году в сумме </w:t>
      </w:r>
      <w:r w:rsidR="003B3BFB">
        <w:rPr>
          <w:rFonts w:ascii="Times New Roman" w:eastAsia="Calibri" w:hAnsi="Times New Roman" w:cs="Times New Roman"/>
          <w:sz w:val="28"/>
          <w:szCs w:val="24"/>
        </w:rPr>
        <w:t>4</w:t>
      </w:r>
      <w:r w:rsidR="00DE2559" w:rsidRPr="00DE2559">
        <w:rPr>
          <w:rFonts w:ascii="Times New Roman" w:eastAsia="Calibri" w:hAnsi="Times New Roman" w:cs="Times New Roman"/>
          <w:sz w:val="28"/>
          <w:szCs w:val="24"/>
        </w:rPr>
        <w:t>00 (</w:t>
      </w:r>
      <w:r w:rsidR="003B3BFB">
        <w:rPr>
          <w:rFonts w:ascii="Times New Roman" w:eastAsia="Calibri" w:hAnsi="Times New Roman" w:cs="Times New Roman"/>
          <w:sz w:val="28"/>
          <w:szCs w:val="24"/>
        </w:rPr>
        <w:t>Четыреста</w:t>
      </w:r>
      <w:r w:rsidR="00DE2559" w:rsidRPr="00DE2559">
        <w:rPr>
          <w:rFonts w:ascii="Times New Roman" w:eastAsia="Calibri" w:hAnsi="Times New Roman" w:cs="Times New Roman"/>
          <w:sz w:val="28"/>
          <w:szCs w:val="24"/>
        </w:rPr>
        <w:t>)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рублей с каждого совершеннолетнего жителя, зарегистрированного по месту жительства на территории  </w:t>
      </w:r>
      <w:proofErr w:type="spellStart"/>
      <w:r w:rsidR="00A72313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="00A72313" w:rsidRPr="00DE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559" w:rsidRPr="00DE2559">
        <w:t xml:space="preserve"> </w:t>
      </w:r>
      <w:proofErr w:type="gramStart"/>
      <w:r w:rsidR="00E114A5" w:rsidRPr="00E114A5">
        <w:rPr>
          <w:rFonts w:ascii="Times New Roman" w:eastAsia="Calibri" w:hAnsi="Times New Roman" w:cs="Times New Roman"/>
          <w:sz w:val="28"/>
          <w:szCs w:val="24"/>
        </w:rPr>
        <w:t>Урал</w:t>
      </w:r>
      <w:r w:rsidR="00A54E11" w:rsidRPr="00A54E11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proofErr w:type="gramEnd"/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 поселения Ют</w:t>
      </w:r>
      <w:r w:rsidR="00C93535" w:rsidRPr="0064307C">
        <w:rPr>
          <w:rFonts w:ascii="Times New Roman" w:eastAsia="Calibri" w:hAnsi="Times New Roman" w:cs="Times New Roman"/>
          <w:sz w:val="28"/>
          <w:szCs w:val="24"/>
        </w:rPr>
        <w:t>азинского муниципального района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Республики Татарстан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B3BFB">
        <w:rPr>
          <w:rFonts w:ascii="Times New Roman" w:eastAsia="Calibri" w:hAnsi="Times New Roman" w:cs="Times New Roman"/>
          <w:sz w:val="28"/>
          <w:szCs w:val="24"/>
        </w:rPr>
        <w:t xml:space="preserve">близких родственников (родители, супруги, дети) участников специальной военной операции (СВО) на Украине, близких родственников (родители, супруги, дети) погибших при проведении специальной военной операции (СВО) на Украине, инвалидов </w:t>
      </w:r>
      <w:r w:rsidR="003B3BFB">
        <w:rPr>
          <w:rFonts w:ascii="Times New Roman" w:eastAsia="Calibri" w:hAnsi="Times New Roman" w:cs="Times New Roman"/>
          <w:sz w:val="28"/>
          <w:szCs w:val="24"/>
          <w:lang w:val="en-US"/>
        </w:rPr>
        <w:t>I</w:t>
      </w:r>
      <w:r w:rsidR="003B3BFB">
        <w:rPr>
          <w:rFonts w:ascii="Times New Roman" w:eastAsia="Calibri" w:hAnsi="Times New Roman" w:cs="Times New Roman"/>
          <w:sz w:val="28"/>
          <w:szCs w:val="24"/>
          <w:lang w:val="tt-RU"/>
        </w:rPr>
        <w:t xml:space="preserve"> группы</w:t>
      </w:r>
      <w:r w:rsidR="009F52C7" w:rsidRPr="00B9706E">
        <w:rPr>
          <w:rFonts w:ascii="Times New Roman" w:eastAsia="Calibri" w:hAnsi="Times New Roman" w:cs="Times New Roman"/>
          <w:color w:val="FF0000"/>
          <w:sz w:val="28"/>
          <w:szCs w:val="24"/>
        </w:rPr>
        <w:t xml:space="preserve"> </w:t>
      </w:r>
      <w:r w:rsidR="009F52C7" w:rsidRPr="003B3BFB">
        <w:rPr>
          <w:rFonts w:ascii="Times New Roman" w:eastAsia="Calibri" w:hAnsi="Times New Roman" w:cs="Times New Roman"/>
          <w:sz w:val="28"/>
          <w:szCs w:val="24"/>
        </w:rPr>
        <w:t>и направление</w:t>
      </w:r>
      <w:r w:rsidR="000668C3" w:rsidRPr="003B3BFB">
        <w:rPr>
          <w:rFonts w:ascii="Times New Roman" w:eastAsia="Calibri" w:hAnsi="Times New Roman" w:cs="Times New Roman"/>
          <w:sz w:val="28"/>
          <w:szCs w:val="24"/>
        </w:rPr>
        <w:t>м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9F52C7" w:rsidRPr="0064307C">
        <w:rPr>
          <w:rFonts w:ascii="Times New Roman" w:eastAsia="Calibri" w:hAnsi="Times New Roman" w:cs="Times New Roman"/>
          <w:sz w:val="28"/>
          <w:szCs w:val="24"/>
        </w:rPr>
        <w:lastRenderedPageBreak/>
        <w:t>полученных средств на решение вопросов местного значения по выполнению следующих работ:</w:t>
      </w:r>
    </w:p>
    <w:p w:rsidR="009F52C7" w:rsidRPr="0064307C" w:rsidRDefault="009F52C7" w:rsidP="00C93535">
      <w:pPr>
        <w:pStyle w:val="a3"/>
        <w:ind w:firstLine="708"/>
        <w:jc w:val="both"/>
        <w:rPr>
          <w:rFonts w:ascii="Times New Roman" w:hAnsi="Times New Roman"/>
          <w:sz w:val="28"/>
          <w:szCs w:val="24"/>
        </w:rPr>
      </w:pPr>
      <w:r w:rsidRPr="0064307C">
        <w:rPr>
          <w:rFonts w:ascii="Times New Roman" w:hAnsi="Times New Roman"/>
          <w:sz w:val="28"/>
          <w:szCs w:val="24"/>
        </w:rPr>
        <w:t xml:space="preserve">  </w:t>
      </w:r>
    </w:p>
    <w:p w:rsidR="00E114A5" w:rsidRPr="00E114A5" w:rsidRDefault="00E114A5" w:rsidP="00E114A5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ремонт ограждения территории кладбища (приобретение стройматериалов, оплата ра</w:t>
      </w:r>
      <w:r w:rsidR="003B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 по договору)   в  </w:t>
      </w:r>
      <w:proofErr w:type="spellStart"/>
      <w:r w:rsidR="003B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="003B3BF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Урал.</w:t>
      </w:r>
    </w:p>
    <w:p w:rsidR="000C7897" w:rsidRPr="00C05E54" w:rsidRDefault="003B3BFB" w:rsidP="000C7897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C7897" w:rsidRPr="00E114A5" w:rsidRDefault="000C7897" w:rsidP="00E114A5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D64" w:rsidRDefault="009F52C7" w:rsidP="00EF1D6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                    «ЗА»                                                      «ПРОТИВ».</w:t>
      </w:r>
    </w:p>
    <w:p w:rsidR="00A72313" w:rsidRPr="0064307C" w:rsidRDefault="00A72313" w:rsidP="00EF1D6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668C3" w:rsidRPr="0064307C" w:rsidRDefault="00EF1D64" w:rsidP="000668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0668C3" w:rsidRPr="0064307C">
        <w:rPr>
          <w:rFonts w:ascii="Times New Roman" w:hAnsi="Times New Roman" w:cs="Times New Roman"/>
          <w:sz w:val="24"/>
        </w:rPr>
        <w:t xml:space="preserve"> 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3. Обнародовать настоящее постановление путем размещения на информационных стендах </w:t>
      </w:r>
      <w:r w:rsidR="0064307C" w:rsidRPr="0064307C">
        <w:rPr>
          <w:rFonts w:ascii="Times New Roman" w:eastAsia="Calibri" w:hAnsi="Times New Roman" w:cs="Times New Roman"/>
          <w:sz w:val="28"/>
          <w:szCs w:val="24"/>
        </w:rPr>
        <w:t>Каракашлинского</w:t>
      </w:r>
      <w:r w:rsidR="000668C3" w:rsidRPr="0064307C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668C3" w:rsidRPr="0064307C" w:rsidRDefault="000668C3" w:rsidP="000668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1B4414" w:rsidRPr="0064307C" w:rsidRDefault="000668C3" w:rsidP="000668C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307C">
        <w:rPr>
          <w:rFonts w:ascii="Times New Roman" w:eastAsia="Calibri" w:hAnsi="Times New Roman" w:cs="Times New Roman"/>
          <w:sz w:val="28"/>
          <w:szCs w:val="24"/>
        </w:rPr>
        <w:t>4. Настоящее постановление вступает в силу со дня его официального обнародования.</w:t>
      </w:r>
    </w:p>
    <w:p w:rsidR="000668C3" w:rsidRPr="0064307C" w:rsidRDefault="000668C3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668C3" w:rsidRPr="0064307C" w:rsidRDefault="000668C3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668C3" w:rsidRPr="0064307C" w:rsidRDefault="000668C3" w:rsidP="009F52C7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DE2559" w:rsidRPr="00DE2559" w:rsidRDefault="00DE2559" w:rsidP="00DE25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DE2559">
        <w:rPr>
          <w:rFonts w:ascii="Times New Roman" w:eastAsia="Calibri" w:hAnsi="Times New Roman" w:cs="Times New Roman"/>
          <w:sz w:val="28"/>
          <w:szCs w:val="24"/>
        </w:rPr>
        <w:t xml:space="preserve">Глава Каракашлинского сельского поселения                      </w:t>
      </w:r>
    </w:p>
    <w:p w:rsidR="00DE2559" w:rsidRPr="00DE2559" w:rsidRDefault="00DE2559" w:rsidP="00DE25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DE2559">
        <w:rPr>
          <w:rFonts w:ascii="Times New Roman" w:eastAsia="Calibri" w:hAnsi="Times New Roman" w:cs="Times New Roman"/>
          <w:sz w:val="28"/>
          <w:szCs w:val="24"/>
        </w:rPr>
        <w:t>Ютазинского муниципального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района                  </w:t>
      </w:r>
      <w:r w:rsidRPr="00DE2559">
        <w:rPr>
          <w:rFonts w:ascii="Times New Roman" w:eastAsia="Calibri" w:hAnsi="Times New Roman" w:cs="Times New Roman"/>
          <w:sz w:val="28"/>
          <w:szCs w:val="24"/>
        </w:rPr>
        <w:t xml:space="preserve">                       </w:t>
      </w:r>
      <w:proofErr w:type="spellStart"/>
      <w:r w:rsidRPr="00DE2559">
        <w:rPr>
          <w:rFonts w:ascii="Times New Roman" w:eastAsia="Calibri" w:hAnsi="Times New Roman" w:cs="Times New Roman"/>
          <w:sz w:val="28"/>
          <w:szCs w:val="24"/>
        </w:rPr>
        <w:t>А.Г.Давлетгареев</w:t>
      </w:r>
      <w:proofErr w:type="spellEnd"/>
      <w:r w:rsidRPr="00DE2559">
        <w:rPr>
          <w:rFonts w:ascii="Times New Roman" w:eastAsia="Calibri" w:hAnsi="Times New Roman" w:cs="Times New Roman"/>
          <w:sz w:val="28"/>
          <w:szCs w:val="24"/>
        </w:rPr>
        <w:t xml:space="preserve">  </w:t>
      </w:r>
    </w:p>
    <w:p w:rsidR="009F52C7" w:rsidRPr="0064307C" w:rsidRDefault="009F52C7" w:rsidP="00DE255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sectPr w:rsidR="009F52C7" w:rsidRPr="0064307C" w:rsidSect="006430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3F"/>
    <w:rsid w:val="000668C3"/>
    <w:rsid w:val="000C7897"/>
    <w:rsid w:val="00122B2A"/>
    <w:rsid w:val="001824F0"/>
    <w:rsid w:val="001B4414"/>
    <w:rsid w:val="00250EEB"/>
    <w:rsid w:val="003B3BFB"/>
    <w:rsid w:val="00461D3F"/>
    <w:rsid w:val="004E1270"/>
    <w:rsid w:val="0051592D"/>
    <w:rsid w:val="00605EC9"/>
    <w:rsid w:val="006263A6"/>
    <w:rsid w:val="0064307C"/>
    <w:rsid w:val="00672699"/>
    <w:rsid w:val="0068723C"/>
    <w:rsid w:val="006A21DB"/>
    <w:rsid w:val="008522B6"/>
    <w:rsid w:val="008A633D"/>
    <w:rsid w:val="00935173"/>
    <w:rsid w:val="009503AD"/>
    <w:rsid w:val="00980FEA"/>
    <w:rsid w:val="009F52C7"/>
    <w:rsid w:val="00A54E11"/>
    <w:rsid w:val="00A6643F"/>
    <w:rsid w:val="00A72313"/>
    <w:rsid w:val="00A73F83"/>
    <w:rsid w:val="00A8755B"/>
    <w:rsid w:val="00AA45FC"/>
    <w:rsid w:val="00AB6CC2"/>
    <w:rsid w:val="00B117E6"/>
    <w:rsid w:val="00B37C25"/>
    <w:rsid w:val="00B532F2"/>
    <w:rsid w:val="00B727C6"/>
    <w:rsid w:val="00B9706E"/>
    <w:rsid w:val="00BC13E4"/>
    <w:rsid w:val="00C7156B"/>
    <w:rsid w:val="00C93535"/>
    <w:rsid w:val="00CD6C44"/>
    <w:rsid w:val="00D95D81"/>
    <w:rsid w:val="00DE2559"/>
    <w:rsid w:val="00E114A5"/>
    <w:rsid w:val="00EF1D64"/>
    <w:rsid w:val="00F1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092E8-F959-4EE8-876A-8FE8F105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7C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B3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C25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80F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8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2022-10-27T12:38:00Z</cp:lastPrinted>
  <dcterms:created xsi:type="dcterms:W3CDTF">2023-10-20T11:04:00Z</dcterms:created>
  <dcterms:modified xsi:type="dcterms:W3CDTF">2023-10-20T11:04:00Z</dcterms:modified>
</cp:coreProperties>
</file>