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0" w:type="dxa"/>
        <w:tblInd w:w="-142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9"/>
        <w:gridCol w:w="919"/>
        <w:gridCol w:w="4962"/>
      </w:tblGrid>
      <w:tr w:rsidR="007A2697" w:rsidTr="007A2697">
        <w:trPr>
          <w:trHeight w:val="1232"/>
        </w:trPr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7A2697" w:rsidRDefault="007A2697">
            <w:pPr>
              <w:spacing w:after="0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</w:p>
          <w:p w:rsidR="007A2697" w:rsidRDefault="007A2697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aps/>
                <w:sz w:val="24"/>
                <w:szCs w:val="24"/>
              </w:rPr>
              <w:t xml:space="preserve">ГЛАВА </w:t>
            </w:r>
            <w:r w:rsidR="00F30C7D">
              <w:rPr>
                <w:rFonts w:ascii="Arial" w:eastAsia="Times New Roman" w:hAnsi="Arial" w:cs="Arial"/>
                <w:caps/>
                <w:sz w:val="24"/>
                <w:szCs w:val="24"/>
              </w:rPr>
              <w:t>УРУССИНСКОГО</w:t>
            </w:r>
            <w:r>
              <w:rPr>
                <w:rFonts w:ascii="Arial" w:eastAsia="Times New Roman" w:hAnsi="Arial" w:cs="Arial"/>
                <w:caps/>
                <w:sz w:val="24"/>
                <w:szCs w:val="24"/>
              </w:rPr>
              <w:t xml:space="preserve">  </w:t>
            </w:r>
          </w:p>
          <w:p w:rsidR="007A2697" w:rsidRDefault="007A2697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aps/>
                <w:sz w:val="24"/>
                <w:szCs w:val="24"/>
              </w:rPr>
              <w:t>СЕЛЬСКОГО ПОСЕЛЕНИЯ ЮТАЗИНСКОГО МУНИЦИПАЛЬНОГО РАЙОНА РЕспублики Татарстан</w:t>
            </w:r>
          </w:p>
          <w:p w:rsidR="007A2697" w:rsidRDefault="007A2697" w:rsidP="00F30C7D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с.</w:t>
            </w:r>
            <w:r w:rsidR="00F30C7D">
              <w:rPr>
                <w:rFonts w:ascii="Arial" w:eastAsia="Times New Roman" w:hAnsi="Arial" w:cs="Arial"/>
                <w:sz w:val="24"/>
                <w:szCs w:val="24"/>
              </w:rPr>
              <w:t xml:space="preserve"> Старые Уруссу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, ул.</w:t>
            </w:r>
            <w:r w:rsidR="00F30C7D">
              <w:rPr>
                <w:rFonts w:ascii="Arial" w:eastAsia="Times New Roman" w:hAnsi="Arial" w:cs="Arial"/>
                <w:sz w:val="24"/>
                <w:szCs w:val="24"/>
              </w:rPr>
              <w:t xml:space="preserve"> Советская, д.16в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, 42396</w:t>
            </w:r>
            <w:r w:rsidR="00F30C7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7A2697" w:rsidRDefault="007A2697">
            <w:pPr>
              <w:spacing w:after="0"/>
              <w:ind w:right="-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7A2697" w:rsidRDefault="007A2697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</w:p>
          <w:p w:rsidR="007A2697" w:rsidRDefault="007A2697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aps/>
                <w:sz w:val="24"/>
                <w:szCs w:val="24"/>
              </w:rPr>
              <w:t xml:space="preserve">татарстан республикасы     </w:t>
            </w:r>
          </w:p>
          <w:p w:rsidR="007A2697" w:rsidRDefault="007A2697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aps/>
                <w:sz w:val="24"/>
                <w:szCs w:val="24"/>
              </w:rPr>
              <w:t xml:space="preserve">ЮТАЗЫ МУНИЦИПАЛЬ РАЙОНЫ               </w:t>
            </w:r>
            <w:r w:rsidR="00F30C7D">
              <w:rPr>
                <w:rFonts w:ascii="Arial" w:eastAsia="Times New Roman" w:hAnsi="Arial" w:cs="Arial"/>
                <w:caps/>
                <w:sz w:val="24"/>
                <w:szCs w:val="24"/>
              </w:rPr>
              <w:t>УРЫССУ</w:t>
            </w:r>
            <w:r>
              <w:rPr>
                <w:rFonts w:ascii="Arial" w:eastAsia="Times New Roman" w:hAnsi="Arial" w:cs="Arial"/>
                <w:caps/>
                <w:sz w:val="24"/>
                <w:szCs w:val="24"/>
              </w:rPr>
              <w:t xml:space="preserve"> </w:t>
            </w:r>
          </w:p>
          <w:p w:rsidR="007A2697" w:rsidRDefault="007A2697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aps/>
                <w:sz w:val="24"/>
                <w:szCs w:val="24"/>
              </w:rPr>
              <w:t xml:space="preserve">АВЫЛ ҖИРЛЕГЕ БАШЛЫГЫ </w:t>
            </w:r>
          </w:p>
          <w:p w:rsidR="00F30C7D" w:rsidRDefault="00F30C7D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</w:p>
          <w:p w:rsidR="007A2697" w:rsidRDefault="00F30C7D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Иске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Урыссу</w:t>
            </w:r>
            <w:proofErr w:type="spellEnd"/>
            <w:r w:rsidR="007A269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7A2697">
              <w:rPr>
                <w:rFonts w:ascii="Arial" w:eastAsia="Times New Roman" w:hAnsi="Arial" w:cs="Arial"/>
                <w:sz w:val="24"/>
                <w:szCs w:val="24"/>
              </w:rPr>
              <w:t>авылы</w:t>
            </w:r>
            <w:proofErr w:type="spellEnd"/>
            <w:r w:rsidR="007A2697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Совет</w:t>
            </w:r>
            <w:r w:rsidR="007A269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7A2697">
              <w:rPr>
                <w:rFonts w:ascii="Arial" w:eastAsia="Times New Roman" w:hAnsi="Arial" w:cs="Arial"/>
                <w:sz w:val="24"/>
                <w:szCs w:val="24"/>
              </w:rPr>
              <w:t>урамы</w:t>
            </w:r>
            <w:proofErr w:type="spellEnd"/>
            <w:r w:rsidR="007A2697">
              <w:rPr>
                <w:rFonts w:ascii="Arial" w:eastAsia="Times New Roman" w:hAnsi="Arial" w:cs="Arial"/>
                <w:sz w:val="24"/>
                <w:szCs w:val="24"/>
              </w:rPr>
              <w:t>,</w:t>
            </w:r>
          </w:p>
          <w:p w:rsidR="007A2697" w:rsidRDefault="00F30C7D" w:rsidP="00F30C7D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16в</w:t>
            </w:r>
            <w:r w:rsidR="007A269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7A2697">
              <w:rPr>
                <w:rFonts w:ascii="Arial" w:eastAsia="Times New Roman" w:hAnsi="Arial" w:cs="Arial"/>
                <w:sz w:val="24"/>
                <w:szCs w:val="24"/>
              </w:rPr>
              <w:t>йорт</w:t>
            </w:r>
            <w:proofErr w:type="spellEnd"/>
            <w:r w:rsidR="007A2697">
              <w:rPr>
                <w:rFonts w:ascii="Arial" w:eastAsia="Times New Roman" w:hAnsi="Arial" w:cs="Arial"/>
                <w:sz w:val="24"/>
                <w:szCs w:val="24"/>
              </w:rPr>
              <w:t>, 42396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7A2697" w:rsidTr="007A2697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A2697" w:rsidRDefault="007A269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A2697" w:rsidRPr="00F30C7D" w:rsidRDefault="007A2697" w:rsidP="00F30C7D">
            <w:pPr>
              <w:spacing w:after="0"/>
              <w:jc w:val="center"/>
              <w:rPr>
                <w:rFonts w:ascii="Arial" w:eastAsia="Times New Roman" w:hAnsi="Arial" w:cs="Arial"/>
                <w:caps/>
                <w:sz w:val="20"/>
                <w:szCs w:val="20"/>
              </w:rPr>
            </w:pPr>
            <w:r w:rsidRPr="00F30C7D">
              <w:rPr>
                <w:rFonts w:ascii="Arial" w:eastAsia="Times New Roman" w:hAnsi="Arial" w:cs="Arial"/>
                <w:sz w:val="20"/>
                <w:szCs w:val="20"/>
              </w:rPr>
              <w:t>Тел.:</w:t>
            </w:r>
            <w:r w:rsidR="00F30C7D" w:rsidRPr="00F30C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30C7D">
              <w:rPr>
                <w:rFonts w:ascii="Arial" w:eastAsia="Times New Roman" w:hAnsi="Arial" w:cs="Arial"/>
                <w:sz w:val="20"/>
                <w:szCs w:val="20"/>
              </w:rPr>
              <w:t xml:space="preserve">(85593) </w:t>
            </w:r>
            <w:r w:rsidR="00F30C7D" w:rsidRPr="00F30C7D">
              <w:rPr>
                <w:rFonts w:ascii="Arial" w:eastAsia="Times New Roman" w:hAnsi="Arial" w:cs="Arial"/>
                <w:sz w:val="20"/>
                <w:szCs w:val="20"/>
              </w:rPr>
              <w:t>4-42-31</w:t>
            </w:r>
            <w:r w:rsidRPr="00F30C7D">
              <w:rPr>
                <w:rFonts w:ascii="Arial" w:eastAsia="Times New Roman" w:hAnsi="Arial" w:cs="Arial"/>
                <w:sz w:val="20"/>
                <w:szCs w:val="20"/>
              </w:rPr>
              <w:t>, факс:</w:t>
            </w:r>
            <w:r w:rsidR="00F30C7D" w:rsidRPr="00F30C7D">
              <w:rPr>
                <w:rFonts w:ascii="Arial" w:eastAsia="Times New Roman" w:hAnsi="Arial" w:cs="Arial"/>
                <w:sz w:val="20"/>
                <w:szCs w:val="20"/>
              </w:rPr>
              <w:t xml:space="preserve"> 4-41-52</w:t>
            </w:r>
            <w:r w:rsidRPr="00F30C7D">
              <w:rPr>
                <w:rFonts w:ascii="Arial" w:eastAsia="Times New Roman" w:hAnsi="Arial" w:cs="Arial"/>
                <w:sz w:val="20"/>
                <w:szCs w:val="20"/>
              </w:rPr>
              <w:t>, e-</w:t>
            </w:r>
            <w:proofErr w:type="spellStart"/>
            <w:r w:rsidRPr="00F30C7D">
              <w:rPr>
                <w:rFonts w:ascii="Arial" w:eastAsia="Times New Roman" w:hAnsi="Arial" w:cs="Arial"/>
                <w:sz w:val="20"/>
                <w:szCs w:val="20"/>
              </w:rPr>
              <w:t>mail</w:t>
            </w:r>
            <w:proofErr w:type="spellEnd"/>
            <w:r w:rsidRPr="00F30C7D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proofErr w:type="spellStart"/>
            <w:r w:rsidR="00F30C7D" w:rsidRPr="00F30C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Uruss</w:t>
            </w:r>
            <w:proofErr w:type="spellEnd"/>
            <w:r w:rsidRPr="00F30C7D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spellStart"/>
            <w:r w:rsidRPr="00F30C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Utz</w:t>
            </w:r>
            <w:proofErr w:type="spellEnd"/>
            <w:r w:rsidRPr="00F30C7D">
              <w:rPr>
                <w:rFonts w:ascii="Arial" w:eastAsia="Times New Roman" w:hAnsi="Arial" w:cs="Arial"/>
                <w:sz w:val="20"/>
                <w:szCs w:val="20"/>
              </w:rPr>
              <w:t>@</w:t>
            </w:r>
            <w:proofErr w:type="spellStart"/>
            <w:r w:rsidRPr="00F30C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tatar</w:t>
            </w:r>
            <w:proofErr w:type="spellEnd"/>
            <w:r w:rsidRPr="00F30C7D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F30C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ru</w:t>
            </w:r>
          </w:p>
        </w:tc>
      </w:tr>
    </w:tbl>
    <w:p w:rsidR="007A2697" w:rsidRDefault="00A67B54" w:rsidP="00A67B54">
      <w:pPr>
        <w:pStyle w:val="a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  <w:bookmarkStart w:id="0" w:name="_GoBack"/>
      <w:bookmarkEnd w:id="0"/>
    </w:p>
    <w:p w:rsidR="00A67B54" w:rsidRDefault="00A67B54" w:rsidP="007A2697">
      <w:pPr>
        <w:pStyle w:val="a4"/>
        <w:rPr>
          <w:rFonts w:ascii="Arial" w:hAnsi="Arial" w:cs="Arial"/>
          <w:b/>
          <w:sz w:val="24"/>
          <w:szCs w:val="24"/>
        </w:rPr>
      </w:pPr>
    </w:p>
    <w:p w:rsidR="007A2697" w:rsidRDefault="007A2697" w:rsidP="007A2697">
      <w:pPr>
        <w:pStyle w:val="a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ПОСТАНОВЛЕНИЕ                                                                                </w:t>
      </w:r>
      <w:r w:rsidR="007C08D5">
        <w:rPr>
          <w:rFonts w:ascii="Arial" w:hAnsi="Arial" w:cs="Arial"/>
          <w:b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КАРАР      </w:t>
      </w:r>
    </w:p>
    <w:p w:rsidR="007A2697" w:rsidRDefault="007A2697" w:rsidP="007A2697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N </w:t>
      </w:r>
      <w:r w:rsidR="00522227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B31D52">
        <w:rPr>
          <w:rFonts w:ascii="Arial" w:hAnsi="Arial" w:cs="Arial"/>
          <w:sz w:val="24"/>
          <w:szCs w:val="24"/>
        </w:rPr>
        <w:t xml:space="preserve">         </w:t>
      </w:r>
      <w:r w:rsidR="00D02F03">
        <w:rPr>
          <w:rFonts w:ascii="Arial" w:hAnsi="Arial" w:cs="Arial"/>
          <w:sz w:val="24"/>
          <w:szCs w:val="24"/>
        </w:rPr>
        <w:t xml:space="preserve"> </w:t>
      </w:r>
      <w:r w:rsidR="00A4095D">
        <w:rPr>
          <w:rFonts w:ascii="Arial" w:hAnsi="Arial" w:cs="Arial"/>
          <w:sz w:val="24"/>
          <w:szCs w:val="24"/>
        </w:rPr>
        <w:t xml:space="preserve">                        </w:t>
      </w:r>
      <w:r w:rsidR="00BB3F22">
        <w:rPr>
          <w:rFonts w:ascii="Arial" w:hAnsi="Arial" w:cs="Arial"/>
          <w:sz w:val="24"/>
          <w:szCs w:val="24"/>
        </w:rPr>
        <w:t xml:space="preserve"> </w:t>
      </w:r>
      <w:r w:rsidR="007C08D5">
        <w:rPr>
          <w:rFonts w:ascii="Arial" w:hAnsi="Arial" w:cs="Arial"/>
          <w:sz w:val="24"/>
          <w:szCs w:val="24"/>
        </w:rPr>
        <w:t xml:space="preserve">    </w:t>
      </w:r>
      <w:r w:rsidR="00522227">
        <w:rPr>
          <w:rFonts w:ascii="Arial" w:hAnsi="Arial" w:cs="Arial"/>
          <w:sz w:val="24"/>
          <w:szCs w:val="24"/>
        </w:rPr>
        <w:t>_________________</w:t>
      </w:r>
    </w:p>
    <w:p w:rsidR="007A2697" w:rsidRDefault="007A2697" w:rsidP="007A2697">
      <w:pPr>
        <w:pStyle w:val="a4"/>
        <w:rPr>
          <w:rFonts w:ascii="Arial" w:hAnsi="Arial" w:cs="Arial"/>
          <w:sz w:val="24"/>
          <w:szCs w:val="24"/>
        </w:rPr>
      </w:pPr>
    </w:p>
    <w:p w:rsidR="00F30C7D" w:rsidRDefault="00F30C7D" w:rsidP="00F30C7D">
      <w:pPr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30C7D">
        <w:rPr>
          <w:rFonts w:ascii="Arial" w:eastAsia="Times New Roman" w:hAnsi="Arial" w:cs="Arial"/>
          <w:sz w:val="24"/>
          <w:szCs w:val="24"/>
          <w:lang w:eastAsia="ru-RU"/>
        </w:rPr>
        <w:t xml:space="preserve">О назначении схода граждан в </w:t>
      </w:r>
      <w:r w:rsidRPr="00F30C7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населенном пункте </w:t>
      </w:r>
      <w:r w:rsidR="002C4EB0">
        <w:rPr>
          <w:rFonts w:ascii="Arial" w:eastAsia="Times New Roman" w:hAnsi="Arial" w:cs="Arial"/>
          <w:bCs/>
          <w:sz w:val="24"/>
          <w:szCs w:val="24"/>
          <w:lang w:eastAsia="ru-RU"/>
        </w:rPr>
        <w:t>Старые Уруссу</w:t>
      </w:r>
      <w:r w:rsidRPr="00F30C7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Уруссинского</w:t>
      </w:r>
      <w:r w:rsidRPr="00F30C7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Ютазинского муниципального района по вопросу введения и использования средств самообложения граждан в 202</w:t>
      </w:r>
      <w:r w:rsidR="00C72AD1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F30C7D">
        <w:rPr>
          <w:rFonts w:ascii="Arial" w:eastAsia="Times New Roman" w:hAnsi="Arial" w:cs="Arial"/>
          <w:sz w:val="24"/>
          <w:szCs w:val="24"/>
          <w:lang w:eastAsia="ru-RU"/>
        </w:rPr>
        <w:t xml:space="preserve"> году</w:t>
      </w:r>
    </w:p>
    <w:p w:rsidR="00D35CB1" w:rsidRPr="00F30C7D" w:rsidRDefault="00D35CB1" w:rsidP="00F30C7D">
      <w:pPr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0C7D" w:rsidRPr="00F30C7D" w:rsidRDefault="00F30C7D" w:rsidP="00F30C7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0C7D" w:rsidRPr="005B3EEB" w:rsidRDefault="00F30C7D" w:rsidP="00F30C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0C7D">
        <w:rPr>
          <w:rFonts w:ascii="Arial" w:eastAsia="Times New Roman" w:hAnsi="Arial" w:cs="Arial"/>
          <w:sz w:val="24"/>
          <w:szCs w:val="24"/>
          <w:lang w:eastAsia="ru-RU"/>
        </w:rPr>
        <w:t xml:space="preserve">           В соответствии со ст. 25.1,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от 28.07.2004 №45-ЗРТ «О местном самоуправлении в Республике Татарстан», ст. 14</w:t>
      </w:r>
      <w:r w:rsidR="005B3EEB">
        <w:rPr>
          <w:rFonts w:ascii="Arial" w:eastAsia="Times New Roman" w:hAnsi="Arial" w:cs="Arial"/>
          <w:sz w:val="24"/>
          <w:szCs w:val="24"/>
          <w:lang w:eastAsia="ru-RU"/>
        </w:rPr>
        <w:t>, 81</w:t>
      </w:r>
      <w:r w:rsidRPr="00F30C7D">
        <w:rPr>
          <w:rFonts w:ascii="Arial" w:eastAsia="Times New Roman" w:hAnsi="Arial" w:cs="Arial"/>
          <w:sz w:val="24"/>
          <w:szCs w:val="24"/>
          <w:lang w:eastAsia="ru-RU"/>
        </w:rPr>
        <w:t xml:space="preserve"> Устава Уруссинского сельского поселения Ютазинского муниципального района,</w:t>
      </w:r>
      <w:r w:rsidR="005B3EEB">
        <w:rPr>
          <w:rFonts w:ascii="Arial" w:eastAsia="Times New Roman" w:hAnsi="Arial" w:cs="Arial"/>
          <w:sz w:val="24"/>
          <w:szCs w:val="24"/>
          <w:lang w:eastAsia="ru-RU"/>
        </w:rPr>
        <w:t xml:space="preserve"> принятого решением Совета Уруссинского сельского поселения Ютазинского муниципального района Республики Татарстан от 17.07.2019 №7, </w:t>
      </w:r>
      <w:r w:rsidR="005B3EEB" w:rsidRPr="00D468B3">
        <w:rPr>
          <w:rFonts w:ascii="Arial" w:eastAsia="Times New Roman" w:hAnsi="Arial" w:cs="Arial"/>
          <w:sz w:val="24"/>
          <w:szCs w:val="24"/>
          <w:lang w:eastAsia="ru-RU"/>
        </w:rPr>
        <w:t>Положени</w:t>
      </w:r>
      <w:r w:rsidR="005B3EEB">
        <w:rPr>
          <w:rFonts w:ascii="Arial" w:eastAsia="Times New Roman" w:hAnsi="Arial" w:cs="Arial"/>
          <w:sz w:val="24"/>
          <w:szCs w:val="24"/>
          <w:lang w:eastAsia="ru-RU"/>
        </w:rPr>
        <w:t>ем</w:t>
      </w:r>
      <w:r w:rsidR="005B3EEB" w:rsidRPr="00D468B3">
        <w:rPr>
          <w:rFonts w:ascii="Arial" w:eastAsia="Times New Roman" w:hAnsi="Arial" w:cs="Arial"/>
          <w:sz w:val="24"/>
          <w:szCs w:val="24"/>
          <w:lang w:eastAsia="ru-RU"/>
        </w:rPr>
        <w:t xml:space="preserve"> «О порядке подготовки и проведения схода граждан в населенных пунктах, входящих в состав </w:t>
      </w:r>
      <w:r w:rsidR="005B3EEB">
        <w:rPr>
          <w:rFonts w:ascii="Arial" w:eastAsia="Times New Roman" w:hAnsi="Arial" w:cs="Arial"/>
          <w:sz w:val="24"/>
          <w:szCs w:val="24"/>
          <w:lang w:eastAsia="ru-RU"/>
        </w:rPr>
        <w:t>Уруссинского</w:t>
      </w:r>
      <w:r w:rsidR="005B3EEB" w:rsidRPr="00D468B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Ютазинского муниципального района Республики Татарстан»</w:t>
      </w:r>
      <w:r w:rsidR="005B3EEB">
        <w:rPr>
          <w:rFonts w:ascii="Arial" w:eastAsia="Times New Roman" w:hAnsi="Arial" w:cs="Arial"/>
          <w:sz w:val="24"/>
          <w:szCs w:val="24"/>
          <w:lang w:eastAsia="ru-RU"/>
        </w:rPr>
        <w:t xml:space="preserve">, утвержденным решением Совета Уруссинского сельского поселения Ютазинского муниципального </w:t>
      </w:r>
      <w:r w:rsidR="00357CCE">
        <w:rPr>
          <w:rFonts w:ascii="Arial" w:eastAsia="Times New Roman" w:hAnsi="Arial" w:cs="Arial"/>
          <w:sz w:val="24"/>
          <w:szCs w:val="24"/>
          <w:lang w:eastAsia="ru-RU"/>
        </w:rPr>
        <w:t>района Республики Татарстан от 28</w:t>
      </w:r>
      <w:r w:rsidR="005B3EEB">
        <w:rPr>
          <w:rFonts w:ascii="Arial" w:eastAsia="Times New Roman" w:hAnsi="Arial" w:cs="Arial"/>
          <w:sz w:val="24"/>
          <w:szCs w:val="24"/>
          <w:lang w:eastAsia="ru-RU"/>
        </w:rPr>
        <w:t>.10.2019 №1</w:t>
      </w:r>
      <w:r w:rsidR="00357CCE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5B3EEB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5B3EEB">
        <w:rPr>
          <w:rFonts w:ascii="Arial" w:hAnsi="Arial" w:cs="Arial"/>
          <w:sz w:val="24"/>
          <w:szCs w:val="24"/>
        </w:rPr>
        <w:t xml:space="preserve"> </w:t>
      </w:r>
      <w:r w:rsidRPr="00F30C7D">
        <w:rPr>
          <w:rFonts w:ascii="Arial" w:eastAsia="Times New Roman" w:hAnsi="Arial" w:cs="Arial"/>
          <w:sz w:val="24"/>
          <w:szCs w:val="24"/>
          <w:lang w:eastAsia="ru-RU"/>
        </w:rPr>
        <w:t>глава муниципального образования «Уруссинское сельское поселение» Ютазинского муниципального района Республики Татарстан</w:t>
      </w:r>
    </w:p>
    <w:p w:rsidR="00F30C7D" w:rsidRPr="00F30C7D" w:rsidRDefault="00F30C7D" w:rsidP="00F30C7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0C7D" w:rsidRPr="00F30C7D" w:rsidRDefault="00F30C7D" w:rsidP="00F30C7D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30C7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ПОСТАНОВИЛ:</w:t>
      </w:r>
    </w:p>
    <w:p w:rsidR="00F30C7D" w:rsidRPr="00F30C7D" w:rsidRDefault="00F30C7D" w:rsidP="00F30C7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0C7D" w:rsidRPr="00F30C7D" w:rsidRDefault="00F30C7D" w:rsidP="00F30C7D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0C7D">
        <w:rPr>
          <w:rFonts w:ascii="Arial" w:eastAsia="Times New Roman" w:hAnsi="Arial" w:cs="Arial"/>
          <w:sz w:val="24"/>
          <w:szCs w:val="24"/>
          <w:lang w:eastAsia="ru-RU"/>
        </w:rPr>
        <w:t xml:space="preserve">    1.Назначить на </w:t>
      </w:r>
      <w:r w:rsidRPr="002E5032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AB6DB5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1233BA" w:rsidRPr="002E5032">
        <w:rPr>
          <w:rFonts w:ascii="Arial" w:eastAsia="Times New Roman" w:hAnsi="Arial" w:cs="Arial"/>
          <w:sz w:val="24"/>
          <w:szCs w:val="24"/>
          <w:lang w:eastAsia="ru-RU"/>
        </w:rPr>
        <w:t>.00</w:t>
      </w:r>
      <w:r w:rsidR="001233BA">
        <w:rPr>
          <w:rFonts w:ascii="Arial" w:eastAsia="Times New Roman" w:hAnsi="Arial" w:cs="Arial"/>
          <w:sz w:val="24"/>
          <w:szCs w:val="24"/>
          <w:lang w:eastAsia="ru-RU"/>
        </w:rPr>
        <w:t xml:space="preserve"> часов 2</w:t>
      </w:r>
      <w:r w:rsidR="00AB6DB5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F30C7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E5032">
        <w:rPr>
          <w:rFonts w:ascii="Arial" w:eastAsia="Times New Roman" w:hAnsi="Arial" w:cs="Arial"/>
          <w:sz w:val="24"/>
          <w:szCs w:val="24"/>
          <w:lang w:eastAsia="ru-RU"/>
        </w:rPr>
        <w:t>ноя</w:t>
      </w:r>
      <w:r w:rsidRPr="00F30C7D">
        <w:rPr>
          <w:rFonts w:ascii="Arial" w:eastAsia="Times New Roman" w:hAnsi="Arial" w:cs="Arial"/>
          <w:sz w:val="24"/>
          <w:szCs w:val="24"/>
          <w:lang w:eastAsia="ru-RU"/>
        </w:rPr>
        <w:t>бря 202</w:t>
      </w:r>
      <w:r w:rsidR="00AB6DB5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F30C7D">
        <w:rPr>
          <w:rFonts w:ascii="Arial" w:eastAsia="Times New Roman" w:hAnsi="Arial" w:cs="Arial"/>
          <w:sz w:val="24"/>
          <w:szCs w:val="24"/>
          <w:lang w:eastAsia="ru-RU"/>
        </w:rPr>
        <w:t xml:space="preserve"> года </w:t>
      </w:r>
      <w:r w:rsidR="009B70F3" w:rsidRPr="00F30C7D">
        <w:rPr>
          <w:rFonts w:ascii="Arial" w:hAnsi="Arial" w:cs="Arial"/>
          <w:sz w:val="24"/>
          <w:szCs w:val="24"/>
        </w:rPr>
        <w:t>в здани</w:t>
      </w:r>
      <w:r w:rsidR="00C1423C">
        <w:rPr>
          <w:rFonts w:ascii="Arial" w:hAnsi="Arial" w:cs="Arial"/>
          <w:sz w:val="24"/>
          <w:szCs w:val="24"/>
        </w:rPr>
        <w:t>и</w:t>
      </w:r>
      <w:r w:rsidR="009B70F3" w:rsidRPr="00F30C7D">
        <w:rPr>
          <w:rFonts w:ascii="Arial" w:hAnsi="Arial" w:cs="Arial"/>
          <w:sz w:val="24"/>
          <w:szCs w:val="24"/>
        </w:rPr>
        <w:t xml:space="preserve"> </w:t>
      </w:r>
      <w:r w:rsidR="00E715D7">
        <w:rPr>
          <w:rFonts w:ascii="Arial" w:hAnsi="Arial" w:cs="Arial"/>
          <w:sz w:val="24"/>
          <w:szCs w:val="24"/>
        </w:rPr>
        <w:t xml:space="preserve">Старо-Уруссинского </w:t>
      </w:r>
      <w:r w:rsidR="00C1423C">
        <w:rPr>
          <w:rFonts w:ascii="Arial" w:hAnsi="Arial" w:cs="Arial"/>
          <w:sz w:val="24"/>
          <w:szCs w:val="24"/>
        </w:rPr>
        <w:t>СДК</w:t>
      </w:r>
      <w:r w:rsidR="009B70F3" w:rsidRPr="00F30C7D">
        <w:rPr>
          <w:rFonts w:ascii="Arial" w:hAnsi="Arial" w:cs="Arial"/>
          <w:sz w:val="24"/>
          <w:szCs w:val="24"/>
        </w:rPr>
        <w:t>, расположенного по адресу: Р</w:t>
      </w:r>
      <w:r w:rsidR="00C1423C">
        <w:rPr>
          <w:rFonts w:ascii="Arial" w:hAnsi="Arial" w:cs="Arial"/>
          <w:sz w:val="24"/>
          <w:szCs w:val="24"/>
        </w:rPr>
        <w:t xml:space="preserve">еспублика </w:t>
      </w:r>
      <w:r w:rsidR="009B70F3" w:rsidRPr="00F30C7D">
        <w:rPr>
          <w:rFonts w:ascii="Arial" w:hAnsi="Arial" w:cs="Arial"/>
          <w:sz w:val="24"/>
          <w:szCs w:val="24"/>
        </w:rPr>
        <w:t>Т</w:t>
      </w:r>
      <w:r w:rsidR="00C1423C">
        <w:rPr>
          <w:rFonts w:ascii="Arial" w:hAnsi="Arial" w:cs="Arial"/>
          <w:sz w:val="24"/>
          <w:szCs w:val="24"/>
        </w:rPr>
        <w:t>атарстан</w:t>
      </w:r>
      <w:r w:rsidR="009B70F3" w:rsidRPr="00F30C7D">
        <w:rPr>
          <w:rFonts w:ascii="Arial" w:hAnsi="Arial" w:cs="Arial"/>
          <w:sz w:val="24"/>
          <w:szCs w:val="24"/>
        </w:rPr>
        <w:t xml:space="preserve">, Ютазинский муниципальный район, </w:t>
      </w:r>
      <w:proofErr w:type="spellStart"/>
      <w:r w:rsidR="009B70F3" w:rsidRPr="00F30C7D">
        <w:rPr>
          <w:rFonts w:ascii="Arial" w:hAnsi="Arial" w:cs="Arial"/>
          <w:sz w:val="24"/>
          <w:szCs w:val="24"/>
        </w:rPr>
        <w:t>н.п</w:t>
      </w:r>
      <w:proofErr w:type="spellEnd"/>
      <w:r w:rsidR="009B70F3" w:rsidRPr="00F30C7D">
        <w:rPr>
          <w:rFonts w:ascii="Arial" w:hAnsi="Arial" w:cs="Arial"/>
          <w:sz w:val="24"/>
          <w:szCs w:val="24"/>
        </w:rPr>
        <w:t xml:space="preserve">. </w:t>
      </w:r>
      <w:r w:rsidR="009B70F3">
        <w:rPr>
          <w:rFonts w:ascii="Arial" w:hAnsi="Arial" w:cs="Arial"/>
          <w:sz w:val="24"/>
          <w:szCs w:val="24"/>
        </w:rPr>
        <w:t>Старые Уруссу</w:t>
      </w:r>
      <w:r w:rsidR="009B70F3" w:rsidRPr="00F30C7D">
        <w:rPr>
          <w:rFonts w:ascii="Arial" w:hAnsi="Arial" w:cs="Arial"/>
          <w:sz w:val="24"/>
          <w:szCs w:val="24"/>
        </w:rPr>
        <w:t xml:space="preserve">, ул. </w:t>
      </w:r>
      <w:r w:rsidR="00C1423C">
        <w:rPr>
          <w:rFonts w:ascii="Arial" w:hAnsi="Arial" w:cs="Arial"/>
          <w:sz w:val="24"/>
          <w:szCs w:val="24"/>
        </w:rPr>
        <w:t>Советская</w:t>
      </w:r>
      <w:r w:rsidR="009B70F3">
        <w:rPr>
          <w:rFonts w:ascii="Arial" w:hAnsi="Arial" w:cs="Arial"/>
          <w:sz w:val="24"/>
          <w:szCs w:val="24"/>
        </w:rPr>
        <w:t>, д. 45</w:t>
      </w:r>
      <w:r w:rsidR="00C1423C">
        <w:rPr>
          <w:rFonts w:ascii="Arial" w:hAnsi="Arial" w:cs="Arial"/>
          <w:sz w:val="24"/>
          <w:szCs w:val="24"/>
        </w:rPr>
        <w:t>А</w:t>
      </w:r>
      <w:r w:rsidR="009B70F3">
        <w:rPr>
          <w:rFonts w:ascii="Arial" w:hAnsi="Arial" w:cs="Arial"/>
          <w:sz w:val="24"/>
          <w:szCs w:val="24"/>
        </w:rPr>
        <w:t>,</w:t>
      </w:r>
      <w:r w:rsidRPr="00F30C7D">
        <w:rPr>
          <w:rFonts w:ascii="Arial" w:hAnsi="Arial" w:cs="Arial"/>
          <w:sz w:val="24"/>
          <w:szCs w:val="24"/>
        </w:rPr>
        <w:t xml:space="preserve"> </w:t>
      </w:r>
      <w:r w:rsidRPr="00F30C7D">
        <w:rPr>
          <w:rFonts w:ascii="Arial" w:eastAsia="Times New Roman" w:hAnsi="Arial" w:cs="Arial"/>
          <w:sz w:val="24"/>
          <w:szCs w:val="24"/>
          <w:lang w:eastAsia="ru-RU"/>
        </w:rPr>
        <w:t>сход граждан по вопросу введения самообложения граждан в 202</w:t>
      </w:r>
      <w:r w:rsidR="00AB6DB5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F30C7D">
        <w:rPr>
          <w:rFonts w:ascii="Arial" w:eastAsia="Times New Roman" w:hAnsi="Arial" w:cs="Arial"/>
          <w:sz w:val="24"/>
          <w:szCs w:val="24"/>
          <w:lang w:eastAsia="ru-RU"/>
        </w:rPr>
        <w:t xml:space="preserve"> году в </w:t>
      </w:r>
      <w:proofErr w:type="spellStart"/>
      <w:r w:rsidRPr="00F30C7D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F30C7D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2C4EB0">
        <w:rPr>
          <w:rFonts w:ascii="Arial" w:eastAsia="Times New Roman" w:hAnsi="Arial" w:cs="Arial"/>
          <w:sz w:val="24"/>
          <w:szCs w:val="24"/>
          <w:lang w:eastAsia="ru-RU"/>
        </w:rPr>
        <w:t>Старые Уруссу</w:t>
      </w:r>
      <w:r w:rsidRPr="00F30C7D">
        <w:rPr>
          <w:rFonts w:ascii="Arial" w:eastAsia="Times New Roman" w:hAnsi="Arial" w:cs="Arial"/>
          <w:sz w:val="24"/>
          <w:szCs w:val="24"/>
          <w:lang w:eastAsia="ru-RU"/>
        </w:rPr>
        <w:t xml:space="preserve"> Уруссинского сельского поселения Ютазинского муниципального района.</w:t>
      </w:r>
    </w:p>
    <w:p w:rsidR="00F30C7D" w:rsidRPr="00F30C7D" w:rsidRDefault="00F30C7D" w:rsidP="00F30C7D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0C7D">
        <w:rPr>
          <w:rFonts w:ascii="Arial" w:eastAsia="Times New Roman" w:hAnsi="Arial" w:cs="Arial"/>
          <w:sz w:val="24"/>
          <w:szCs w:val="24"/>
          <w:lang w:eastAsia="ru-RU"/>
        </w:rPr>
        <w:t xml:space="preserve">    2. Утвердить вопрос, выносимый на сход граждан:</w:t>
      </w:r>
    </w:p>
    <w:p w:rsidR="00F30C7D" w:rsidRPr="00F30C7D" w:rsidRDefault="00F30C7D" w:rsidP="00F30C7D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0C7D">
        <w:rPr>
          <w:rFonts w:ascii="Arial" w:eastAsia="Times New Roman" w:hAnsi="Arial" w:cs="Arial"/>
          <w:sz w:val="24"/>
          <w:szCs w:val="24"/>
          <w:lang w:eastAsia="ru-RU"/>
        </w:rPr>
        <w:t>«Согласны ли вы на введение самообложения в 202</w:t>
      </w:r>
      <w:r w:rsidR="00AB6DB5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F30C7D">
        <w:rPr>
          <w:rFonts w:ascii="Arial" w:eastAsia="Times New Roman" w:hAnsi="Arial" w:cs="Arial"/>
          <w:sz w:val="24"/>
          <w:szCs w:val="24"/>
          <w:lang w:eastAsia="ru-RU"/>
        </w:rPr>
        <w:t xml:space="preserve"> году в сумме </w:t>
      </w:r>
      <w:r w:rsidR="001233BA" w:rsidRPr="002E5032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Pr="002E5032">
        <w:rPr>
          <w:rFonts w:ascii="Arial" w:eastAsia="Times New Roman" w:hAnsi="Arial" w:cs="Arial"/>
          <w:sz w:val="24"/>
          <w:szCs w:val="24"/>
          <w:lang w:eastAsia="ru-RU"/>
        </w:rPr>
        <w:t>00</w:t>
      </w:r>
      <w:r w:rsidRPr="00F30C7D">
        <w:rPr>
          <w:rFonts w:ascii="Arial" w:eastAsia="Times New Roman" w:hAnsi="Arial" w:cs="Arial"/>
          <w:sz w:val="24"/>
          <w:szCs w:val="24"/>
          <w:lang w:eastAsia="ru-RU"/>
        </w:rPr>
        <w:t xml:space="preserve"> рублей с каждого совершеннолетнего жителя, зарегистрированного по месту жительства на тер</w:t>
      </w:r>
      <w:r w:rsidR="000449AB">
        <w:rPr>
          <w:rFonts w:ascii="Arial" w:eastAsia="Times New Roman" w:hAnsi="Arial" w:cs="Arial"/>
          <w:sz w:val="24"/>
          <w:szCs w:val="24"/>
          <w:lang w:eastAsia="ru-RU"/>
        </w:rPr>
        <w:t xml:space="preserve">ритории населенного пункта </w:t>
      </w:r>
      <w:r w:rsidR="002C4EB0">
        <w:rPr>
          <w:rFonts w:ascii="Arial" w:eastAsia="Times New Roman" w:hAnsi="Arial" w:cs="Arial"/>
          <w:sz w:val="24"/>
          <w:szCs w:val="24"/>
          <w:lang w:eastAsia="ru-RU"/>
        </w:rPr>
        <w:t>Старые Уруссу</w:t>
      </w:r>
      <w:r w:rsidRPr="00F30C7D">
        <w:rPr>
          <w:rFonts w:ascii="Arial" w:eastAsia="Times New Roman" w:hAnsi="Arial" w:cs="Arial"/>
          <w:sz w:val="24"/>
          <w:szCs w:val="24"/>
          <w:lang w:eastAsia="ru-RU"/>
        </w:rPr>
        <w:t xml:space="preserve"> Уруссинского сельского поселения Ютазинского муниципального района Республики Татарстан, </w:t>
      </w:r>
      <w:r w:rsidRPr="00F30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 исключением </w:t>
      </w:r>
      <w:r w:rsidRPr="00F30C7D">
        <w:rPr>
          <w:rFonts w:ascii="Arial" w:hAnsi="Arial" w:cs="Arial"/>
          <w:sz w:val="24"/>
          <w:szCs w:val="24"/>
        </w:rPr>
        <w:t xml:space="preserve">студентов, обучающихся по очной форме обучения, инвалидов </w:t>
      </w:r>
      <w:r w:rsidRPr="00F30C7D">
        <w:rPr>
          <w:rFonts w:ascii="Arial" w:hAnsi="Arial" w:cs="Arial"/>
          <w:sz w:val="24"/>
          <w:szCs w:val="24"/>
          <w:lang w:val="en-US"/>
        </w:rPr>
        <w:t>I</w:t>
      </w:r>
      <w:r w:rsidRPr="00F30C7D">
        <w:rPr>
          <w:rFonts w:ascii="Arial" w:hAnsi="Arial" w:cs="Arial"/>
          <w:sz w:val="24"/>
          <w:szCs w:val="24"/>
        </w:rPr>
        <w:t xml:space="preserve"> группы,</w:t>
      </w:r>
      <w:r w:rsidR="00E70375">
        <w:rPr>
          <w:rFonts w:ascii="Arial" w:hAnsi="Arial" w:cs="Arial"/>
          <w:sz w:val="24"/>
          <w:szCs w:val="24"/>
        </w:rPr>
        <w:t xml:space="preserve"> </w:t>
      </w:r>
      <w:r w:rsidRPr="00F30C7D">
        <w:rPr>
          <w:rFonts w:ascii="Arial" w:hAnsi="Arial" w:cs="Arial"/>
          <w:sz w:val="24"/>
          <w:szCs w:val="24"/>
        </w:rPr>
        <w:t xml:space="preserve">вдов участников ВОВ,  служащих в рядах Российской Армии, </w:t>
      </w:r>
      <w:r w:rsidRPr="00F30C7D">
        <w:rPr>
          <w:rFonts w:ascii="Arial" w:eastAsia="Times New Roman" w:hAnsi="Arial" w:cs="Arial"/>
          <w:sz w:val="24"/>
          <w:szCs w:val="24"/>
          <w:lang w:eastAsia="ru-RU"/>
        </w:rPr>
        <w:t>и направление полученных средств на решение вопросов местного значения по выполнению следующих работ:</w:t>
      </w:r>
    </w:p>
    <w:p w:rsidR="001A0007" w:rsidRPr="002E5032" w:rsidRDefault="00F30C7D" w:rsidP="001A0007">
      <w:pPr>
        <w:pStyle w:val="a4"/>
        <w:rPr>
          <w:rFonts w:ascii="Arial" w:hAnsi="Arial" w:cs="Arial"/>
          <w:sz w:val="24"/>
          <w:szCs w:val="24"/>
        </w:rPr>
      </w:pPr>
      <w:r w:rsidRPr="00F30C7D">
        <w:t xml:space="preserve">     </w:t>
      </w:r>
      <w:r w:rsidR="007A16F2">
        <w:t xml:space="preserve">    </w:t>
      </w:r>
      <w:r w:rsidRPr="00F30C7D">
        <w:t xml:space="preserve"> </w:t>
      </w:r>
      <w:r w:rsidR="001A0007" w:rsidRPr="002E5032">
        <w:rPr>
          <w:rFonts w:ascii="Arial" w:hAnsi="Arial" w:cs="Arial"/>
          <w:sz w:val="24"/>
          <w:szCs w:val="24"/>
        </w:rPr>
        <w:t xml:space="preserve">- приведение в нормативное состояние дорог </w:t>
      </w:r>
      <w:proofErr w:type="spellStart"/>
      <w:r w:rsidR="001A0007" w:rsidRPr="002E5032">
        <w:rPr>
          <w:rFonts w:ascii="Arial" w:hAnsi="Arial" w:cs="Arial"/>
          <w:sz w:val="24"/>
          <w:szCs w:val="24"/>
        </w:rPr>
        <w:t>н.п</w:t>
      </w:r>
      <w:proofErr w:type="spellEnd"/>
      <w:r w:rsidR="001A0007" w:rsidRPr="002E5032">
        <w:rPr>
          <w:rFonts w:ascii="Arial" w:hAnsi="Arial" w:cs="Arial"/>
          <w:sz w:val="24"/>
          <w:szCs w:val="24"/>
        </w:rPr>
        <w:t xml:space="preserve">. Старые Уруссу по ул. </w:t>
      </w:r>
      <w:r w:rsidR="00AB6DB5">
        <w:rPr>
          <w:rFonts w:ascii="Arial" w:hAnsi="Arial" w:cs="Arial"/>
          <w:sz w:val="24"/>
          <w:szCs w:val="24"/>
        </w:rPr>
        <w:t>Речная, ул. 1 Мая</w:t>
      </w:r>
      <w:r w:rsidR="00694C28" w:rsidRPr="002E5032">
        <w:rPr>
          <w:rFonts w:ascii="Arial" w:hAnsi="Arial" w:cs="Arial"/>
          <w:sz w:val="24"/>
          <w:szCs w:val="24"/>
          <w:lang w:val="tt-RU"/>
        </w:rPr>
        <w:t xml:space="preserve"> </w:t>
      </w:r>
      <w:r w:rsidR="001A0007" w:rsidRPr="002E5032">
        <w:rPr>
          <w:rFonts w:ascii="Arial" w:hAnsi="Arial" w:cs="Arial"/>
          <w:sz w:val="24"/>
          <w:szCs w:val="24"/>
        </w:rPr>
        <w:t xml:space="preserve">(строительство, реконструкция, асфальтирование, ремонт, </w:t>
      </w:r>
      <w:proofErr w:type="spellStart"/>
      <w:r w:rsidR="001A0007" w:rsidRPr="002E5032">
        <w:rPr>
          <w:rFonts w:ascii="Arial" w:hAnsi="Arial" w:cs="Arial"/>
          <w:sz w:val="24"/>
          <w:szCs w:val="24"/>
        </w:rPr>
        <w:t>щебенение</w:t>
      </w:r>
      <w:proofErr w:type="spellEnd"/>
      <w:r w:rsidR="001A0007" w:rsidRPr="002E5032">
        <w:rPr>
          <w:rFonts w:ascii="Arial" w:hAnsi="Arial" w:cs="Arial"/>
          <w:sz w:val="24"/>
          <w:szCs w:val="24"/>
        </w:rPr>
        <w:t>, приобретение строительных материалов, перевозка,</w:t>
      </w:r>
      <w:r w:rsidR="001A0007" w:rsidRPr="002E5032">
        <w:t xml:space="preserve"> </w:t>
      </w:r>
      <w:r w:rsidR="001A0007" w:rsidRPr="002E5032">
        <w:rPr>
          <w:rFonts w:ascii="Arial" w:hAnsi="Arial" w:cs="Arial"/>
          <w:sz w:val="24"/>
          <w:szCs w:val="24"/>
        </w:rPr>
        <w:t>укладка, оплата работ по договору);</w:t>
      </w:r>
    </w:p>
    <w:p w:rsidR="001A0007" w:rsidRPr="002E5032" w:rsidRDefault="001A0007" w:rsidP="001A0007">
      <w:pPr>
        <w:pStyle w:val="a4"/>
        <w:rPr>
          <w:rFonts w:ascii="Arial" w:hAnsi="Arial" w:cs="Arial"/>
          <w:sz w:val="24"/>
          <w:szCs w:val="24"/>
        </w:rPr>
      </w:pPr>
      <w:r w:rsidRPr="002E5032">
        <w:rPr>
          <w:rFonts w:ascii="Arial" w:hAnsi="Arial" w:cs="Arial"/>
          <w:sz w:val="24"/>
          <w:szCs w:val="24"/>
        </w:rPr>
        <w:tab/>
        <w:t>-</w:t>
      </w:r>
      <w:r w:rsidR="00AB6DB5">
        <w:rPr>
          <w:rFonts w:ascii="Arial" w:hAnsi="Arial" w:cs="Arial"/>
          <w:sz w:val="24"/>
          <w:szCs w:val="24"/>
        </w:rPr>
        <w:t xml:space="preserve"> </w:t>
      </w:r>
      <w:r w:rsidR="002E5032" w:rsidRPr="00A91BCE">
        <w:rPr>
          <w:rFonts w:ascii="Arial" w:hAnsi="Arial" w:cs="Arial"/>
          <w:sz w:val="24"/>
          <w:szCs w:val="24"/>
        </w:rPr>
        <w:t>обслуживание территории сквера памяти</w:t>
      </w:r>
      <w:r w:rsidR="002E5032">
        <w:rPr>
          <w:rFonts w:ascii="Arial" w:hAnsi="Arial" w:cs="Arial"/>
          <w:sz w:val="24"/>
          <w:szCs w:val="24"/>
        </w:rPr>
        <w:t xml:space="preserve"> </w:t>
      </w:r>
      <w:r w:rsidR="00AB6DB5">
        <w:rPr>
          <w:rFonts w:ascii="Arial" w:hAnsi="Arial" w:cs="Arial"/>
          <w:sz w:val="24"/>
          <w:szCs w:val="24"/>
        </w:rPr>
        <w:t>(</w:t>
      </w:r>
      <w:r w:rsidR="00AB7C26" w:rsidRPr="002E5032">
        <w:rPr>
          <w:rFonts w:ascii="Arial" w:hAnsi="Arial" w:cs="Arial"/>
          <w:sz w:val="24"/>
          <w:szCs w:val="24"/>
        </w:rPr>
        <w:t>оплата работ по договору);</w:t>
      </w:r>
    </w:p>
    <w:p w:rsidR="001A0007" w:rsidRDefault="001A0007" w:rsidP="001A0007">
      <w:pPr>
        <w:pStyle w:val="a4"/>
        <w:rPr>
          <w:rFonts w:ascii="Arial" w:hAnsi="Arial" w:cs="Arial"/>
          <w:sz w:val="24"/>
          <w:szCs w:val="24"/>
        </w:rPr>
      </w:pPr>
      <w:r w:rsidRPr="004852AC">
        <w:rPr>
          <w:rFonts w:ascii="Arial" w:hAnsi="Arial" w:cs="Arial"/>
          <w:sz w:val="24"/>
          <w:szCs w:val="24"/>
        </w:rPr>
        <w:t xml:space="preserve">           - </w:t>
      </w:r>
      <w:r w:rsidR="00C21674" w:rsidRPr="004852AC">
        <w:rPr>
          <w:rFonts w:ascii="Arial" w:hAnsi="Arial" w:cs="Arial"/>
          <w:sz w:val="24"/>
          <w:szCs w:val="24"/>
        </w:rPr>
        <w:t>содержание внутри поселенческих дорог (</w:t>
      </w:r>
      <w:proofErr w:type="spellStart"/>
      <w:r w:rsidR="00C21674" w:rsidRPr="004852AC">
        <w:rPr>
          <w:rFonts w:ascii="Arial" w:hAnsi="Arial" w:cs="Arial"/>
          <w:sz w:val="24"/>
          <w:szCs w:val="24"/>
        </w:rPr>
        <w:t>грейдирование</w:t>
      </w:r>
      <w:proofErr w:type="spellEnd"/>
      <w:r w:rsidR="00C21674" w:rsidRPr="004852AC">
        <w:rPr>
          <w:rFonts w:ascii="Arial" w:hAnsi="Arial" w:cs="Arial"/>
          <w:sz w:val="24"/>
          <w:szCs w:val="24"/>
        </w:rPr>
        <w:t xml:space="preserve">, </w:t>
      </w:r>
      <w:r w:rsidRPr="004852AC">
        <w:rPr>
          <w:rFonts w:ascii="Arial" w:hAnsi="Arial" w:cs="Arial"/>
          <w:sz w:val="24"/>
          <w:szCs w:val="24"/>
        </w:rPr>
        <w:t>очистка дорог от снега</w:t>
      </w:r>
      <w:r w:rsidR="001D0BA6" w:rsidRPr="004852AC">
        <w:rPr>
          <w:rFonts w:ascii="Arial" w:hAnsi="Arial" w:cs="Arial"/>
          <w:sz w:val="24"/>
          <w:szCs w:val="24"/>
        </w:rPr>
        <w:t>,</w:t>
      </w:r>
      <w:r w:rsidRPr="004852AC">
        <w:rPr>
          <w:rFonts w:ascii="Arial" w:hAnsi="Arial" w:cs="Arial"/>
          <w:sz w:val="24"/>
          <w:szCs w:val="24"/>
        </w:rPr>
        <w:t xml:space="preserve"> </w:t>
      </w:r>
      <w:r w:rsidR="00150B8E">
        <w:rPr>
          <w:rFonts w:ascii="Arial" w:hAnsi="Arial" w:cs="Arial"/>
          <w:sz w:val="24"/>
          <w:szCs w:val="24"/>
        </w:rPr>
        <w:t xml:space="preserve">приобретение ГСМ, </w:t>
      </w:r>
      <w:r w:rsidR="00150B8E" w:rsidRPr="00D759B3">
        <w:rPr>
          <w:rFonts w:ascii="Arial" w:hAnsi="Arial" w:cs="Arial"/>
          <w:sz w:val="24"/>
          <w:szCs w:val="24"/>
        </w:rPr>
        <w:t>запасных частей для трактора</w:t>
      </w:r>
      <w:r w:rsidR="00150B8E">
        <w:rPr>
          <w:rFonts w:ascii="Arial" w:hAnsi="Arial" w:cs="Arial"/>
          <w:sz w:val="24"/>
          <w:szCs w:val="24"/>
        </w:rPr>
        <w:t xml:space="preserve">, </w:t>
      </w:r>
      <w:r w:rsidRPr="004852AC">
        <w:rPr>
          <w:rFonts w:ascii="Arial" w:hAnsi="Arial" w:cs="Arial"/>
          <w:sz w:val="24"/>
          <w:szCs w:val="24"/>
        </w:rPr>
        <w:t>оплата работ по договору)</w:t>
      </w:r>
      <w:r w:rsidR="001E1049">
        <w:rPr>
          <w:rFonts w:ascii="Arial" w:hAnsi="Arial" w:cs="Arial"/>
          <w:sz w:val="24"/>
          <w:szCs w:val="24"/>
        </w:rPr>
        <w:t xml:space="preserve">; </w:t>
      </w:r>
    </w:p>
    <w:p w:rsidR="00936D52" w:rsidRPr="003E7C8E" w:rsidRDefault="00936D52" w:rsidP="001A0007">
      <w:pPr>
        <w:pStyle w:val="a4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ab/>
      </w:r>
      <w:r w:rsidRPr="00191F85">
        <w:rPr>
          <w:rFonts w:ascii="Arial" w:hAnsi="Arial" w:cs="Arial"/>
          <w:sz w:val="24"/>
          <w:szCs w:val="24"/>
        </w:rPr>
        <w:t xml:space="preserve">- строительство </w:t>
      </w:r>
      <w:r w:rsidR="00191F85">
        <w:rPr>
          <w:rFonts w:ascii="Arial" w:hAnsi="Arial" w:cs="Arial"/>
          <w:sz w:val="24"/>
          <w:szCs w:val="24"/>
        </w:rPr>
        <w:t>помещения для хозяйственного инвентаря на кладбище (приобретение</w:t>
      </w:r>
      <w:r w:rsidRPr="00191F85">
        <w:rPr>
          <w:rFonts w:ascii="Arial" w:hAnsi="Arial" w:cs="Arial"/>
          <w:sz w:val="24"/>
          <w:szCs w:val="24"/>
        </w:rPr>
        <w:t xml:space="preserve"> </w:t>
      </w:r>
      <w:r w:rsidR="00EC029F">
        <w:rPr>
          <w:rFonts w:ascii="Arial" w:hAnsi="Arial" w:cs="Arial"/>
          <w:sz w:val="24"/>
          <w:szCs w:val="24"/>
        </w:rPr>
        <w:t xml:space="preserve">строительных </w:t>
      </w:r>
      <w:r w:rsidRPr="00191F85">
        <w:rPr>
          <w:rFonts w:ascii="Arial" w:hAnsi="Arial" w:cs="Arial"/>
          <w:sz w:val="24"/>
          <w:szCs w:val="24"/>
        </w:rPr>
        <w:t>материалов, оплата работ по договору)</w:t>
      </w:r>
    </w:p>
    <w:p w:rsidR="007A16F2" w:rsidRPr="007A16F2" w:rsidRDefault="007A16F2" w:rsidP="001A0007">
      <w:pPr>
        <w:pStyle w:val="a4"/>
        <w:rPr>
          <w:rFonts w:ascii="Arial" w:hAnsi="Arial" w:cs="Arial"/>
          <w:sz w:val="24"/>
          <w:szCs w:val="24"/>
          <w:lang w:eastAsia="ru-RU"/>
        </w:rPr>
      </w:pPr>
    </w:p>
    <w:p w:rsidR="00F30C7D" w:rsidRPr="00F30C7D" w:rsidRDefault="00F30C7D" w:rsidP="00F30C7D">
      <w:pPr>
        <w:widowControl w:val="0"/>
        <w:autoSpaceDE w:val="0"/>
        <w:autoSpaceDN w:val="0"/>
        <w:adjustRightInd w:val="0"/>
        <w:spacing w:after="0" w:line="240" w:lineRule="auto"/>
        <w:ind w:left="1404" w:firstLine="1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0C7D">
        <w:rPr>
          <w:rFonts w:ascii="Arial" w:eastAsia="Times New Roman" w:hAnsi="Arial" w:cs="Arial"/>
          <w:sz w:val="24"/>
          <w:szCs w:val="24"/>
          <w:lang w:eastAsia="ru-RU"/>
        </w:rPr>
        <w:t xml:space="preserve">       «</w:t>
      </w:r>
      <w:proofErr w:type="gramStart"/>
      <w:r w:rsidRPr="00F30C7D">
        <w:rPr>
          <w:rFonts w:ascii="Arial" w:eastAsia="Times New Roman" w:hAnsi="Arial" w:cs="Arial"/>
          <w:sz w:val="24"/>
          <w:szCs w:val="24"/>
          <w:lang w:eastAsia="ru-RU"/>
        </w:rPr>
        <w:t xml:space="preserve">ЗА»   </w:t>
      </w:r>
      <w:proofErr w:type="gramEnd"/>
      <w:r w:rsidRPr="00F30C7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«ПРОТИВ».</w:t>
      </w:r>
    </w:p>
    <w:p w:rsidR="00F30C7D" w:rsidRPr="00F30C7D" w:rsidRDefault="00F30C7D" w:rsidP="00F30C7D">
      <w:pPr>
        <w:widowControl w:val="0"/>
        <w:autoSpaceDE w:val="0"/>
        <w:autoSpaceDN w:val="0"/>
        <w:adjustRightInd w:val="0"/>
        <w:spacing w:after="0" w:line="240" w:lineRule="auto"/>
        <w:ind w:left="1404" w:firstLine="1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0C7D" w:rsidRPr="00F30C7D" w:rsidRDefault="00F30C7D" w:rsidP="00F30C7D">
      <w:pPr>
        <w:spacing w:after="0" w:line="240" w:lineRule="auto"/>
        <w:jc w:val="both"/>
        <w:rPr>
          <w:rFonts w:ascii="Arial" w:eastAsia="Times New Roman" w:hAnsi="Arial" w:cs="Arial"/>
          <w:strike/>
          <w:color w:val="FF0000"/>
          <w:sz w:val="24"/>
          <w:szCs w:val="24"/>
          <w:lang w:eastAsia="ru-RU"/>
        </w:rPr>
      </w:pPr>
      <w:r w:rsidRPr="00F30C7D">
        <w:rPr>
          <w:rFonts w:ascii="Arial" w:eastAsia="Times New Roman" w:hAnsi="Arial" w:cs="Arial"/>
          <w:sz w:val="24"/>
          <w:szCs w:val="24"/>
          <w:lang w:eastAsia="ru-RU"/>
        </w:rPr>
        <w:t xml:space="preserve">          3. Обнародовать настоящее постановление путем размещения на информационных </w:t>
      </w:r>
      <w:proofErr w:type="spellStart"/>
      <w:r w:rsidRPr="00F30C7D">
        <w:rPr>
          <w:rFonts w:ascii="Arial" w:eastAsia="Times New Roman" w:hAnsi="Arial" w:cs="Arial"/>
          <w:sz w:val="24"/>
          <w:szCs w:val="24"/>
          <w:lang w:eastAsia="ru-RU"/>
        </w:rPr>
        <w:t>cтендах</w:t>
      </w:r>
      <w:proofErr w:type="spellEnd"/>
      <w:r w:rsidRPr="00F30C7D">
        <w:rPr>
          <w:rFonts w:ascii="Arial" w:eastAsia="Times New Roman" w:hAnsi="Arial" w:cs="Arial"/>
          <w:sz w:val="24"/>
          <w:szCs w:val="24"/>
          <w:lang w:eastAsia="ru-RU"/>
        </w:rPr>
        <w:t xml:space="preserve"> Уруссинского сельского поселения, опубликовать на официальном сайте Ютазинского муниципального района (http://</w:t>
      </w:r>
      <w:proofErr w:type="spellStart"/>
      <w:r w:rsidRPr="00F30C7D">
        <w:rPr>
          <w:rFonts w:ascii="Arial" w:eastAsia="Times New Roman" w:hAnsi="Arial" w:cs="Arial"/>
          <w:sz w:val="24"/>
          <w:szCs w:val="24"/>
          <w:lang w:val="en-US" w:eastAsia="ru-RU"/>
        </w:rPr>
        <w:t>yutaza</w:t>
      </w:r>
      <w:proofErr w:type="spellEnd"/>
      <w:r w:rsidRPr="00F30C7D">
        <w:rPr>
          <w:rFonts w:ascii="Arial" w:eastAsia="Times New Roman" w:hAnsi="Arial" w:cs="Arial"/>
          <w:sz w:val="24"/>
          <w:szCs w:val="24"/>
          <w:lang w:eastAsia="ru-RU"/>
        </w:rPr>
        <w:t>.tatarstan.ru),</w:t>
      </w:r>
      <w:r w:rsidRPr="00F30C7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F30C7D">
        <w:rPr>
          <w:rFonts w:ascii="Arial" w:eastAsia="Times New Roman" w:hAnsi="Arial" w:cs="Arial"/>
          <w:sz w:val="24"/>
          <w:szCs w:val="24"/>
          <w:lang w:eastAsia="ru-RU"/>
        </w:rPr>
        <w:t>на официальном сайте правовой информации (</w:t>
      </w:r>
      <w:proofErr w:type="spellStart"/>
      <w:r w:rsidRPr="00F30C7D">
        <w:rPr>
          <w:rFonts w:ascii="Arial" w:eastAsia="Times New Roman" w:hAnsi="Arial" w:cs="Arial"/>
          <w:sz w:val="24"/>
          <w:szCs w:val="24"/>
          <w:lang w:eastAsia="ru-RU"/>
        </w:rPr>
        <w:t>httр</w:t>
      </w:r>
      <w:proofErr w:type="spellEnd"/>
      <w:r w:rsidRPr="00F30C7D">
        <w:rPr>
          <w:rFonts w:ascii="Arial" w:eastAsia="Times New Roman" w:hAnsi="Arial" w:cs="Arial"/>
          <w:sz w:val="24"/>
          <w:szCs w:val="24"/>
          <w:lang w:eastAsia="ru-RU"/>
        </w:rPr>
        <w:t>://pravo.tatarstan.ru) в течение 5 дней со дня принятия.</w:t>
      </w:r>
      <w:r w:rsidRPr="00F30C7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</w:p>
    <w:p w:rsidR="00F30C7D" w:rsidRPr="00F30C7D" w:rsidRDefault="00F30C7D" w:rsidP="00F30C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0C7D">
        <w:rPr>
          <w:rFonts w:ascii="Arial" w:eastAsia="Times New Roman" w:hAnsi="Arial" w:cs="Arial"/>
          <w:sz w:val="24"/>
          <w:szCs w:val="24"/>
          <w:lang w:eastAsia="ru-RU"/>
        </w:rPr>
        <w:t xml:space="preserve">         4. Настоящее постановление вступает в силу со дня его опубликования</w:t>
      </w:r>
      <w:r w:rsidR="00AB7C26">
        <w:rPr>
          <w:rFonts w:ascii="Arial" w:eastAsia="Times New Roman" w:hAnsi="Arial" w:cs="Arial"/>
          <w:sz w:val="24"/>
          <w:szCs w:val="24"/>
          <w:lang w:eastAsia="ru-RU"/>
        </w:rPr>
        <w:t xml:space="preserve"> (обнародования)</w:t>
      </w:r>
      <w:r w:rsidRPr="00F30C7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30C7D" w:rsidRPr="00F30C7D" w:rsidRDefault="00F30C7D" w:rsidP="00F30C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8467B" w:rsidRDefault="0088467B" w:rsidP="00F30C7D">
      <w:pPr>
        <w:pStyle w:val="a4"/>
        <w:ind w:left="142"/>
        <w:jc w:val="both"/>
        <w:rPr>
          <w:rFonts w:ascii="Arial" w:hAnsi="Arial" w:cs="Arial"/>
          <w:sz w:val="24"/>
          <w:szCs w:val="24"/>
        </w:rPr>
      </w:pPr>
    </w:p>
    <w:p w:rsidR="00F30C7D" w:rsidRPr="00F30C7D" w:rsidRDefault="00F30C7D" w:rsidP="00F30C7D">
      <w:pPr>
        <w:pStyle w:val="a4"/>
        <w:ind w:left="142"/>
        <w:jc w:val="both"/>
        <w:rPr>
          <w:rFonts w:ascii="Arial" w:hAnsi="Arial" w:cs="Arial"/>
          <w:sz w:val="24"/>
          <w:szCs w:val="24"/>
        </w:rPr>
      </w:pPr>
      <w:r w:rsidRPr="00F30C7D">
        <w:rPr>
          <w:rFonts w:ascii="Arial" w:hAnsi="Arial" w:cs="Arial"/>
          <w:sz w:val="24"/>
          <w:szCs w:val="24"/>
        </w:rPr>
        <w:t xml:space="preserve">Глава Уруссинского сельского поселения          </w:t>
      </w:r>
    </w:p>
    <w:p w:rsidR="00F30C7D" w:rsidRPr="00F30C7D" w:rsidRDefault="00F30C7D" w:rsidP="00F30C7D">
      <w:pPr>
        <w:pStyle w:val="a4"/>
        <w:ind w:left="142"/>
        <w:jc w:val="both"/>
        <w:rPr>
          <w:rFonts w:ascii="Arial" w:hAnsi="Arial" w:cs="Arial"/>
          <w:sz w:val="24"/>
          <w:szCs w:val="24"/>
        </w:rPr>
      </w:pPr>
      <w:r w:rsidRPr="00F30C7D">
        <w:rPr>
          <w:rFonts w:ascii="Arial" w:hAnsi="Arial" w:cs="Arial"/>
          <w:sz w:val="24"/>
          <w:szCs w:val="24"/>
        </w:rPr>
        <w:t>Ютазинского муниципального района                                                            Ф.Г. Аминова</w:t>
      </w:r>
    </w:p>
    <w:p w:rsidR="00F30C7D" w:rsidRPr="00F30C7D" w:rsidRDefault="00F30C7D" w:rsidP="00F30C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8338E" w:rsidRDefault="0098338E" w:rsidP="00F30C7D">
      <w:pPr>
        <w:pStyle w:val="a4"/>
        <w:jc w:val="center"/>
        <w:rPr>
          <w:rFonts w:ascii="Arial" w:hAnsi="Arial" w:cs="Arial"/>
          <w:sz w:val="24"/>
          <w:szCs w:val="24"/>
        </w:rPr>
      </w:pPr>
    </w:p>
    <w:p w:rsidR="0004587D" w:rsidRDefault="0004587D" w:rsidP="00F30C7D">
      <w:pPr>
        <w:pStyle w:val="a4"/>
        <w:jc w:val="center"/>
        <w:rPr>
          <w:rFonts w:ascii="Arial" w:hAnsi="Arial" w:cs="Arial"/>
          <w:sz w:val="24"/>
          <w:szCs w:val="24"/>
        </w:rPr>
      </w:pPr>
    </w:p>
    <w:p w:rsidR="0004587D" w:rsidRDefault="0004587D" w:rsidP="00F30C7D">
      <w:pPr>
        <w:pStyle w:val="a4"/>
        <w:jc w:val="center"/>
        <w:rPr>
          <w:rFonts w:ascii="Arial" w:hAnsi="Arial" w:cs="Arial"/>
          <w:sz w:val="24"/>
          <w:szCs w:val="24"/>
        </w:rPr>
      </w:pPr>
    </w:p>
    <w:p w:rsidR="00C55C65" w:rsidRDefault="00C55C65" w:rsidP="0004587D">
      <w:pPr>
        <w:pStyle w:val="a4"/>
        <w:ind w:firstLine="708"/>
        <w:rPr>
          <w:rFonts w:ascii="Arial" w:hAnsi="Arial" w:cs="Arial"/>
          <w:sz w:val="24"/>
          <w:szCs w:val="24"/>
        </w:rPr>
      </w:pPr>
    </w:p>
    <w:p w:rsidR="00C55C65" w:rsidRDefault="00C55C65" w:rsidP="0004587D">
      <w:pPr>
        <w:pStyle w:val="a4"/>
        <w:ind w:firstLine="708"/>
        <w:rPr>
          <w:rFonts w:ascii="Arial" w:hAnsi="Arial" w:cs="Arial"/>
          <w:sz w:val="24"/>
          <w:szCs w:val="24"/>
        </w:rPr>
      </w:pPr>
    </w:p>
    <w:p w:rsidR="00C55C65" w:rsidRDefault="00C55C65" w:rsidP="0004587D">
      <w:pPr>
        <w:pStyle w:val="a4"/>
        <w:ind w:firstLine="708"/>
        <w:rPr>
          <w:rFonts w:ascii="Arial" w:hAnsi="Arial" w:cs="Arial"/>
          <w:sz w:val="24"/>
          <w:szCs w:val="24"/>
        </w:rPr>
      </w:pPr>
    </w:p>
    <w:p w:rsidR="00C55C65" w:rsidRDefault="00C55C65" w:rsidP="0004587D">
      <w:pPr>
        <w:pStyle w:val="a4"/>
        <w:ind w:firstLine="708"/>
        <w:rPr>
          <w:rFonts w:ascii="Arial" w:hAnsi="Arial" w:cs="Arial"/>
          <w:sz w:val="24"/>
          <w:szCs w:val="24"/>
        </w:rPr>
      </w:pPr>
    </w:p>
    <w:p w:rsidR="00C55C65" w:rsidRDefault="00C55C65" w:rsidP="0004587D">
      <w:pPr>
        <w:pStyle w:val="a4"/>
        <w:ind w:firstLine="708"/>
        <w:rPr>
          <w:rFonts w:ascii="Arial" w:hAnsi="Arial" w:cs="Arial"/>
          <w:sz w:val="24"/>
          <w:szCs w:val="24"/>
        </w:rPr>
      </w:pPr>
    </w:p>
    <w:p w:rsidR="00C55C65" w:rsidRDefault="00C55C65" w:rsidP="0004587D">
      <w:pPr>
        <w:pStyle w:val="a4"/>
        <w:ind w:firstLine="708"/>
        <w:rPr>
          <w:rFonts w:ascii="Arial" w:hAnsi="Arial" w:cs="Arial"/>
          <w:sz w:val="24"/>
          <w:szCs w:val="24"/>
        </w:rPr>
      </w:pPr>
    </w:p>
    <w:p w:rsidR="00C55C65" w:rsidRDefault="00C55C65" w:rsidP="0004587D">
      <w:pPr>
        <w:pStyle w:val="a4"/>
        <w:ind w:firstLine="708"/>
        <w:rPr>
          <w:rFonts w:ascii="Arial" w:hAnsi="Arial" w:cs="Arial"/>
          <w:sz w:val="24"/>
          <w:szCs w:val="24"/>
        </w:rPr>
      </w:pPr>
    </w:p>
    <w:p w:rsidR="0004587D" w:rsidRPr="00F30C7D" w:rsidRDefault="0004587D" w:rsidP="00F30C7D">
      <w:pPr>
        <w:pStyle w:val="a4"/>
        <w:jc w:val="center"/>
        <w:rPr>
          <w:rFonts w:ascii="Arial" w:hAnsi="Arial" w:cs="Arial"/>
          <w:sz w:val="24"/>
          <w:szCs w:val="24"/>
        </w:rPr>
      </w:pPr>
    </w:p>
    <w:sectPr w:rsidR="0004587D" w:rsidRPr="00F30C7D" w:rsidSect="007379BC">
      <w:pgSz w:w="11906" w:h="16838"/>
      <w:pgMar w:top="426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1DA"/>
    <w:rsid w:val="00031952"/>
    <w:rsid w:val="000449AB"/>
    <w:rsid w:val="0004587D"/>
    <w:rsid w:val="000471DA"/>
    <w:rsid w:val="00113662"/>
    <w:rsid w:val="001233BA"/>
    <w:rsid w:val="00150B8E"/>
    <w:rsid w:val="0018314F"/>
    <w:rsid w:val="00191F85"/>
    <w:rsid w:val="001A0007"/>
    <w:rsid w:val="001D0BA6"/>
    <w:rsid w:val="001E1049"/>
    <w:rsid w:val="00201141"/>
    <w:rsid w:val="002170E2"/>
    <w:rsid w:val="00225371"/>
    <w:rsid w:val="002C4EB0"/>
    <w:rsid w:val="002C50F2"/>
    <w:rsid w:val="002D2AC4"/>
    <w:rsid w:val="002E5032"/>
    <w:rsid w:val="00357CCE"/>
    <w:rsid w:val="003B7EA1"/>
    <w:rsid w:val="003E1A88"/>
    <w:rsid w:val="00413285"/>
    <w:rsid w:val="00447F88"/>
    <w:rsid w:val="004852AC"/>
    <w:rsid w:val="004F3ABA"/>
    <w:rsid w:val="00522227"/>
    <w:rsid w:val="00531C09"/>
    <w:rsid w:val="005B3EEB"/>
    <w:rsid w:val="005C5468"/>
    <w:rsid w:val="00620872"/>
    <w:rsid w:val="00694C28"/>
    <w:rsid w:val="006A35B4"/>
    <w:rsid w:val="006C19A1"/>
    <w:rsid w:val="007166BF"/>
    <w:rsid w:val="007379BC"/>
    <w:rsid w:val="00757589"/>
    <w:rsid w:val="007A16F2"/>
    <w:rsid w:val="007A2697"/>
    <w:rsid w:val="007C08D5"/>
    <w:rsid w:val="00825DC6"/>
    <w:rsid w:val="00843661"/>
    <w:rsid w:val="0088467B"/>
    <w:rsid w:val="00891152"/>
    <w:rsid w:val="00936D52"/>
    <w:rsid w:val="00941EA1"/>
    <w:rsid w:val="0098338E"/>
    <w:rsid w:val="009B6F82"/>
    <w:rsid w:val="009B70F3"/>
    <w:rsid w:val="00A4095D"/>
    <w:rsid w:val="00A67B54"/>
    <w:rsid w:val="00A91BCE"/>
    <w:rsid w:val="00AB6DB5"/>
    <w:rsid w:val="00AB7C26"/>
    <w:rsid w:val="00B31D52"/>
    <w:rsid w:val="00B978E0"/>
    <w:rsid w:val="00BB3F22"/>
    <w:rsid w:val="00BD204E"/>
    <w:rsid w:val="00C1423C"/>
    <w:rsid w:val="00C21674"/>
    <w:rsid w:val="00C32D94"/>
    <w:rsid w:val="00C55C65"/>
    <w:rsid w:val="00C72AD1"/>
    <w:rsid w:val="00C86C37"/>
    <w:rsid w:val="00CC557D"/>
    <w:rsid w:val="00D02F03"/>
    <w:rsid w:val="00D03432"/>
    <w:rsid w:val="00D15826"/>
    <w:rsid w:val="00D35CB1"/>
    <w:rsid w:val="00D429A4"/>
    <w:rsid w:val="00D759B3"/>
    <w:rsid w:val="00DA7D87"/>
    <w:rsid w:val="00DB093B"/>
    <w:rsid w:val="00E70375"/>
    <w:rsid w:val="00E715D7"/>
    <w:rsid w:val="00EC029F"/>
    <w:rsid w:val="00EC2302"/>
    <w:rsid w:val="00EF4D5B"/>
    <w:rsid w:val="00F30C7D"/>
    <w:rsid w:val="00FF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8C599"/>
  <w15:chartTrackingRefBased/>
  <w15:docId w15:val="{72514784-1A19-4300-8D8F-6C9B9B48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69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2697"/>
    <w:rPr>
      <w:color w:val="0000FF"/>
      <w:u w:val="single"/>
    </w:rPr>
  </w:style>
  <w:style w:type="paragraph" w:styleId="a4">
    <w:name w:val="No Spacing"/>
    <w:uiPriority w:val="1"/>
    <w:qFormat/>
    <w:rsid w:val="007A2697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Balloon Text"/>
    <w:basedOn w:val="a"/>
    <w:link w:val="a6"/>
    <w:uiPriority w:val="99"/>
    <w:semiHidden/>
    <w:unhideWhenUsed/>
    <w:rsid w:val="00A91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1BC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2022-11-14T12:04:00Z</cp:lastPrinted>
  <dcterms:created xsi:type="dcterms:W3CDTF">2023-10-30T08:21:00Z</dcterms:created>
  <dcterms:modified xsi:type="dcterms:W3CDTF">2023-10-30T08:21:00Z</dcterms:modified>
</cp:coreProperties>
</file>