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64" w:rsidRDefault="00E14F6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395164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395164" w:rsidRDefault="00E14F64" w:rsidP="00AC1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eastAsia="Times New Roman" w:cs="Times New Roman"/>
                <w:sz w:val="28"/>
                <w:szCs w:val="28"/>
              </w:rPr>
              <w:t xml:space="preserve">О внесении изменений в Положение </w:t>
            </w:r>
            <w:r>
              <w:rPr>
                <w:rFonts w:cs="Times New Roman"/>
                <w:sz w:val="28"/>
                <w:szCs w:val="28"/>
              </w:rPr>
              <w:t xml:space="preserve">о бюджетном процессе в </w:t>
            </w:r>
            <w:r w:rsidR="004244DB">
              <w:rPr>
                <w:rFonts w:cs="Times New Roman"/>
                <w:sz w:val="28"/>
                <w:szCs w:val="28"/>
              </w:rPr>
              <w:t>Байряки</w:t>
            </w:r>
            <w:r>
              <w:rPr>
                <w:rFonts w:cs="Times New Roman"/>
                <w:sz w:val="28"/>
                <w:szCs w:val="28"/>
              </w:rPr>
              <w:t>-Тамакском сельском поселении Ютазинского муниципального района Республики Татарстан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, утвержденного решением Совета </w:t>
            </w:r>
            <w:r w:rsidR="004244DB">
              <w:rPr>
                <w:rFonts w:eastAsia="Times New Roman" w:cs="Times New Roman"/>
                <w:sz w:val="28"/>
                <w:szCs w:val="28"/>
              </w:rPr>
              <w:t>Байряки</w:t>
            </w:r>
            <w:r>
              <w:rPr>
                <w:rFonts w:eastAsia="Times New Roman" w:cs="Times New Roman"/>
                <w:sz w:val="28"/>
                <w:szCs w:val="28"/>
              </w:rPr>
              <w:t>-Тамакского сельского поселения Ютазинского муниципального района Республики Татарстан</w:t>
            </w:r>
            <w:r w:rsidR="00AC1F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от 31.05.2023 №</w:t>
            </w:r>
            <w:r w:rsidR="004244DB">
              <w:rPr>
                <w:rFonts w:eastAsia="Times New Roman" w:cs="Times New Roman"/>
                <w:sz w:val="28"/>
                <w:szCs w:val="28"/>
              </w:rPr>
              <w:t>8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95164" w:rsidRDefault="0039516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5164" w:rsidRDefault="003951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5164" w:rsidRDefault="00E14F6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  <w:t xml:space="preserve">В </w:t>
      </w:r>
      <w:r>
        <w:rPr>
          <w:rFonts w:ascii="Tinos" w:hAnsi="Tinos"/>
          <w:color w:val="000000"/>
          <w:sz w:val="28"/>
          <w:szCs w:val="28"/>
        </w:rPr>
        <w:t>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Бюджетным кодексом  Республики Татарстан, Законом Республики Татарстан от 28.07.2004 №45-ЗРТ «О местном самоуправлении в Республике Татарстан», Уставом муниципального образования «</w:t>
      </w:r>
      <w:r w:rsidR="004244DB">
        <w:rPr>
          <w:rFonts w:ascii="Tinos" w:hAnsi="Tinos"/>
          <w:color w:val="000000"/>
          <w:sz w:val="28"/>
          <w:szCs w:val="28"/>
        </w:rPr>
        <w:t>Байряки</w:t>
      </w:r>
      <w:r>
        <w:rPr>
          <w:rFonts w:ascii="Tinos" w:hAnsi="Tinos"/>
          <w:color w:val="000000"/>
          <w:sz w:val="28"/>
          <w:szCs w:val="28"/>
        </w:rPr>
        <w:t xml:space="preserve">-Тамакское сельское поселение» Ютазинского муниципального района Республики Татарстан, Совет </w:t>
      </w:r>
      <w:r w:rsidR="004244DB">
        <w:rPr>
          <w:rFonts w:ascii="Tinos" w:hAnsi="Tinos"/>
          <w:color w:val="000000"/>
          <w:sz w:val="28"/>
          <w:szCs w:val="28"/>
        </w:rPr>
        <w:t>Байряки</w:t>
      </w:r>
      <w:r>
        <w:rPr>
          <w:rFonts w:ascii="Tinos" w:hAnsi="Tinos"/>
          <w:color w:val="000000"/>
          <w:sz w:val="28"/>
          <w:szCs w:val="28"/>
        </w:rPr>
        <w:t>-Тамакского сельского поселения Ютазинского муниципального района Республики Татарстан решил</w:t>
      </w:r>
      <w:r>
        <w:rPr>
          <w:rFonts w:eastAsia="Calibri" w:cs="Times New Roman"/>
          <w:color w:val="000000" w:themeColor="text1"/>
          <w:sz w:val="28"/>
          <w:szCs w:val="28"/>
        </w:rPr>
        <w:t>: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395164" w:rsidRDefault="0039516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95164" w:rsidRDefault="00E14F6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Положение 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о бюджетном процессе в </w:t>
      </w:r>
      <w:r w:rsidR="004244DB">
        <w:rPr>
          <w:rFonts w:eastAsia="Calibri" w:cs="Times New Roman"/>
          <w:color w:val="000000" w:themeColor="text1"/>
          <w:sz w:val="28"/>
          <w:szCs w:val="28"/>
        </w:rPr>
        <w:t>Байряки</w:t>
      </w:r>
      <w:r>
        <w:rPr>
          <w:rFonts w:eastAsia="Calibri" w:cs="Times New Roman"/>
          <w:color w:val="000000" w:themeColor="text1"/>
          <w:sz w:val="28"/>
          <w:szCs w:val="28"/>
        </w:rPr>
        <w:t>-Тамакском сельском поселении Ютазинского муниципального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, утвержденного решением Совета </w:t>
      </w:r>
      <w:r w:rsidR="004244DB">
        <w:rPr>
          <w:rFonts w:eastAsia="Times New Roman" w:cs="Times New Roman"/>
          <w:color w:val="000000" w:themeColor="text1"/>
          <w:sz w:val="28"/>
          <w:szCs w:val="28"/>
        </w:rPr>
        <w:t>Байряки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-Тамакского сельского поселения Ютазинского муниципального района Республики Татарстан от 31.05.2023  № </w:t>
      </w:r>
      <w:r w:rsidR="004244DB">
        <w:rPr>
          <w:rFonts w:eastAsia="Times New Roman" w:cs="Times New Roman"/>
          <w:color w:val="000000" w:themeColor="text1"/>
          <w:sz w:val="28"/>
          <w:szCs w:val="28"/>
        </w:rPr>
        <w:t xml:space="preserve">8 </w:t>
      </w:r>
      <w:r>
        <w:rPr>
          <w:rFonts w:eastAsia="Calibri" w:cs="Times New Roman"/>
          <w:color w:val="000000" w:themeColor="text1"/>
          <w:sz w:val="28"/>
          <w:szCs w:val="28"/>
        </w:rPr>
        <w:t>следующие изменения:</w:t>
      </w:r>
    </w:p>
    <w:p w:rsidR="00395164" w:rsidRDefault="00E14F6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1.1. Абзац 5 части 7 статьи 23  Положения изложить в следующей редакции:</w:t>
      </w:r>
    </w:p>
    <w:p w:rsidR="00395164" w:rsidRDefault="00E14F6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«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</w:t>
      </w:r>
      <w:r w:rsidR="004244DB">
        <w:rPr>
          <w:rFonts w:ascii="Tinos" w:eastAsia="Calibri" w:hAnsi="Tinos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 собственности Российской Федерации</w:t>
      </w:r>
      <w:r>
        <w:rPr>
          <w:rFonts w:eastAsia="Calibri" w:cs="Times New Roman"/>
          <w:color w:val="000000" w:themeColor="text1"/>
          <w:sz w:val="28"/>
          <w:szCs w:val="28"/>
        </w:rPr>
        <w:t>».</w:t>
      </w:r>
    </w:p>
    <w:p w:rsidR="00395164" w:rsidRDefault="00E14F64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Обнародовать настоящее решение путем размещения на информационных стендах муниципального образования «</w:t>
      </w:r>
      <w:r w:rsidR="004244DB">
        <w:rPr>
          <w:rFonts w:ascii="Tinos" w:hAnsi="Tinos" w:cs="Arial"/>
          <w:sz w:val="28"/>
          <w:szCs w:val="28"/>
          <w:lang w:eastAsia="ru-RU"/>
        </w:rPr>
        <w:t>Байряки</w:t>
      </w:r>
      <w:r>
        <w:rPr>
          <w:rFonts w:ascii="Tinos" w:hAnsi="Tinos" w:cs="Arial"/>
          <w:sz w:val="28"/>
          <w:szCs w:val="28"/>
          <w:lang w:eastAsia="ru-RU"/>
        </w:rPr>
        <w:t>-Тамакское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395164" w:rsidRDefault="00E14F64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395164" w:rsidRDefault="00E14F64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 4. Контроль за исполнением настоящего решения оставляю за собой.</w:t>
      </w:r>
    </w:p>
    <w:p w:rsidR="00395164" w:rsidRDefault="0039516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395164" w:rsidRDefault="00E14F6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Глава </w:t>
      </w:r>
      <w:r w:rsidR="004244DB">
        <w:rPr>
          <w:rFonts w:ascii="Tinos" w:eastAsia="Calibri" w:hAnsi="Tinos" w:cs="Times New Roman"/>
          <w:sz w:val="28"/>
          <w:szCs w:val="28"/>
        </w:rPr>
        <w:t>Байряки</w:t>
      </w:r>
      <w:r>
        <w:rPr>
          <w:rFonts w:ascii="Tinos" w:eastAsia="Calibri" w:hAnsi="Tinos" w:cs="Times New Roman"/>
          <w:sz w:val="28"/>
          <w:szCs w:val="28"/>
        </w:rPr>
        <w:t xml:space="preserve">-Тамакского сельского поселения </w:t>
      </w:r>
    </w:p>
    <w:p w:rsidR="00395164" w:rsidRDefault="00E14F6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395164" w:rsidRDefault="00E14F6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    </w:t>
      </w:r>
      <w:r w:rsidR="004244DB">
        <w:rPr>
          <w:rFonts w:ascii="Tinos" w:eastAsia="Calibri" w:hAnsi="Tinos" w:cs="Times New Roman"/>
          <w:sz w:val="28"/>
          <w:szCs w:val="28"/>
        </w:rPr>
        <w:t xml:space="preserve">               </w:t>
      </w:r>
      <w:r>
        <w:rPr>
          <w:rFonts w:ascii="Tinos" w:eastAsia="Calibri" w:hAnsi="Tinos" w:cs="Times New Roman"/>
          <w:sz w:val="28"/>
          <w:szCs w:val="28"/>
        </w:rPr>
        <w:t xml:space="preserve">     </w:t>
      </w:r>
      <w:r w:rsidR="004244DB">
        <w:rPr>
          <w:rFonts w:ascii="Tinos" w:eastAsia="Calibri" w:hAnsi="Tinos" w:cs="Times New Roman"/>
          <w:sz w:val="28"/>
          <w:szCs w:val="28"/>
        </w:rPr>
        <w:t>З.М.Аглиева</w:t>
      </w:r>
    </w:p>
    <w:sectPr w:rsidR="00395164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E1" w:rsidRDefault="004A35E1">
      <w:pPr>
        <w:spacing w:after="0" w:line="240" w:lineRule="auto"/>
      </w:pPr>
      <w:r>
        <w:separator/>
      </w:r>
    </w:p>
  </w:endnote>
  <w:endnote w:type="continuationSeparator" w:id="0">
    <w:p w:rsidR="004A35E1" w:rsidRDefault="004A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E1" w:rsidRDefault="004A35E1">
      <w:pPr>
        <w:spacing w:after="0" w:line="240" w:lineRule="auto"/>
      </w:pPr>
      <w:r>
        <w:separator/>
      </w:r>
    </w:p>
  </w:footnote>
  <w:footnote w:type="continuationSeparator" w:id="0">
    <w:p w:rsidR="004A35E1" w:rsidRDefault="004A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64" w:rsidRDefault="00395164">
    <w:pPr>
      <w:pStyle w:val="a7"/>
      <w:jc w:val="center"/>
    </w:pPr>
  </w:p>
  <w:p w:rsidR="00395164" w:rsidRDefault="003951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64"/>
    <w:rsid w:val="00395164"/>
    <w:rsid w:val="004244DB"/>
    <w:rsid w:val="004A35E1"/>
    <w:rsid w:val="00AB46AA"/>
    <w:rsid w:val="00AC1FE7"/>
    <w:rsid w:val="00E1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C5FB"/>
  <w15:docId w15:val="{AE9DAFA7-441A-4ADA-93ED-ACD8408B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AE54-CF94-4CC6-B9C5-4A6F645D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2024-03-14T11:28:00Z</cp:lastPrinted>
  <dcterms:created xsi:type="dcterms:W3CDTF">2024-03-16T04:37:00Z</dcterms:created>
  <dcterms:modified xsi:type="dcterms:W3CDTF">2024-03-16T04:37:00Z</dcterms:modified>
  <dc:language>ru-RU</dc:language>
</cp:coreProperties>
</file>