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76" w:rsidRPr="00997632" w:rsidRDefault="00BC2876">
      <w:pPr>
        <w:jc w:val="right"/>
        <w:rPr>
          <w:rFonts w:ascii="Arial" w:hAnsi="Arial" w:cs="Arial"/>
          <w:bCs/>
        </w:rPr>
      </w:pPr>
      <w:bookmarkStart w:id="0" w:name="_GoBack"/>
      <w:bookmarkEnd w:id="0"/>
      <w:r w:rsidRPr="00997632">
        <w:rPr>
          <w:rFonts w:ascii="Arial" w:hAnsi="Arial" w:cs="Arial"/>
          <w:bCs/>
        </w:rPr>
        <w:t>проект</w:t>
      </w:r>
    </w:p>
    <w:p w:rsidR="00BC2876" w:rsidRPr="00997632" w:rsidRDefault="00BC2876" w:rsidP="00997632">
      <w:pPr>
        <w:jc w:val="center"/>
        <w:rPr>
          <w:rFonts w:ascii="Arial" w:hAnsi="Arial" w:cs="Arial"/>
          <w:bCs/>
        </w:rPr>
      </w:pPr>
      <w:r w:rsidRPr="00997632">
        <w:rPr>
          <w:rFonts w:ascii="Arial" w:hAnsi="Arial" w:cs="Arial"/>
          <w:bCs/>
        </w:rPr>
        <w:t xml:space="preserve">СОВЕТ </w:t>
      </w:r>
      <w:r w:rsidR="00DD3EA7" w:rsidRPr="00997632">
        <w:rPr>
          <w:rFonts w:ascii="Arial" w:hAnsi="Arial" w:cs="Arial"/>
          <w:bCs/>
        </w:rPr>
        <w:t>УРУССИНСКОГО</w:t>
      </w:r>
      <w:r w:rsidR="00997632" w:rsidRPr="00997632">
        <w:rPr>
          <w:rFonts w:ascii="Arial" w:hAnsi="Arial" w:cs="Arial"/>
          <w:bCs/>
        </w:rPr>
        <w:t xml:space="preserve"> СЕЛЬСКОГО ПОСЕЛЕНИЯ</w:t>
      </w:r>
      <w:r w:rsidR="00997632">
        <w:rPr>
          <w:rFonts w:ascii="Arial" w:hAnsi="Arial" w:cs="Arial"/>
          <w:bCs/>
        </w:rPr>
        <w:t xml:space="preserve"> </w:t>
      </w:r>
      <w:r w:rsidRPr="00997632">
        <w:rPr>
          <w:rFonts w:ascii="Arial" w:hAnsi="Arial" w:cs="Arial"/>
          <w:bCs/>
        </w:rPr>
        <w:t>ЮТАЗИНСКОГО МУНИЦИПАЛЬНОГО РАЙОНА</w:t>
      </w:r>
      <w:r w:rsidR="00997632">
        <w:rPr>
          <w:rFonts w:ascii="Arial" w:hAnsi="Arial" w:cs="Arial"/>
          <w:bCs/>
        </w:rPr>
        <w:t xml:space="preserve"> </w:t>
      </w:r>
      <w:r w:rsidRPr="00997632">
        <w:rPr>
          <w:rFonts w:ascii="Arial" w:hAnsi="Arial" w:cs="Arial"/>
          <w:bCs/>
        </w:rPr>
        <w:t>РЕСПУБЛИКИ ТАТАРСТАН</w:t>
      </w:r>
    </w:p>
    <w:p w:rsidR="00BC2876" w:rsidRPr="00997632" w:rsidRDefault="00BC2876">
      <w:pPr>
        <w:jc w:val="both"/>
        <w:rPr>
          <w:rFonts w:ascii="Arial" w:hAnsi="Arial" w:cs="Arial"/>
          <w:bCs/>
        </w:rPr>
      </w:pPr>
    </w:p>
    <w:p w:rsidR="00BC2876" w:rsidRPr="00997632" w:rsidRDefault="00BC2876">
      <w:pPr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                                                    РЕШЕНИЕ </w:t>
      </w:r>
    </w:p>
    <w:p w:rsidR="00BC2876" w:rsidRPr="00997632" w:rsidRDefault="00BC2876">
      <w:pPr>
        <w:jc w:val="both"/>
        <w:rPr>
          <w:rFonts w:ascii="Arial" w:hAnsi="Arial" w:cs="Arial"/>
          <w:b/>
        </w:rPr>
      </w:pPr>
    </w:p>
    <w:p w:rsidR="00BC2876" w:rsidRPr="00997632" w:rsidRDefault="00997632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№ ___                                          с.Старые Уруссу                     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__»  _____ 20__ г.</w:t>
      </w:r>
    </w:p>
    <w:p w:rsidR="00BC2876" w:rsidRPr="00997632" w:rsidRDefault="00BC2876">
      <w:pPr>
        <w:autoSpaceDE w:val="0"/>
        <w:jc w:val="center"/>
        <w:rPr>
          <w:rFonts w:ascii="Arial" w:hAnsi="Arial" w:cs="Arial"/>
          <w:bCs/>
        </w:rPr>
      </w:pPr>
    </w:p>
    <w:p w:rsidR="00BC2876" w:rsidRPr="00997632" w:rsidRDefault="00BC2876">
      <w:pPr>
        <w:widowControl w:val="0"/>
        <w:autoSpaceDE w:val="0"/>
        <w:rPr>
          <w:rFonts w:ascii="Arial" w:hAnsi="Arial" w:cs="Arial"/>
          <w:b/>
          <w:bCs/>
        </w:rPr>
      </w:pPr>
      <w:r w:rsidRPr="00997632">
        <w:rPr>
          <w:rFonts w:ascii="Arial" w:hAnsi="Arial" w:cs="Arial"/>
        </w:rPr>
        <w:t>О земельном налоге</w:t>
      </w:r>
    </w:p>
    <w:p w:rsidR="00BC2876" w:rsidRPr="00997632" w:rsidRDefault="00BC2876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BC2876" w:rsidRPr="00997632" w:rsidRDefault="00BC2876" w:rsidP="001B6D9A">
      <w:pPr>
        <w:widowControl w:val="0"/>
        <w:autoSpaceDE w:val="0"/>
        <w:ind w:firstLine="708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4" w:history="1">
        <w:r w:rsidRPr="00997632"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 w:rsidRPr="00997632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1B6D9A">
        <w:rPr>
          <w:rFonts w:ascii="Arial" w:hAnsi="Arial" w:cs="Arial"/>
        </w:rPr>
        <w:t>Уруссинское сельское поселение</w:t>
      </w:r>
      <w:r w:rsidRPr="00997632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1B6D9A">
        <w:rPr>
          <w:rFonts w:ascii="Arial" w:hAnsi="Arial" w:cs="Arial"/>
        </w:rPr>
        <w:t>Уруссинского сельского поселения</w:t>
      </w:r>
      <w:r w:rsidRPr="00997632">
        <w:rPr>
          <w:rFonts w:ascii="Arial" w:hAnsi="Arial" w:cs="Arial"/>
        </w:rPr>
        <w:t xml:space="preserve"> Ютазинского муниципального района Республики Татарстан  РЕШИЛ:</w:t>
      </w:r>
    </w:p>
    <w:p w:rsidR="00BC2876" w:rsidRPr="00997632" w:rsidRDefault="00BC2876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</w:t>
      </w:r>
      <w:r w:rsidR="00207AF1">
        <w:rPr>
          <w:rFonts w:ascii="Arial" w:hAnsi="Arial" w:cs="Arial"/>
        </w:rPr>
        <w:tab/>
      </w:r>
      <w:r w:rsidRPr="00997632">
        <w:rPr>
          <w:rFonts w:ascii="Arial" w:hAnsi="Arial" w:cs="Arial"/>
        </w:rPr>
        <w:t>1. Установить и ввести в действие земельный налог (далее - налог), обязательный к уплате на территории муниципального образования «</w:t>
      </w:r>
      <w:r w:rsidR="001B6D9A">
        <w:rPr>
          <w:rFonts w:ascii="Arial" w:hAnsi="Arial" w:cs="Arial"/>
        </w:rPr>
        <w:t>Уруссинское сельское поселение</w:t>
      </w:r>
      <w:r w:rsidRPr="00997632">
        <w:rPr>
          <w:rFonts w:ascii="Arial" w:hAnsi="Arial" w:cs="Arial"/>
        </w:rPr>
        <w:t>» Ютазинского муниципального района Республики Татарстан.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   2.  Установить:</w:t>
      </w:r>
    </w:p>
    <w:p w:rsidR="00BC2876" w:rsidRPr="00997632" w:rsidRDefault="00207AF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C2876" w:rsidRPr="00997632">
        <w:rPr>
          <w:rFonts w:ascii="Arial" w:hAnsi="Arial" w:cs="Arial"/>
        </w:rPr>
        <w:t>2.1. Налоговые ставки от кадастровой стоимости земельных участков в размере: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</w:t>
      </w:r>
      <w:r w:rsidR="006D5237">
        <w:rPr>
          <w:rFonts w:ascii="Arial" w:hAnsi="Arial" w:cs="Arial"/>
        </w:rPr>
        <w:t xml:space="preserve">   </w:t>
      </w:r>
      <w:r w:rsidRPr="00997632">
        <w:rPr>
          <w:rFonts w:ascii="Arial" w:hAnsi="Arial" w:cs="Arial"/>
        </w:rPr>
        <w:t xml:space="preserve">1)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2) 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3) 0,25% в отношении земель,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 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4) 0,25% в отношении земель, не используемых в предпринимательской деятельности, приобретенных (предоставленных) для ведения личного подсобного хозяйства; 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</w:t>
      </w:r>
      <w:r w:rsidR="001B6D9A">
        <w:rPr>
          <w:rFonts w:ascii="Arial" w:hAnsi="Arial" w:cs="Arial"/>
        </w:rPr>
        <w:t xml:space="preserve">  </w:t>
      </w:r>
      <w:r w:rsidRPr="00997632">
        <w:rPr>
          <w:rFonts w:ascii="Arial" w:hAnsi="Arial" w:cs="Arial"/>
        </w:rPr>
        <w:t xml:space="preserve">5) 1,5%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их целевому назначению; </w:t>
      </w:r>
    </w:p>
    <w:p w:rsidR="00BC2876" w:rsidRPr="00997632" w:rsidRDefault="001B6D9A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C2876" w:rsidRPr="00997632">
        <w:rPr>
          <w:rFonts w:ascii="Arial" w:hAnsi="Arial" w:cs="Arial"/>
        </w:rPr>
        <w:t xml:space="preserve">6) 1,5% в отношении прочих земельных участков. 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</w:t>
      </w:r>
      <w:r w:rsidR="00D857CE" w:rsidRPr="00997632">
        <w:rPr>
          <w:rFonts w:ascii="Arial" w:hAnsi="Arial" w:cs="Arial"/>
        </w:rPr>
        <w:t>2.2.  Для налогоплательщиков</w:t>
      </w:r>
      <w:r w:rsidRPr="00997632">
        <w:rPr>
          <w:rFonts w:ascii="Arial" w:hAnsi="Arial" w:cs="Arial"/>
        </w:rPr>
        <w:t xml:space="preserve">   - организаций отчетным периодом </w:t>
      </w:r>
      <w:r w:rsidR="00D857CE" w:rsidRPr="00997632">
        <w:rPr>
          <w:rFonts w:ascii="Arial" w:hAnsi="Arial" w:cs="Arial"/>
        </w:rPr>
        <w:t xml:space="preserve">является </w:t>
      </w:r>
      <w:r w:rsidRPr="00997632">
        <w:rPr>
          <w:rFonts w:ascii="Arial" w:hAnsi="Arial" w:cs="Arial"/>
        </w:rPr>
        <w:t>первый квартал, второй квартал и третий квартал календарного года.</w:t>
      </w:r>
    </w:p>
    <w:p w:rsidR="00BC2876" w:rsidRPr="00997632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2.3. Для налогоплательщиков - организаций, уплата налога производится авансовыми </w:t>
      </w:r>
      <w:r w:rsidRPr="00997632">
        <w:rPr>
          <w:rFonts w:ascii="Arial" w:hAnsi="Arial" w:cs="Arial"/>
        </w:rPr>
        <w:lastRenderedPageBreak/>
        <w:t xml:space="preserve">платежами в размере 1/4 соответствующей налоговой ставки процентной доли кадастровой стоимости земельного участка.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</w:t>
      </w:r>
      <w:r w:rsidR="00207AF1">
        <w:rPr>
          <w:rFonts w:ascii="Arial" w:hAnsi="Arial" w:cs="Arial"/>
        </w:rPr>
        <w:tab/>
      </w:r>
      <w:r w:rsidRPr="00997632">
        <w:rPr>
          <w:rFonts w:ascii="Arial" w:hAnsi="Arial" w:cs="Arial"/>
        </w:rPr>
        <w:t xml:space="preserve">3. Предоставить льготную налоговую ставку от кадастровой стоимости земельных участков в размере: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1) 0,2% в отношении земельных участков, занятых казенными, автономными, бюджетными учреждениями, органами управления и признаваемых объектами налогообложения, финансируемых из бюджета Республики Татарстан и местного бюджета;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</w:t>
      </w:r>
      <w:r w:rsidR="00032221">
        <w:rPr>
          <w:rFonts w:ascii="Arial" w:hAnsi="Arial" w:cs="Arial"/>
        </w:rPr>
        <w:t xml:space="preserve">  </w:t>
      </w:r>
      <w:r w:rsidRPr="00997632">
        <w:rPr>
          <w:rFonts w:ascii="Arial" w:hAnsi="Arial" w:cs="Arial"/>
        </w:rPr>
        <w:t xml:space="preserve">2) 0,05% в отношении земельных участков, предоставляемых под строительство и эксплуатацию автомобильных дорог общего пользования 1-3 категории.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 </w:t>
      </w:r>
      <w:r w:rsidR="00207AF1">
        <w:rPr>
          <w:rFonts w:ascii="Arial" w:hAnsi="Arial" w:cs="Arial"/>
        </w:rPr>
        <w:tab/>
      </w:r>
      <w:r w:rsidRPr="00997632">
        <w:rPr>
          <w:rFonts w:ascii="Arial" w:hAnsi="Arial" w:cs="Arial"/>
        </w:rPr>
        <w:t xml:space="preserve">4. Освободить от уплаты налога за земельные участки, не используемые для предпринимательской деятельности, следующие категории налогоплательщиков: </w:t>
      </w:r>
    </w:p>
    <w:p w:rsidR="00BC2876" w:rsidRPr="00997632" w:rsidRDefault="0003222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C2876" w:rsidRPr="00997632">
        <w:rPr>
          <w:rFonts w:ascii="Arial" w:hAnsi="Arial" w:cs="Arial"/>
        </w:rPr>
        <w:t xml:space="preserve">1) Герои Советского Союза, Герои Российской Федерации, полные кавалеры ордена Славы; </w:t>
      </w:r>
    </w:p>
    <w:p w:rsidR="00BC2876" w:rsidRPr="00997632" w:rsidRDefault="0003222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C2876" w:rsidRPr="00997632">
        <w:rPr>
          <w:rFonts w:ascii="Arial" w:hAnsi="Arial" w:cs="Arial"/>
        </w:rPr>
        <w:t>2) Участники и инвалиды Великой Отечественной войны, а также ветераны и инвалиды боевых действий;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</w:t>
      </w:r>
      <w:r w:rsidR="006C63FB" w:rsidRPr="00997632">
        <w:rPr>
          <w:rFonts w:ascii="Arial" w:hAnsi="Arial" w:cs="Arial"/>
        </w:rPr>
        <w:t xml:space="preserve"> </w:t>
      </w:r>
      <w:r w:rsidRPr="00997632">
        <w:rPr>
          <w:rFonts w:ascii="Arial" w:hAnsi="Arial" w:cs="Arial"/>
        </w:rPr>
        <w:t xml:space="preserve">3) Вдовы погибших участников Великой Отечественной войны, проживающие в домах индивидуальной жилой застройки;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4) Родители и супруги военнослужащих и государственных служащих, погибших при исполнении служебных обязанностей;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5) 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г. на производственном объединении «Маяк» и сбросов радиоактивных отходов в реку «</w:t>
      </w:r>
      <w:proofErr w:type="spellStart"/>
      <w:r w:rsidRPr="00997632">
        <w:rPr>
          <w:rFonts w:ascii="Arial" w:hAnsi="Arial" w:cs="Arial"/>
        </w:rPr>
        <w:t>Теча</w:t>
      </w:r>
      <w:proofErr w:type="spellEnd"/>
      <w:r w:rsidRPr="00997632">
        <w:rPr>
          <w:rFonts w:ascii="Arial" w:hAnsi="Arial" w:cs="Arial"/>
        </w:rPr>
        <w:t xml:space="preserve">» и с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полигоне»; </w:t>
      </w:r>
    </w:p>
    <w:p w:rsidR="00BC2876" w:rsidRPr="00997632" w:rsidRDefault="0003222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C2876" w:rsidRPr="00997632">
        <w:rPr>
          <w:rFonts w:ascii="Arial" w:hAnsi="Arial" w:cs="Arial"/>
        </w:rPr>
        <w:t xml:space="preserve">6) Инвалиды, имеющие 2 и 3 степени ограничения способности к трудовой деятельности, а также лица, которые имеют 1 и 2 группы инвалидности; </w:t>
      </w:r>
    </w:p>
    <w:p w:rsidR="00BC2876" w:rsidRPr="00997632" w:rsidRDefault="0003222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C2876" w:rsidRPr="00997632">
        <w:rPr>
          <w:rFonts w:ascii="Arial" w:hAnsi="Arial" w:cs="Arial"/>
        </w:rPr>
        <w:t>7) Инвалиды с детства</w:t>
      </w:r>
      <w:r w:rsidR="00E97528" w:rsidRPr="00997632">
        <w:rPr>
          <w:rFonts w:ascii="Arial" w:hAnsi="Arial" w:cs="Arial"/>
        </w:rPr>
        <w:t>, дети-инвалиды</w:t>
      </w:r>
      <w:r w:rsidR="00BC2876" w:rsidRPr="00997632">
        <w:rPr>
          <w:rFonts w:ascii="Arial" w:hAnsi="Arial" w:cs="Arial"/>
        </w:rPr>
        <w:t xml:space="preserve">; </w:t>
      </w:r>
    </w:p>
    <w:p w:rsidR="00BC2876" w:rsidRPr="00997632" w:rsidRDefault="0003222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C2876" w:rsidRPr="00997632">
        <w:rPr>
          <w:rFonts w:ascii="Arial" w:hAnsi="Arial" w:cs="Arial"/>
        </w:rPr>
        <w:t xml:space="preserve">8) Дети-сироты, находящиеся под опекунством;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9) Одинокие пенсионеры, не имеющие детей, проживающие в сельской местности; </w:t>
      </w:r>
    </w:p>
    <w:p w:rsidR="004B1079" w:rsidRPr="00997632" w:rsidRDefault="00E97528" w:rsidP="004B1079">
      <w:pPr>
        <w:ind w:firstLine="284"/>
        <w:jc w:val="both"/>
        <w:rPr>
          <w:rFonts w:ascii="Arial" w:hAnsi="Arial" w:cs="Arial"/>
          <w:lang w:eastAsia="ru-RU"/>
        </w:rPr>
      </w:pPr>
      <w:r w:rsidRPr="00997632">
        <w:rPr>
          <w:rFonts w:ascii="Arial" w:hAnsi="Arial" w:cs="Arial"/>
        </w:rPr>
        <w:t>10) Органы местного самоуправления муниципальных образований в части земельных участков, оформленных в постоянное (бессрочное) пользование для использования под жилую застройку;</w:t>
      </w:r>
      <w:r w:rsidR="007F06EB" w:rsidRPr="00997632">
        <w:rPr>
          <w:rFonts w:ascii="Arial" w:hAnsi="Arial" w:cs="Arial"/>
        </w:rPr>
        <w:t xml:space="preserve"> земли </w:t>
      </w:r>
      <w:r w:rsidRPr="00997632">
        <w:rPr>
          <w:rFonts w:ascii="Arial" w:hAnsi="Arial" w:cs="Arial"/>
        </w:rPr>
        <w:t xml:space="preserve"> </w:t>
      </w:r>
      <w:r w:rsidR="007F06EB" w:rsidRPr="00997632">
        <w:rPr>
          <w:rFonts w:ascii="Arial" w:hAnsi="Arial" w:cs="Arial"/>
        </w:rPr>
        <w:t xml:space="preserve">с категорий назначения «Земли сельскохозяйственного назначения»; земли </w:t>
      </w:r>
      <w:r w:rsidR="00A750E3" w:rsidRPr="00997632">
        <w:rPr>
          <w:rFonts w:ascii="Arial" w:hAnsi="Arial" w:cs="Arial"/>
        </w:rPr>
        <w:t>для ведения садоводства</w:t>
      </w:r>
      <w:r w:rsidR="004B1079" w:rsidRPr="00997632">
        <w:rPr>
          <w:rFonts w:ascii="Arial" w:hAnsi="Arial" w:cs="Arial"/>
        </w:rPr>
        <w:t>,</w:t>
      </w:r>
      <w:r w:rsidR="00A750E3" w:rsidRPr="00997632">
        <w:rPr>
          <w:rFonts w:ascii="Arial" w:hAnsi="Arial" w:cs="Arial"/>
        </w:rPr>
        <w:t xml:space="preserve"> огородничества</w:t>
      </w:r>
      <w:r w:rsidR="007F06EB" w:rsidRPr="00997632">
        <w:rPr>
          <w:rFonts w:ascii="Arial" w:hAnsi="Arial" w:cs="Arial"/>
        </w:rPr>
        <w:t xml:space="preserve">, </w:t>
      </w:r>
      <w:r w:rsidR="00A750E3" w:rsidRPr="00997632">
        <w:rPr>
          <w:rFonts w:ascii="Arial" w:hAnsi="Arial" w:cs="Arial"/>
        </w:rPr>
        <w:t xml:space="preserve">с видом разрешенного использования «Дошкольное, начальное и среднее общее образование», </w:t>
      </w:r>
      <w:r w:rsidR="00ED255C" w:rsidRPr="00997632">
        <w:rPr>
          <w:rFonts w:ascii="Arial" w:hAnsi="Arial" w:cs="Arial"/>
        </w:rPr>
        <w:t xml:space="preserve">под школами, под водными объектами, </w:t>
      </w:r>
      <w:r w:rsidR="0094052E" w:rsidRPr="00997632">
        <w:rPr>
          <w:rFonts w:ascii="Arial" w:hAnsi="Arial" w:cs="Arial"/>
        </w:rPr>
        <w:t xml:space="preserve">в том числе под </w:t>
      </w:r>
      <w:r w:rsidR="00ED255C" w:rsidRPr="00997632">
        <w:rPr>
          <w:rFonts w:ascii="Arial" w:hAnsi="Arial" w:cs="Arial"/>
        </w:rPr>
        <w:t>родниками и гидротехническими сооружениями</w:t>
      </w:r>
      <w:r w:rsidR="0094052E" w:rsidRPr="00997632">
        <w:rPr>
          <w:rFonts w:ascii="Arial" w:hAnsi="Arial" w:cs="Arial"/>
        </w:rPr>
        <w:t>,</w:t>
      </w:r>
      <w:r w:rsidR="00ED255C" w:rsidRPr="00997632">
        <w:rPr>
          <w:rFonts w:ascii="Arial" w:hAnsi="Arial" w:cs="Arial"/>
        </w:rPr>
        <w:t xml:space="preserve"> под водозаборными скважинами, под прудами, под объектами коммунального назначения,  под обслуживание каптажа, </w:t>
      </w:r>
      <w:r w:rsidR="00C969BD" w:rsidRPr="00997632">
        <w:rPr>
          <w:rFonts w:ascii="Arial" w:hAnsi="Arial" w:cs="Arial"/>
        </w:rPr>
        <w:t xml:space="preserve">насосной станции, </w:t>
      </w:r>
      <w:r w:rsidR="00ED255C" w:rsidRPr="00997632">
        <w:rPr>
          <w:rFonts w:ascii="Arial" w:hAnsi="Arial" w:cs="Arial"/>
        </w:rPr>
        <w:t>под водонапорной башней, для питьевого и хозяйственно-бытового водоснабжения</w:t>
      </w:r>
      <w:r w:rsidR="00C969BD" w:rsidRPr="00997632">
        <w:rPr>
          <w:rFonts w:ascii="Arial" w:hAnsi="Arial" w:cs="Arial"/>
        </w:rPr>
        <w:t>,</w:t>
      </w:r>
      <w:r w:rsidR="00ED255C" w:rsidRPr="00997632">
        <w:rPr>
          <w:rFonts w:ascii="Arial" w:hAnsi="Arial" w:cs="Arial"/>
        </w:rPr>
        <w:t xml:space="preserve"> для обслуживания водопроводных сетей и сооружений, под рыбоводство, для размещения объектов рыболовного и охотничьего хозяйства и прочих водных объектов, под складами, базами</w:t>
      </w:r>
      <w:r w:rsidR="00CF1407" w:rsidRPr="00997632">
        <w:rPr>
          <w:rFonts w:ascii="Arial" w:hAnsi="Arial" w:cs="Arial"/>
        </w:rPr>
        <w:t>,</w:t>
      </w:r>
      <w:r w:rsidR="00F66384" w:rsidRPr="00997632">
        <w:rPr>
          <w:rFonts w:ascii="Arial" w:hAnsi="Arial" w:cs="Arial"/>
        </w:rPr>
        <w:t xml:space="preserve"> овощехранилищами,  </w:t>
      </w:r>
      <w:r w:rsidR="00CF1407" w:rsidRPr="00997632">
        <w:rPr>
          <w:rFonts w:ascii="Arial" w:hAnsi="Arial" w:cs="Arial"/>
        </w:rPr>
        <w:t xml:space="preserve"> </w:t>
      </w:r>
      <w:r w:rsidR="00ED255C" w:rsidRPr="00997632">
        <w:rPr>
          <w:rFonts w:ascii="Arial" w:hAnsi="Arial" w:cs="Arial"/>
        </w:rPr>
        <w:t>объектами торговли</w:t>
      </w:r>
      <w:r w:rsidR="00F66384" w:rsidRPr="00997632">
        <w:rPr>
          <w:rFonts w:ascii="Arial" w:hAnsi="Arial" w:cs="Arial"/>
        </w:rPr>
        <w:t xml:space="preserve">, </w:t>
      </w:r>
      <w:r w:rsidR="00ED255C" w:rsidRPr="00997632">
        <w:rPr>
          <w:rFonts w:ascii="Arial" w:hAnsi="Arial" w:cs="Arial"/>
        </w:rPr>
        <w:t xml:space="preserve"> общественного питания</w:t>
      </w:r>
      <w:r w:rsidR="00F66384" w:rsidRPr="00997632">
        <w:rPr>
          <w:rFonts w:ascii="Arial" w:hAnsi="Arial" w:cs="Arial"/>
        </w:rPr>
        <w:t xml:space="preserve"> и бытового обслуживания, земли предназначенные для размещения производственных и административных зданий, строений сооружений промышленности, земли предназначенные для разработки полезных ископаемых, размещения железнодорожных путей</w:t>
      </w:r>
      <w:r w:rsidR="004B1079" w:rsidRPr="00997632">
        <w:rPr>
          <w:rFonts w:ascii="Arial" w:hAnsi="Arial" w:cs="Arial"/>
        </w:rPr>
        <w:t>, автомобильных дорог, трубопроводного транспорта,</w:t>
      </w:r>
      <w:r w:rsidR="00C969BD" w:rsidRPr="00997632">
        <w:rPr>
          <w:rFonts w:ascii="Arial" w:hAnsi="Arial" w:cs="Arial"/>
        </w:rPr>
        <w:t xml:space="preserve"> для обслуживания автотранспорта, под обслуживание малого рынка, мебельной фабрики,</w:t>
      </w:r>
      <w:r w:rsidR="004B1079" w:rsidRPr="00997632">
        <w:rPr>
          <w:rFonts w:ascii="Arial" w:hAnsi="Arial" w:cs="Arial"/>
        </w:rPr>
        <w:t xml:space="preserve"> земли под больницами, фельдшерско-акушерскими пунктами, земли под  объектами религиозного назначения,</w:t>
      </w:r>
      <w:r w:rsidR="00C969BD" w:rsidRPr="00997632">
        <w:rPr>
          <w:rFonts w:ascii="Arial" w:hAnsi="Arial" w:cs="Arial"/>
        </w:rPr>
        <w:t xml:space="preserve"> для личного подсобного </w:t>
      </w:r>
      <w:r w:rsidR="00C969BD" w:rsidRPr="00997632">
        <w:rPr>
          <w:rFonts w:ascii="Arial" w:hAnsi="Arial" w:cs="Arial"/>
        </w:rPr>
        <w:lastRenderedPageBreak/>
        <w:t xml:space="preserve">хозяйства, земли под гаражами, </w:t>
      </w:r>
      <w:r w:rsidR="004B1079" w:rsidRPr="00997632">
        <w:rPr>
          <w:rFonts w:ascii="Arial" w:hAnsi="Arial" w:cs="Arial"/>
          <w:lang w:eastAsia="ru-RU"/>
        </w:rPr>
        <w:t xml:space="preserve">для использования земель, занятых площадями, улицами, переулками, проездами, скверами, парками, памятниками, под объектами коммунального назначения,   скотомогильниками, полигонами твердых бытовых отходов, командного  пункта, земли с разрешенным видом использования «Спорт», </w:t>
      </w:r>
      <w:r w:rsidR="00C969BD" w:rsidRPr="00997632">
        <w:rPr>
          <w:rFonts w:ascii="Arial" w:hAnsi="Arial" w:cs="Arial"/>
          <w:lang w:eastAsia="ru-RU"/>
        </w:rPr>
        <w:t xml:space="preserve">земли </w:t>
      </w:r>
      <w:r w:rsidR="004B1079" w:rsidRPr="00997632">
        <w:rPr>
          <w:rFonts w:ascii="Arial" w:hAnsi="Arial" w:cs="Arial"/>
          <w:lang w:eastAsia="ru-RU"/>
        </w:rPr>
        <w:t>под детски</w:t>
      </w:r>
      <w:r w:rsidR="00C969BD" w:rsidRPr="00997632">
        <w:rPr>
          <w:rFonts w:ascii="Arial" w:hAnsi="Arial" w:cs="Arial"/>
          <w:lang w:eastAsia="ru-RU"/>
        </w:rPr>
        <w:t>ми</w:t>
      </w:r>
      <w:r w:rsidR="004B1079" w:rsidRPr="00997632">
        <w:rPr>
          <w:rFonts w:ascii="Arial" w:hAnsi="Arial" w:cs="Arial"/>
          <w:lang w:eastAsia="ru-RU"/>
        </w:rPr>
        <w:t xml:space="preserve"> площадк</w:t>
      </w:r>
      <w:r w:rsidR="00C969BD" w:rsidRPr="00997632">
        <w:rPr>
          <w:rFonts w:ascii="Arial" w:hAnsi="Arial" w:cs="Arial"/>
          <w:lang w:eastAsia="ru-RU"/>
        </w:rPr>
        <w:t>ами</w:t>
      </w:r>
      <w:r w:rsidR="004B1079" w:rsidRPr="00997632">
        <w:rPr>
          <w:rFonts w:ascii="Arial" w:hAnsi="Arial" w:cs="Arial"/>
          <w:lang w:eastAsia="ru-RU"/>
        </w:rPr>
        <w:t>, земли культурно-бытового назначения, под спортивными площадками, места проведения «Сабантуй», для контейнерных площадок, землями под общественное (государственное) управление, для историко-культурной деятельности</w:t>
      </w:r>
      <w:r w:rsidR="00C969BD" w:rsidRPr="00997632">
        <w:rPr>
          <w:rFonts w:ascii="Arial" w:hAnsi="Arial" w:cs="Arial"/>
          <w:lang w:eastAsia="ru-RU"/>
        </w:rPr>
        <w:t>, для размещения объектов культуры</w:t>
      </w:r>
      <w:r w:rsidR="004B1079" w:rsidRPr="00997632">
        <w:rPr>
          <w:rFonts w:ascii="Arial" w:hAnsi="Arial" w:cs="Arial"/>
          <w:lang w:eastAsia="ru-RU"/>
        </w:rPr>
        <w:t xml:space="preserve"> и прочими землями общего пользования.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11) Организации в отношении земельных участков, используемых для гражданских захоронений;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12) Общественные объединения добровольной пожарной охраны в отношении земельных участков, на которых расположено имущество добровольной пожарной охраны;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13) Добровольные пожарные, осуществляющие деятельность по профилактике и (или) тушению пожаров и проведение аварийно-спасательных работ;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     </w:t>
      </w:r>
      <w:r w:rsidR="00E51EE4" w:rsidRPr="00997632">
        <w:rPr>
          <w:rFonts w:ascii="Arial" w:hAnsi="Arial" w:cs="Arial"/>
        </w:rPr>
        <w:t>5</w:t>
      </w:r>
      <w:r w:rsidRPr="00997632">
        <w:rPr>
          <w:rFonts w:ascii="Arial" w:hAnsi="Arial" w:cs="Arial"/>
        </w:rPr>
        <w:t xml:space="preserve">. Документы, подтверждающие право на освобождение от уплаты налога в соответствии с Главой 31 Налогового кодекса Российской Федерации, представляются в налоговые органы по месту нахождения земельного участка в сроки, установленные для предоставления налоговых расчетов по авансовым платежам и налоговой декларации по налогу, до 1 мая текущего года для физических лиц. 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</w:t>
      </w:r>
      <w:r w:rsidR="00207AF1">
        <w:rPr>
          <w:rFonts w:ascii="Arial" w:hAnsi="Arial" w:cs="Arial"/>
        </w:rPr>
        <w:tab/>
      </w:r>
      <w:r w:rsidR="00E51EE4" w:rsidRPr="00997632">
        <w:rPr>
          <w:rFonts w:ascii="Arial" w:hAnsi="Arial" w:cs="Arial"/>
        </w:rPr>
        <w:t>6</w:t>
      </w:r>
      <w:r w:rsidRPr="00997632">
        <w:rPr>
          <w:rFonts w:ascii="Arial" w:hAnsi="Arial" w:cs="Arial"/>
        </w:rPr>
        <w:t xml:space="preserve">. Признать решение Совета </w:t>
      </w:r>
      <w:r w:rsidR="00786957">
        <w:rPr>
          <w:rFonts w:ascii="Arial" w:hAnsi="Arial" w:cs="Arial"/>
        </w:rPr>
        <w:t>Уруссинского сельского поселения</w:t>
      </w:r>
      <w:r w:rsidRPr="00997632">
        <w:rPr>
          <w:rFonts w:ascii="Arial" w:hAnsi="Arial" w:cs="Arial"/>
        </w:rPr>
        <w:t xml:space="preserve"> Ютазинского муниципального района Респуб</w:t>
      </w:r>
      <w:r w:rsidR="00786957">
        <w:rPr>
          <w:rFonts w:ascii="Arial" w:hAnsi="Arial" w:cs="Arial"/>
        </w:rPr>
        <w:t>лики Татарстан от 21.11.2014 № 23</w:t>
      </w:r>
      <w:r w:rsidRPr="00997632">
        <w:rPr>
          <w:rFonts w:ascii="Arial" w:hAnsi="Arial" w:cs="Arial"/>
        </w:rPr>
        <w:t xml:space="preserve"> «О земельном налоге» (в ред. решений Совета </w:t>
      </w:r>
      <w:r w:rsidR="00786957">
        <w:rPr>
          <w:rFonts w:ascii="Arial" w:hAnsi="Arial" w:cs="Arial"/>
        </w:rPr>
        <w:t>Уруссинского сельского поселения</w:t>
      </w:r>
      <w:r w:rsidRPr="00997632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786957">
        <w:rPr>
          <w:rFonts w:ascii="Arial" w:hAnsi="Arial" w:cs="Arial"/>
        </w:rPr>
        <w:t>23</w:t>
      </w:r>
      <w:r w:rsidRPr="00997632">
        <w:rPr>
          <w:rFonts w:ascii="Arial" w:hAnsi="Arial" w:cs="Arial"/>
        </w:rPr>
        <w:t xml:space="preserve">.05.2015 № </w:t>
      </w:r>
      <w:r w:rsidR="00786957">
        <w:rPr>
          <w:rFonts w:ascii="Arial" w:hAnsi="Arial" w:cs="Arial"/>
        </w:rPr>
        <w:t>10</w:t>
      </w:r>
      <w:r w:rsidRPr="00997632">
        <w:rPr>
          <w:rFonts w:ascii="Arial" w:hAnsi="Arial" w:cs="Arial"/>
        </w:rPr>
        <w:t>, от 1</w:t>
      </w:r>
      <w:r w:rsidR="00786957">
        <w:rPr>
          <w:rFonts w:ascii="Arial" w:hAnsi="Arial" w:cs="Arial"/>
        </w:rPr>
        <w:t>4</w:t>
      </w:r>
      <w:r w:rsidRPr="00997632">
        <w:rPr>
          <w:rFonts w:ascii="Arial" w:hAnsi="Arial" w:cs="Arial"/>
        </w:rPr>
        <w:t>.10.2015 №</w:t>
      </w:r>
      <w:r w:rsidR="00786957">
        <w:rPr>
          <w:rFonts w:ascii="Arial" w:hAnsi="Arial" w:cs="Arial"/>
        </w:rPr>
        <w:t xml:space="preserve"> 8</w:t>
      </w:r>
      <w:r w:rsidRPr="00997632">
        <w:rPr>
          <w:rFonts w:ascii="Arial" w:hAnsi="Arial" w:cs="Arial"/>
        </w:rPr>
        <w:t>, от 2</w:t>
      </w:r>
      <w:r w:rsidR="00786957">
        <w:rPr>
          <w:rFonts w:ascii="Arial" w:hAnsi="Arial" w:cs="Arial"/>
        </w:rPr>
        <w:t>1</w:t>
      </w:r>
      <w:r w:rsidRPr="00997632">
        <w:rPr>
          <w:rFonts w:ascii="Arial" w:hAnsi="Arial" w:cs="Arial"/>
        </w:rPr>
        <w:t>.</w:t>
      </w:r>
      <w:r w:rsidR="00786957">
        <w:rPr>
          <w:rFonts w:ascii="Arial" w:hAnsi="Arial" w:cs="Arial"/>
        </w:rPr>
        <w:t>11</w:t>
      </w:r>
      <w:r w:rsidRPr="00997632">
        <w:rPr>
          <w:rFonts w:ascii="Arial" w:hAnsi="Arial" w:cs="Arial"/>
        </w:rPr>
        <w:t>.201</w:t>
      </w:r>
      <w:r w:rsidR="00786957">
        <w:rPr>
          <w:rFonts w:ascii="Arial" w:hAnsi="Arial" w:cs="Arial"/>
        </w:rPr>
        <w:t>8</w:t>
      </w:r>
      <w:r w:rsidRPr="00997632">
        <w:rPr>
          <w:rFonts w:ascii="Arial" w:hAnsi="Arial" w:cs="Arial"/>
        </w:rPr>
        <w:t xml:space="preserve"> № 2</w:t>
      </w:r>
      <w:r w:rsidR="00786957">
        <w:rPr>
          <w:rFonts w:ascii="Arial" w:hAnsi="Arial" w:cs="Arial"/>
        </w:rPr>
        <w:t>4</w:t>
      </w:r>
      <w:r w:rsidRPr="00997632">
        <w:rPr>
          <w:rFonts w:ascii="Arial" w:hAnsi="Arial" w:cs="Arial"/>
        </w:rPr>
        <w:t>, от 2</w:t>
      </w:r>
      <w:r w:rsidR="00786957">
        <w:rPr>
          <w:rFonts w:ascii="Arial" w:hAnsi="Arial" w:cs="Arial"/>
        </w:rPr>
        <w:t>8</w:t>
      </w:r>
      <w:r w:rsidRPr="00997632">
        <w:rPr>
          <w:rFonts w:ascii="Arial" w:hAnsi="Arial" w:cs="Arial"/>
        </w:rPr>
        <w:t>.10.201</w:t>
      </w:r>
      <w:r w:rsidR="00786957">
        <w:rPr>
          <w:rFonts w:ascii="Arial" w:hAnsi="Arial" w:cs="Arial"/>
        </w:rPr>
        <w:t>9 № 12</w:t>
      </w:r>
      <w:r w:rsidRPr="00997632">
        <w:rPr>
          <w:rFonts w:ascii="Arial" w:hAnsi="Arial" w:cs="Arial"/>
        </w:rPr>
        <w:t>, от 2</w:t>
      </w:r>
      <w:r w:rsidR="00786957">
        <w:rPr>
          <w:rFonts w:ascii="Arial" w:hAnsi="Arial" w:cs="Arial"/>
        </w:rPr>
        <w:t>9</w:t>
      </w:r>
      <w:r w:rsidRPr="00997632">
        <w:rPr>
          <w:rFonts w:ascii="Arial" w:hAnsi="Arial" w:cs="Arial"/>
        </w:rPr>
        <w:t>.1</w:t>
      </w:r>
      <w:r w:rsidR="00786957">
        <w:rPr>
          <w:rFonts w:ascii="Arial" w:hAnsi="Arial" w:cs="Arial"/>
        </w:rPr>
        <w:t>1.2019 № 16, от 21.01.2020 № 1, от 2</w:t>
      </w:r>
      <w:r w:rsidRPr="00997632">
        <w:rPr>
          <w:rFonts w:ascii="Arial" w:hAnsi="Arial" w:cs="Arial"/>
        </w:rPr>
        <w:t>9.1</w:t>
      </w:r>
      <w:r w:rsidR="00786957">
        <w:rPr>
          <w:rFonts w:ascii="Arial" w:hAnsi="Arial" w:cs="Arial"/>
        </w:rPr>
        <w:t>2</w:t>
      </w:r>
      <w:r w:rsidRPr="00997632">
        <w:rPr>
          <w:rFonts w:ascii="Arial" w:hAnsi="Arial" w:cs="Arial"/>
        </w:rPr>
        <w:t>.2020 № 1</w:t>
      </w:r>
      <w:r w:rsidR="00786957">
        <w:rPr>
          <w:rFonts w:ascii="Arial" w:hAnsi="Arial" w:cs="Arial"/>
        </w:rPr>
        <w:t>3</w:t>
      </w:r>
      <w:r w:rsidRPr="00997632">
        <w:rPr>
          <w:rFonts w:ascii="Arial" w:hAnsi="Arial" w:cs="Arial"/>
        </w:rPr>
        <w:t>) утратившим силу.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</w:t>
      </w:r>
      <w:r w:rsidR="00207AF1">
        <w:rPr>
          <w:rFonts w:ascii="Arial" w:hAnsi="Arial" w:cs="Arial"/>
        </w:rPr>
        <w:tab/>
        <w:t>7</w:t>
      </w:r>
      <w:r w:rsidRPr="00997632">
        <w:rPr>
          <w:rFonts w:ascii="Arial" w:hAnsi="Arial" w:cs="Arial"/>
        </w:rPr>
        <w:t>. Обнародовать настоящее решение путем размещения на информационных стендах муниципального образования «</w:t>
      </w:r>
      <w:r w:rsidR="00E723AD">
        <w:rPr>
          <w:rFonts w:ascii="Arial" w:hAnsi="Arial" w:cs="Arial"/>
        </w:rPr>
        <w:t>Уруссинское сельское поселение</w:t>
      </w:r>
      <w:r w:rsidRPr="00997632">
        <w:rPr>
          <w:rFonts w:ascii="Arial" w:hAnsi="Arial" w:cs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</w:t>
      </w:r>
      <w:r w:rsidR="00207AF1">
        <w:rPr>
          <w:rFonts w:ascii="Arial" w:hAnsi="Arial" w:cs="Arial"/>
        </w:rPr>
        <w:tab/>
        <w:t>8</w:t>
      </w:r>
      <w:r w:rsidRPr="00997632">
        <w:rPr>
          <w:rFonts w:ascii="Arial" w:hAnsi="Arial" w:cs="Arial"/>
        </w:rPr>
        <w:t>. Настоящее решение вступает в силу не ранее чем по истечении одного месяца со дня его обнародования и распространяется на правоотношения, возникшие с 1 января 2024 года.</w:t>
      </w:r>
    </w:p>
    <w:p w:rsidR="00BC2876" w:rsidRPr="00997632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997632">
        <w:rPr>
          <w:rFonts w:ascii="Arial" w:hAnsi="Arial" w:cs="Arial"/>
        </w:rPr>
        <w:t xml:space="preserve">        </w:t>
      </w:r>
      <w:r w:rsidR="00207AF1">
        <w:rPr>
          <w:rFonts w:ascii="Arial" w:hAnsi="Arial" w:cs="Arial"/>
        </w:rPr>
        <w:tab/>
        <w:t>9</w:t>
      </w:r>
      <w:r w:rsidRPr="00997632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BC2876" w:rsidRPr="00997632" w:rsidRDefault="00BC2876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BC2876" w:rsidRPr="00997632" w:rsidRDefault="00BC2876">
      <w:pPr>
        <w:widowControl w:val="0"/>
        <w:autoSpaceDE w:val="0"/>
        <w:rPr>
          <w:rFonts w:ascii="Arial" w:hAnsi="Arial" w:cs="Arial"/>
        </w:rPr>
      </w:pPr>
    </w:p>
    <w:p w:rsidR="00BC2876" w:rsidRPr="00997632" w:rsidRDefault="00207AF1">
      <w:pPr>
        <w:spacing w:line="252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</w:t>
      </w:r>
    </w:p>
    <w:p w:rsidR="00BC2876" w:rsidRPr="00997632" w:rsidRDefault="00BC2876">
      <w:pPr>
        <w:spacing w:line="252" w:lineRule="auto"/>
        <w:rPr>
          <w:rFonts w:ascii="Arial" w:hAnsi="Arial" w:cs="Arial"/>
          <w:lang w:eastAsia="en-US"/>
        </w:rPr>
      </w:pPr>
      <w:r w:rsidRPr="00997632">
        <w:rPr>
          <w:rFonts w:ascii="Arial" w:eastAsia="Calibri" w:hAnsi="Arial" w:cs="Arial"/>
          <w:lang w:eastAsia="en-US"/>
        </w:rPr>
        <w:t xml:space="preserve">Глава </w:t>
      </w:r>
      <w:r w:rsidR="00207AF1">
        <w:rPr>
          <w:rFonts w:ascii="Arial" w:eastAsia="Calibri" w:hAnsi="Arial" w:cs="Arial"/>
          <w:lang w:eastAsia="en-US"/>
        </w:rPr>
        <w:t>Уруссинского сельского поселения</w:t>
      </w:r>
    </w:p>
    <w:p w:rsidR="00BC2876" w:rsidRPr="00997632" w:rsidRDefault="00BC2876">
      <w:pPr>
        <w:spacing w:line="252" w:lineRule="auto"/>
        <w:rPr>
          <w:rFonts w:ascii="Arial" w:hAnsi="Arial" w:cs="Arial"/>
          <w:lang w:eastAsia="en-US"/>
        </w:rPr>
      </w:pPr>
      <w:r w:rsidRPr="00997632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BC2876" w:rsidRPr="00997632" w:rsidRDefault="00BC2876">
      <w:pPr>
        <w:spacing w:line="252" w:lineRule="auto"/>
        <w:rPr>
          <w:rFonts w:ascii="Arial" w:eastAsia="Calibri" w:hAnsi="Arial" w:cs="Arial"/>
          <w:lang w:eastAsia="en-US"/>
        </w:rPr>
      </w:pPr>
      <w:r w:rsidRPr="00997632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997632">
        <w:rPr>
          <w:rFonts w:ascii="Arial" w:eastAsia="Calibri" w:hAnsi="Arial" w:cs="Arial"/>
          <w:lang w:eastAsia="en-US"/>
        </w:rPr>
        <w:tab/>
      </w:r>
      <w:r w:rsidRPr="00997632">
        <w:rPr>
          <w:rFonts w:ascii="Arial" w:eastAsia="Calibri" w:hAnsi="Arial" w:cs="Arial"/>
          <w:lang w:eastAsia="en-US"/>
        </w:rPr>
        <w:tab/>
      </w:r>
      <w:r w:rsidRPr="00997632">
        <w:rPr>
          <w:rFonts w:ascii="Arial" w:eastAsia="Calibri" w:hAnsi="Arial" w:cs="Arial"/>
          <w:lang w:eastAsia="en-US"/>
        </w:rPr>
        <w:tab/>
        <w:t xml:space="preserve">                                   </w:t>
      </w:r>
      <w:r w:rsidR="00207AF1">
        <w:rPr>
          <w:rFonts w:ascii="Arial" w:eastAsia="Calibri" w:hAnsi="Arial" w:cs="Arial"/>
          <w:lang w:eastAsia="en-US"/>
        </w:rPr>
        <w:t xml:space="preserve">                               Ф.Г. Аминова</w:t>
      </w:r>
    </w:p>
    <w:p w:rsidR="00BC2876" w:rsidRPr="00997632" w:rsidRDefault="00BC2876">
      <w:pPr>
        <w:spacing w:line="252" w:lineRule="auto"/>
        <w:rPr>
          <w:rFonts w:ascii="Arial" w:eastAsia="Calibri" w:hAnsi="Arial" w:cs="Arial"/>
          <w:lang w:eastAsia="en-US"/>
        </w:rPr>
      </w:pPr>
    </w:p>
    <w:p w:rsidR="00BC2876" w:rsidRPr="00997632" w:rsidRDefault="00BC2876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BC2876" w:rsidRPr="00997632" w:rsidRDefault="00BC2876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BC2876" w:rsidRPr="00997632" w:rsidRDefault="00BC2876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sectPr w:rsidR="00BC2876" w:rsidRPr="00997632" w:rsidSect="00997632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CE"/>
    <w:rsid w:val="00032221"/>
    <w:rsid w:val="00162314"/>
    <w:rsid w:val="001B6D9A"/>
    <w:rsid w:val="00207AF1"/>
    <w:rsid w:val="00445705"/>
    <w:rsid w:val="004B1079"/>
    <w:rsid w:val="004B5657"/>
    <w:rsid w:val="004D615E"/>
    <w:rsid w:val="00604F93"/>
    <w:rsid w:val="0063162F"/>
    <w:rsid w:val="006C63FB"/>
    <w:rsid w:val="006D5237"/>
    <w:rsid w:val="007009B4"/>
    <w:rsid w:val="00786957"/>
    <w:rsid w:val="007A42A7"/>
    <w:rsid w:val="007B3414"/>
    <w:rsid w:val="007F06EB"/>
    <w:rsid w:val="00883351"/>
    <w:rsid w:val="008A2441"/>
    <w:rsid w:val="0094052E"/>
    <w:rsid w:val="00997632"/>
    <w:rsid w:val="00A465DF"/>
    <w:rsid w:val="00A750E3"/>
    <w:rsid w:val="00BC2876"/>
    <w:rsid w:val="00C969BD"/>
    <w:rsid w:val="00CF1407"/>
    <w:rsid w:val="00D01C4A"/>
    <w:rsid w:val="00D857CE"/>
    <w:rsid w:val="00DD3EA7"/>
    <w:rsid w:val="00E51EE4"/>
    <w:rsid w:val="00E64DA8"/>
    <w:rsid w:val="00E723AD"/>
    <w:rsid w:val="00E97528"/>
    <w:rsid w:val="00EA3F8E"/>
    <w:rsid w:val="00ED255C"/>
    <w:rsid w:val="00F6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3522E6-81E4-4E37-87F8-71CEFA38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A8B1F5D15685840B33619CDD6454E404DECCD3FB0F74AA19D2D5DB6BD0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consultantplus://offline/ref=20A8B1F5D15685840B33619CDD6454E404DECCD3FB0F74AA19D2D5DB6BD0cFF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2024-04-26T06:36:00Z</cp:lastPrinted>
  <dcterms:created xsi:type="dcterms:W3CDTF">2024-05-08T12:15:00Z</dcterms:created>
  <dcterms:modified xsi:type="dcterms:W3CDTF">2024-05-08T12:15:00Z</dcterms:modified>
</cp:coreProperties>
</file>