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F8" w:rsidRDefault="005B2A3C" w:rsidP="008459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5B2A3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ПРОЕКТ</w:t>
      </w:r>
    </w:p>
    <w:p w:rsidR="005B2A3C" w:rsidRDefault="005B2A3C" w:rsidP="008459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2A3C" w:rsidRDefault="005B2A3C" w:rsidP="008459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2A3C" w:rsidRDefault="005B2A3C" w:rsidP="008459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2A3C" w:rsidRPr="005B2A3C" w:rsidRDefault="005B2A3C" w:rsidP="008459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№____</w:t>
      </w:r>
    </w:p>
    <w:p w:rsidR="000E7331" w:rsidRDefault="005B2A3C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5B2A3C" w:rsidRDefault="005B2A3C" w:rsidP="00845998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______ 2024г.                                            </w:t>
      </w:r>
    </w:p>
    <w:p w:rsidR="005B2A3C" w:rsidRDefault="005B2A3C" w:rsidP="00845998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</w:p>
    <w:p w:rsidR="005B2A3C" w:rsidRDefault="005B2A3C" w:rsidP="00845998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</w:p>
    <w:p w:rsidR="00845998" w:rsidRDefault="00845998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45998" w:rsidRDefault="005B2A3C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</w:t>
      </w:r>
    </w:p>
    <w:p w:rsidR="007673FE" w:rsidRDefault="007673FE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36F0" w:rsidRPr="00A52D99" w:rsidRDefault="00A52D99" w:rsidP="0084599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2D99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AE7453" w:rsidRPr="00A52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Pr="00A52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оплаты труда руководителей и специалистов централизованных бухгалтерий, главных бухгалтеров и бухгалтеров </w:t>
      </w:r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>и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сполнительных комитетов </w:t>
      </w:r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>сельских поселений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</w:t>
      </w:r>
      <w:r w:rsidR="00394FAA" w:rsidRPr="00A52D99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94FAA" w:rsidRPr="00A52D99">
        <w:rPr>
          <w:rFonts w:ascii="Times New Roman" w:hAnsi="Times New Roman" w:cs="Times New Roman"/>
          <w:b w:val="0"/>
          <w:sz w:val="28"/>
          <w:szCs w:val="28"/>
        </w:rPr>
        <w:t>отнесенных к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430" w:rsidRPr="00A52D99">
        <w:rPr>
          <w:rFonts w:ascii="Times New Roman" w:hAnsi="Times New Roman" w:cs="Times New Roman"/>
          <w:b w:val="0"/>
          <w:sz w:val="28"/>
          <w:szCs w:val="28"/>
        </w:rPr>
        <w:t xml:space="preserve">должностям 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D47430" w:rsidRPr="00A52D99">
        <w:rPr>
          <w:rFonts w:ascii="Times New Roman" w:hAnsi="Times New Roman" w:cs="Times New Roman"/>
          <w:b w:val="0"/>
          <w:sz w:val="28"/>
          <w:szCs w:val="28"/>
        </w:rPr>
        <w:t>х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D47430" w:rsidRPr="00A52D99">
        <w:rPr>
          <w:rFonts w:ascii="Times New Roman" w:hAnsi="Times New Roman" w:cs="Times New Roman"/>
          <w:b w:val="0"/>
          <w:sz w:val="28"/>
          <w:szCs w:val="28"/>
        </w:rPr>
        <w:t>х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D249D" w:rsidRPr="00A52D9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B1A34">
        <w:rPr>
          <w:rFonts w:ascii="Times New Roman" w:hAnsi="Times New Roman" w:cs="Times New Roman"/>
          <w:b w:val="0"/>
          <w:sz w:val="28"/>
          <w:szCs w:val="28"/>
        </w:rPr>
        <w:t>Ютазинском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D249D" w:rsidRPr="00A52D99">
        <w:rPr>
          <w:rFonts w:ascii="Times New Roman" w:hAnsi="Times New Roman" w:cs="Times New Roman"/>
          <w:b w:val="0"/>
          <w:sz w:val="28"/>
          <w:szCs w:val="28"/>
        </w:rPr>
        <w:t>м</w:t>
      </w:r>
      <w:r w:rsidR="00E936F0" w:rsidRPr="00A52D9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D249D" w:rsidRPr="00A52D99">
        <w:rPr>
          <w:rFonts w:ascii="Times New Roman" w:hAnsi="Times New Roman" w:cs="Times New Roman"/>
          <w:b w:val="0"/>
          <w:sz w:val="28"/>
          <w:szCs w:val="28"/>
        </w:rPr>
        <w:t>е</w:t>
      </w:r>
      <w:r w:rsidR="000E7331" w:rsidRPr="00A52D9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E936F0" w:rsidRPr="00A52D99" w:rsidRDefault="00E936F0" w:rsidP="008459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2288" w:rsidRPr="00A52D99" w:rsidRDefault="00DA2288" w:rsidP="008459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718E" w:rsidRPr="00AC718E" w:rsidRDefault="00AC718E" w:rsidP="00AC71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социальных гарантий и совершенствования оплаты труда работников централизованных бухгалтерий, в соответствии с Бюджетным Кодексом Российской Федерации, Исполнительный комитет Ютазинского муниципального района Республики Татарстан      п о с </w:t>
      </w:r>
      <w:proofErr w:type="gramStart"/>
      <w:r w:rsidRPr="00AC718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AC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0E78E8" w:rsidRDefault="00A52D99" w:rsidP="00845998">
      <w:pPr>
        <w:pStyle w:val="ConsPlusNormal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D99">
        <w:rPr>
          <w:rFonts w:ascii="Times New Roman" w:hAnsi="Times New Roman" w:cs="Times New Roman"/>
          <w:sz w:val="28"/>
          <w:szCs w:val="28"/>
        </w:rPr>
        <w:t>Внести</w:t>
      </w:r>
      <w:r w:rsidR="000E78E8">
        <w:rPr>
          <w:rFonts w:ascii="Times New Roman" w:hAnsi="Times New Roman" w:cs="Times New Roman"/>
          <w:sz w:val="28"/>
          <w:szCs w:val="28"/>
        </w:rPr>
        <w:t xml:space="preserve"> в </w:t>
      </w:r>
      <w:r w:rsidR="000E78E8" w:rsidRPr="000E78E8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CB1A34">
        <w:rPr>
          <w:rFonts w:ascii="Times New Roman" w:hAnsi="Times New Roman" w:cs="Times New Roman"/>
          <w:sz w:val="28"/>
          <w:szCs w:val="28"/>
        </w:rPr>
        <w:t>Ютазинского</w:t>
      </w:r>
      <w:r w:rsidR="000E78E8" w:rsidRPr="000E78E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CB1A34">
        <w:rPr>
          <w:rFonts w:ascii="Times New Roman" w:hAnsi="Times New Roman" w:cs="Times New Roman"/>
          <w:sz w:val="28"/>
          <w:szCs w:val="28"/>
        </w:rPr>
        <w:t>13</w:t>
      </w:r>
      <w:r w:rsidR="000E78E8" w:rsidRPr="000E78E8">
        <w:rPr>
          <w:rFonts w:ascii="Times New Roman" w:hAnsi="Times New Roman" w:cs="Times New Roman"/>
          <w:sz w:val="28"/>
          <w:szCs w:val="28"/>
        </w:rPr>
        <w:t>.0</w:t>
      </w:r>
      <w:r w:rsidR="00CB1A34">
        <w:rPr>
          <w:rFonts w:ascii="Times New Roman" w:hAnsi="Times New Roman" w:cs="Times New Roman"/>
          <w:sz w:val="28"/>
          <w:szCs w:val="28"/>
        </w:rPr>
        <w:t>5</w:t>
      </w:r>
      <w:r w:rsidR="000E78E8" w:rsidRPr="000E78E8">
        <w:rPr>
          <w:rFonts w:ascii="Times New Roman" w:hAnsi="Times New Roman" w:cs="Times New Roman"/>
          <w:sz w:val="28"/>
          <w:szCs w:val="28"/>
        </w:rPr>
        <w:t xml:space="preserve">.2019 № </w:t>
      </w:r>
      <w:r w:rsidR="00CB1A34">
        <w:rPr>
          <w:rFonts w:ascii="Times New Roman" w:hAnsi="Times New Roman" w:cs="Times New Roman"/>
          <w:sz w:val="28"/>
          <w:szCs w:val="28"/>
        </w:rPr>
        <w:t xml:space="preserve">355 </w:t>
      </w:r>
      <w:r w:rsidR="000E78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C718E" w:rsidRDefault="00AC718E" w:rsidP="00AC718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718E">
        <w:rPr>
          <w:rFonts w:ascii="Times New Roman" w:hAnsi="Times New Roman" w:cs="Times New Roman"/>
          <w:sz w:val="28"/>
          <w:szCs w:val="28"/>
        </w:rPr>
        <w:t>1.1. Пункт 2 Положения об организации и условиях оплаты труда руководителей и специалистов МБУ «Централизованная бухгалтерия» Ютазинского муниципального района изложить в следующей редакции:</w:t>
      </w:r>
    </w:p>
    <w:p w:rsidR="00C27DE0" w:rsidRDefault="00AC718E" w:rsidP="00AC718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718E">
        <w:rPr>
          <w:rFonts w:ascii="Times New Roman" w:hAnsi="Times New Roman" w:cs="Times New Roman"/>
          <w:sz w:val="28"/>
          <w:szCs w:val="28"/>
        </w:rPr>
        <w:t>«2. Должностные оклады руководителей и специалистов МБУ «Централизованная бухгалтерия» Ютазинского муниципального района устанавливаются в следующих размерах:</w:t>
      </w:r>
    </w:p>
    <w:p w:rsidR="00AC718E" w:rsidRDefault="00AC718E" w:rsidP="00AC718E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2694"/>
        <w:gridCol w:w="2971"/>
      </w:tblGrid>
      <w:tr w:rsidR="0039682C" w:rsidRPr="00ED1B82" w:rsidTr="0039682C">
        <w:tc>
          <w:tcPr>
            <w:tcW w:w="3856" w:type="dxa"/>
            <w:vMerge w:val="restart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и специалистов</w:t>
            </w:r>
          </w:p>
        </w:tc>
        <w:tc>
          <w:tcPr>
            <w:tcW w:w="5665" w:type="dxa"/>
            <w:gridSpan w:val="2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39682C" w:rsidTr="0039682C">
        <w:tc>
          <w:tcPr>
            <w:tcW w:w="3856" w:type="dxa"/>
            <w:vMerge/>
          </w:tcPr>
          <w:p w:rsidR="0039682C" w:rsidRDefault="0039682C" w:rsidP="00845998">
            <w:pPr>
              <w:pStyle w:val="a3"/>
              <w:ind w:left="0"/>
              <w:jc w:val="both"/>
              <w:rPr>
                <w:color w:val="7030A0"/>
                <w:sz w:val="28"/>
                <w:szCs w:val="28"/>
                <w:highlight w:val="cyan"/>
              </w:rPr>
            </w:pPr>
          </w:p>
        </w:tc>
        <w:tc>
          <w:tcPr>
            <w:tcW w:w="2694" w:type="dxa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 xml:space="preserve">Для централизованной бухгалтерии, являющейся 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 учреждением</w:t>
            </w:r>
          </w:p>
        </w:tc>
        <w:tc>
          <w:tcPr>
            <w:tcW w:w="2971" w:type="dxa"/>
          </w:tcPr>
          <w:p w:rsidR="0039682C" w:rsidRPr="00ED1B82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централизованной бухгалтерии, являющейся структурным подразделением 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лом) Исполнительного комитета (иного органа местного самоуправл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</w:tr>
      <w:tr w:rsidR="0039682C" w:rsidTr="0039682C">
        <w:tc>
          <w:tcPr>
            <w:tcW w:w="3856" w:type="dxa"/>
          </w:tcPr>
          <w:p w:rsidR="0039682C" w:rsidRPr="00ED1B82" w:rsidRDefault="0039682C" w:rsidP="00845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муниципального учреждения</w:t>
            </w:r>
          </w:p>
        </w:tc>
        <w:tc>
          <w:tcPr>
            <w:tcW w:w="2694" w:type="dxa"/>
          </w:tcPr>
          <w:p w:rsidR="0039682C" w:rsidRPr="00546449" w:rsidRDefault="008F20E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9682C" w:rsidRPr="00366C82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2971" w:type="dxa"/>
          </w:tcPr>
          <w:p w:rsidR="0039682C" w:rsidRPr="00546449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39682C" w:rsidTr="0039682C">
        <w:tc>
          <w:tcPr>
            <w:tcW w:w="3856" w:type="dxa"/>
          </w:tcPr>
          <w:p w:rsidR="0039682C" w:rsidRPr="00ED1B82" w:rsidRDefault="0039682C" w:rsidP="008459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2694" w:type="dxa"/>
          </w:tcPr>
          <w:p w:rsidR="0039682C" w:rsidRPr="00546449" w:rsidRDefault="0039682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</w:p>
        </w:tc>
        <w:tc>
          <w:tcPr>
            <w:tcW w:w="2971" w:type="dxa"/>
          </w:tcPr>
          <w:p w:rsidR="0039682C" w:rsidRPr="00546449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2C" w:rsidTr="0039682C">
        <w:tc>
          <w:tcPr>
            <w:tcW w:w="3856" w:type="dxa"/>
          </w:tcPr>
          <w:p w:rsidR="0039682C" w:rsidRPr="00ED1B82" w:rsidRDefault="0039682C" w:rsidP="008459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highlight w:val="cyan"/>
              </w:rPr>
            </w:pP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дитель структурного подразделения Исполни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D1B82">
              <w:rPr>
                <w:rFonts w:ascii="Times New Roman" w:hAnsi="Times New Roman" w:cs="Times New Roman"/>
                <w:sz w:val="28"/>
                <w:szCs w:val="28"/>
              </w:rPr>
              <w:t>ного комитета (главный бухгалтер)</w:t>
            </w:r>
          </w:p>
        </w:tc>
        <w:tc>
          <w:tcPr>
            <w:tcW w:w="2694" w:type="dxa"/>
          </w:tcPr>
          <w:p w:rsidR="0039682C" w:rsidRPr="009F1E2D" w:rsidRDefault="0039682C" w:rsidP="008459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9682C" w:rsidRPr="009F1E2D" w:rsidRDefault="0039682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0E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F20EC" w:rsidTr="0039682C">
        <w:tc>
          <w:tcPr>
            <w:tcW w:w="3856" w:type="dxa"/>
          </w:tcPr>
          <w:p w:rsidR="008F20EC" w:rsidRPr="00ED1B82" w:rsidRDefault="008F20EC" w:rsidP="008F20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94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25 700</w:t>
            </w:r>
          </w:p>
        </w:tc>
        <w:tc>
          <w:tcPr>
            <w:tcW w:w="2971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25 700</w:t>
            </w:r>
          </w:p>
        </w:tc>
      </w:tr>
      <w:tr w:rsidR="008F20EC" w:rsidTr="0039682C">
        <w:tc>
          <w:tcPr>
            <w:tcW w:w="3856" w:type="dxa"/>
          </w:tcPr>
          <w:p w:rsidR="008F20EC" w:rsidRDefault="008F20EC" w:rsidP="008F20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694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23 300</w:t>
            </w:r>
          </w:p>
        </w:tc>
        <w:tc>
          <w:tcPr>
            <w:tcW w:w="2971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23 300</w:t>
            </w:r>
          </w:p>
        </w:tc>
      </w:tr>
      <w:tr w:rsidR="008F20EC" w:rsidTr="0039682C">
        <w:tc>
          <w:tcPr>
            <w:tcW w:w="3856" w:type="dxa"/>
          </w:tcPr>
          <w:p w:rsidR="008F20EC" w:rsidRDefault="008F20EC" w:rsidP="008F20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694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2971" w:type="dxa"/>
          </w:tcPr>
          <w:p w:rsidR="008F20EC" w:rsidRPr="009F1E2D" w:rsidRDefault="008F20EC" w:rsidP="008F20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22 000»;</w:t>
            </w:r>
          </w:p>
        </w:tc>
      </w:tr>
    </w:tbl>
    <w:p w:rsidR="0039682C" w:rsidRDefault="0039682C" w:rsidP="00845998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C718E" w:rsidRPr="00AC718E" w:rsidRDefault="00AC718E" w:rsidP="00AC718E">
      <w:pPr>
        <w:widowControl w:val="0"/>
        <w:autoSpaceDE w:val="0"/>
        <w:autoSpaceDN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18E">
        <w:rPr>
          <w:rFonts w:ascii="Times New Roman" w:eastAsia="Calibri" w:hAnsi="Times New Roman" w:cs="Times New Roman"/>
          <w:sz w:val="28"/>
          <w:szCs w:val="28"/>
        </w:rPr>
        <w:t>1.2. Пункт 3</w:t>
      </w:r>
      <w:r w:rsidRPr="00AC718E">
        <w:rPr>
          <w:rFonts w:ascii="Calibri" w:eastAsia="Times New Roman" w:hAnsi="Calibri" w:cs="Calibri"/>
          <w:szCs w:val="20"/>
          <w:lang w:eastAsia="ru-RU"/>
        </w:rPr>
        <w:t xml:space="preserve"> </w:t>
      </w:r>
      <w:hyperlink r:id="rId6" w:history="1">
        <w:r w:rsidRPr="00AC71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</w:t>
        </w:r>
      </w:hyperlink>
      <w:r w:rsidRPr="00AC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организации и условиях оплаты труда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Ютазинского муниципального района </w:t>
      </w:r>
      <w:r w:rsidRPr="00AC718E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AC718E" w:rsidRPr="00AC718E" w:rsidRDefault="00AC718E" w:rsidP="00AC718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18E">
        <w:rPr>
          <w:rFonts w:ascii="Times New Roman" w:eastAsia="Calibri" w:hAnsi="Times New Roman" w:cs="Times New Roman"/>
          <w:sz w:val="28"/>
          <w:szCs w:val="28"/>
        </w:rPr>
        <w:t xml:space="preserve">«3. Должностные оклады </w:t>
      </w:r>
      <w:r w:rsidRPr="00AC71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бухгалтеров устанавливаются в следующих размерах:</w:t>
      </w:r>
      <w:r w:rsidRPr="00AC71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78E8" w:rsidRDefault="000E78E8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05"/>
        <w:gridCol w:w="3156"/>
        <w:gridCol w:w="3160"/>
      </w:tblGrid>
      <w:tr w:rsidR="000E78E8" w:rsidRPr="000E78E8" w:rsidTr="003D4EE1">
        <w:tc>
          <w:tcPr>
            <w:tcW w:w="3355" w:type="dxa"/>
            <w:vMerge w:val="restart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E78E8">
              <w:rPr>
                <w:sz w:val="28"/>
                <w:szCs w:val="28"/>
              </w:rPr>
              <w:t>Должность</w:t>
            </w:r>
          </w:p>
        </w:tc>
        <w:tc>
          <w:tcPr>
            <w:tcW w:w="6710" w:type="dxa"/>
            <w:gridSpan w:val="2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0E78E8" w:rsidRPr="000E78E8" w:rsidTr="003D4EE1">
        <w:tc>
          <w:tcPr>
            <w:tcW w:w="3355" w:type="dxa"/>
            <w:vMerge/>
          </w:tcPr>
          <w:p w:rsidR="000E78E8" w:rsidRPr="000E78E8" w:rsidRDefault="000E78E8" w:rsidP="008459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до 3,5 тысяч человек</w:t>
            </w:r>
          </w:p>
        </w:tc>
        <w:tc>
          <w:tcPr>
            <w:tcW w:w="3355" w:type="dxa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Свыше 3,5 тысяч человек</w:t>
            </w:r>
          </w:p>
        </w:tc>
      </w:tr>
      <w:tr w:rsidR="000E78E8" w:rsidRPr="000E78E8" w:rsidTr="003D4EE1">
        <w:tc>
          <w:tcPr>
            <w:tcW w:w="3355" w:type="dxa"/>
          </w:tcPr>
          <w:p w:rsidR="000E78E8" w:rsidRPr="000E78E8" w:rsidRDefault="000E78E8" w:rsidP="00845998">
            <w:pPr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355" w:type="dxa"/>
          </w:tcPr>
          <w:p w:rsidR="000E78E8" w:rsidRPr="000E78E8" w:rsidRDefault="008F20EC" w:rsidP="00845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E78E8" w:rsidRPr="000E78E8">
              <w:rPr>
                <w:sz w:val="28"/>
                <w:szCs w:val="28"/>
              </w:rPr>
              <w:t xml:space="preserve"> 700</w:t>
            </w:r>
          </w:p>
        </w:tc>
        <w:tc>
          <w:tcPr>
            <w:tcW w:w="3355" w:type="dxa"/>
          </w:tcPr>
          <w:p w:rsidR="000E78E8" w:rsidRPr="000E78E8" w:rsidRDefault="000E78E8" w:rsidP="008F20EC">
            <w:pPr>
              <w:jc w:val="center"/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2</w:t>
            </w:r>
            <w:r w:rsidR="008F20EC">
              <w:rPr>
                <w:sz w:val="28"/>
                <w:szCs w:val="28"/>
              </w:rPr>
              <w:t>5</w:t>
            </w:r>
            <w:r w:rsidRPr="000E78E8">
              <w:rPr>
                <w:sz w:val="28"/>
                <w:szCs w:val="28"/>
              </w:rPr>
              <w:t xml:space="preserve"> 000</w:t>
            </w:r>
          </w:p>
        </w:tc>
      </w:tr>
      <w:tr w:rsidR="000E78E8" w:rsidRPr="000E78E8" w:rsidTr="003D4EE1">
        <w:tc>
          <w:tcPr>
            <w:tcW w:w="3355" w:type="dxa"/>
          </w:tcPr>
          <w:p w:rsidR="000E78E8" w:rsidRPr="000E78E8" w:rsidRDefault="000E78E8" w:rsidP="00845998">
            <w:pPr>
              <w:rPr>
                <w:sz w:val="28"/>
                <w:szCs w:val="28"/>
              </w:rPr>
            </w:pPr>
            <w:r w:rsidRPr="000E78E8">
              <w:rPr>
                <w:sz w:val="28"/>
                <w:szCs w:val="28"/>
              </w:rPr>
              <w:t>Бухгалтер</w:t>
            </w:r>
          </w:p>
        </w:tc>
        <w:tc>
          <w:tcPr>
            <w:tcW w:w="3355" w:type="dxa"/>
          </w:tcPr>
          <w:p w:rsidR="000E78E8" w:rsidRPr="000E78E8" w:rsidRDefault="000E78E8" w:rsidP="00845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0E78E8" w:rsidRPr="000E78E8" w:rsidRDefault="008F20EC" w:rsidP="00845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E78E8">
              <w:rPr>
                <w:sz w:val="28"/>
                <w:szCs w:val="28"/>
              </w:rPr>
              <w:t> </w:t>
            </w:r>
            <w:r w:rsidR="000E78E8" w:rsidRPr="000E78E8">
              <w:rPr>
                <w:sz w:val="28"/>
                <w:szCs w:val="28"/>
              </w:rPr>
              <w:t>500</w:t>
            </w:r>
            <w:r w:rsidR="000E78E8">
              <w:rPr>
                <w:sz w:val="28"/>
                <w:szCs w:val="28"/>
              </w:rPr>
              <w:t>».</w:t>
            </w:r>
          </w:p>
        </w:tc>
      </w:tr>
    </w:tbl>
    <w:p w:rsidR="000E78E8" w:rsidRDefault="000E78E8" w:rsidP="0084599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42B" w:rsidRDefault="00AC718E" w:rsidP="006814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78E8">
        <w:rPr>
          <w:rFonts w:ascii="Times New Roman" w:hAnsi="Times New Roman" w:cs="Times New Roman"/>
          <w:sz w:val="28"/>
          <w:szCs w:val="28"/>
        </w:rPr>
        <w:t xml:space="preserve">. </w:t>
      </w:r>
      <w:r w:rsidR="0068142B" w:rsidRPr="0068142B">
        <w:rPr>
          <w:rFonts w:ascii="Times New Roman" w:hAnsi="Times New Roman" w:cs="Times New Roman"/>
          <w:sz w:val="28"/>
          <w:szCs w:val="28"/>
        </w:rPr>
        <w:t xml:space="preserve">Финансово-бюджетной палате </w:t>
      </w:r>
      <w:r w:rsidR="00CB1A34">
        <w:rPr>
          <w:rFonts w:ascii="Times New Roman" w:hAnsi="Times New Roman" w:cs="Times New Roman"/>
          <w:sz w:val="28"/>
          <w:szCs w:val="28"/>
        </w:rPr>
        <w:t>Ютазинского</w:t>
      </w:r>
      <w:r w:rsidR="0068142B" w:rsidRPr="0068142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обеспечить финансирование расходов, связанных с реализацией настоящего постановления.</w:t>
      </w:r>
    </w:p>
    <w:p w:rsidR="00394FAA" w:rsidRPr="00A52D99" w:rsidRDefault="00AC718E" w:rsidP="006814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4FAA" w:rsidRPr="00A52D9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1 </w:t>
      </w:r>
      <w:r w:rsidR="008F20EC">
        <w:rPr>
          <w:rFonts w:ascii="Times New Roman" w:hAnsi="Times New Roman" w:cs="Times New Roman"/>
          <w:sz w:val="28"/>
          <w:szCs w:val="28"/>
        </w:rPr>
        <w:t>июл</w:t>
      </w:r>
      <w:r w:rsidR="0039682C">
        <w:rPr>
          <w:rFonts w:ascii="Times New Roman" w:hAnsi="Times New Roman" w:cs="Times New Roman"/>
          <w:sz w:val="28"/>
          <w:szCs w:val="28"/>
        </w:rPr>
        <w:t>я</w:t>
      </w:r>
      <w:r w:rsidR="00394FAA" w:rsidRPr="00A52D99">
        <w:rPr>
          <w:rFonts w:ascii="Times New Roman" w:hAnsi="Times New Roman" w:cs="Times New Roman"/>
          <w:sz w:val="28"/>
          <w:szCs w:val="28"/>
        </w:rPr>
        <w:t xml:space="preserve"> 20</w:t>
      </w:r>
      <w:r w:rsidR="0039682C">
        <w:rPr>
          <w:rFonts w:ascii="Times New Roman" w:hAnsi="Times New Roman" w:cs="Times New Roman"/>
          <w:sz w:val="28"/>
          <w:szCs w:val="28"/>
        </w:rPr>
        <w:t>2</w:t>
      </w:r>
      <w:r w:rsidR="008F20EC">
        <w:rPr>
          <w:rFonts w:ascii="Times New Roman" w:hAnsi="Times New Roman" w:cs="Times New Roman"/>
          <w:sz w:val="28"/>
          <w:szCs w:val="28"/>
        </w:rPr>
        <w:t>4</w:t>
      </w:r>
      <w:r w:rsidR="00394FAA" w:rsidRPr="00A52D9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718E" w:rsidRDefault="00AC718E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18E" w:rsidRDefault="00AC718E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288" w:rsidRDefault="000E7331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2D99">
        <w:rPr>
          <w:rFonts w:ascii="Times New Roman" w:hAnsi="Times New Roman" w:cs="Times New Roman"/>
          <w:sz w:val="28"/>
          <w:szCs w:val="28"/>
        </w:rPr>
        <w:t>Руководитель</w:t>
      </w:r>
      <w:r w:rsidR="00CB1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CB1A34">
        <w:rPr>
          <w:rFonts w:ascii="Times New Roman" w:hAnsi="Times New Roman" w:cs="Times New Roman"/>
          <w:sz w:val="28"/>
          <w:szCs w:val="28"/>
        </w:rPr>
        <w:t>С.П.Самонина</w:t>
      </w:r>
      <w:proofErr w:type="spellEnd"/>
    </w:p>
    <w:p w:rsidR="00AC718E" w:rsidRDefault="00AC718E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18E" w:rsidRDefault="00AC718E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BA8" w:rsidRDefault="00743BA8" w:rsidP="008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718E" w:rsidRPr="00743BA8" w:rsidRDefault="00AC718E" w:rsidP="00845998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spellStart"/>
      <w:r w:rsidRPr="00743BA8">
        <w:rPr>
          <w:rFonts w:ascii="Times New Roman" w:hAnsi="Times New Roman" w:cs="Times New Roman"/>
          <w:szCs w:val="22"/>
        </w:rPr>
        <w:t>З.Н.Айтыкина</w:t>
      </w:r>
      <w:proofErr w:type="spellEnd"/>
    </w:p>
    <w:p w:rsidR="00AC718E" w:rsidRPr="00743BA8" w:rsidRDefault="00743BA8" w:rsidP="0084599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43BA8">
        <w:rPr>
          <w:rFonts w:ascii="Times New Roman" w:hAnsi="Times New Roman" w:cs="Times New Roman"/>
          <w:szCs w:val="22"/>
        </w:rPr>
        <w:t>2-42-18 (1042)</w:t>
      </w:r>
    </w:p>
    <w:sectPr w:rsidR="00AC718E" w:rsidRPr="00743BA8" w:rsidSect="000E7331">
      <w:pgSz w:w="11906" w:h="16838"/>
      <w:pgMar w:top="1134" w:right="1133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457C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FE0265"/>
    <w:multiLevelType w:val="multilevel"/>
    <w:tmpl w:val="736C5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3713C1"/>
    <w:multiLevelType w:val="hybridMultilevel"/>
    <w:tmpl w:val="58B46FE6"/>
    <w:lvl w:ilvl="0" w:tplc="774AB8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F15168C"/>
    <w:multiLevelType w:val="hybridMultilevel"/>
    <w:tmpl w:val="23F60FFA"/>
    <w:lvl w:ilvl="0" w:tplc="F9222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F1F6738"/>
    <w:multiLevelType w:val="hybridMultilevel"/>
    <w:tmpl w:val="B41E5E62"/>
    <w:lvl w:ilvl="0" w:tplc="3A484C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CB"/>
    <w:rsid w:val="00000097"/>
    <w:rsid w:val="00026F99"/>
    <w:rsid w:val="00036666"/>
    <w:rsid w:val="00044B71"/>
    <w:rsid w:val="000E7331"/>
    <w:rsid w:val="000E788A"/>
    <w:rsid w:val="000E78E8"/>
    <w:rsid w:val="001067B7"/>
    <w:rsid w:val="00107721"/>
    <w:rsid w:val="00191C7D"/>
    <w:rsid w:val="00194DD5"/>
    <w:rsid w:val="001A1D46"/>
    <w:rsid w:val="001A41B5"/>
    <w:rsid w:val="001E23D2"/>
    <w:rsid w:val="001E40A9"/>
    <w:rsid w:val="0023163C"/>
    <w:rsid w:val="00233574"/>
    <w:rsid w:val="00234F99"/>
    <w:rsid w:val="00243EFE"/>
    <w:rsid w:val="0024547C"/>
    <w:rsid w:val="0029422B"/>
    <w:rsid w:val="002A719E"/>
    <w:rsid w:val="002C5755"/>
    <w:rsid w:val="002C67FE"/>
    <w:rsid w:val="002D17DE"/>
    <w:rsid w:val="002E2721"/>
    <w:rsid w:val="002E7FB0"/>
    <w:rsid w:val="002F0D9C"/>
    <w:rsid w:val="00302F53"/>
    <w:rsid w:val="00394FAA"/>
    <w:rsid w:val="0039682C"/>
    <w:rsid w:val="003A216D"/>
    <w:rsid w:val="003C122C"/>
    <w:rsid w:val="004274B0"/>
    <w:rsid w:val="00427F6C"/>
    <w:rsid w:val="004602E0"/>
    <w:rsid w:val="004E12C2"/>
    <w:rsid w:val="0050708A"/>
    <w:rsid w:val="00553125"/>
    <w:rsid w:val="00564938"/>
    <w:rsid w:val="00565088"/>
    <w:rsid w:val="00592ABC"/>
    <w:rsid w:val="005B2A3C"/>
    <w:rsid w:val="005B2EBC"/>
    <w:rsid w:val="005C33DE"/>
    <w:rsid w:val="005F2B80"/>
    <w:rsid w:val="005F6526"/>
    <w:rsid w:val="006030BA"/>
    <w:rsid w:val="006206D5"/>
    <w:rsid w:val="00632D3E"/>
    <w:rsid w:val="00651782"/>
    <w:rsid w:val="0066331A"/>
    <w:rsid w:val="0068142B"/>
    <w:rsid w:val="006A51EF"/>
    <w:rsid w:val="006B09E5"/>
    <w:rsid w:val="006C49B0"/>
    <w:rsid w:val="006E7591"/>
    <w:rsid w:val="00706434"/>
    <w:rsid w:val="0073715B"/>
    <w:rsid w:val="0074255A"/>
    <w:rsid w:val="00742731"/>
    <w:rsid w:val="00743BA8"/>
    <w:rsid w:val="00750543"/>
    <w:rsid w:val="007565BD"/>
    <w:rsid w:val="00765AD5"/>
    <w:rsid w:val="007673FE"/>
    <w:rsid w:val="00790EAA"/>
    <w:rsid w:val="0079714A"/>
    <w:rsid w:val="007D1627"/>
    <w:rsid w:val="007E4A16"/>
    <w:rsid w:val="00821ED0"/>
    <w:rsid w:val="008221CD"/>
    <w:rsid w:val="00845998"/>
    <w:rsid w:val="00846D99"/>
    <w:rsid w:val="008477E7"/>
    <w:rsid w:val="00867237"/>
    <w:rsid w:val="00874069"/>
    <w:rsid w:val="008C4129"/>
    <w:rsid w:val="008C456E"/>
    <w:rsid w:val="008D249D"/>
    <w:rsid w:val="008E4C81"/>
    <w:rsid w:val="008E7097"/>
    <w:rsid w:val="008E7FDF"/>
    <w:rsid w:val="008F20EC"/>
    <w:rsid w:val="009049D8"/>
    <w:rsid w:val="0090603B"/>
    <w:rsid w:val="0098299C"/>
    <w:rsid w:val="009879A2"/>
    <w:rsid w:val="00A02979"/>
    <w:rsid w:val="00A137D0"/>
    <w:rsid w:val="00A52D99"/>
    <w:rsid w:val="00AA45B0"/>
    <w:rsid w:val="00AB636A"/>
    <w:rsid w:val="00AC718E"/>
    <w:rsid w:val="00AD7FD2"/>
    <w:rsid w:val="00AE7453"/>
    <w:rsid w:val="00B32AEC"/>
    <w:rsid w:val="00B350A3"/>
    <w:rsid w:val="00B705C2"/>
    <w:rsid w:val="00B925B2"/>
    <w:rsid w:val="00BB64DE"/>
    <w:rsid w:val="00BE14DF"/>
    <w:rsid w:val="00BF5031"/>
    <w:rsid w:val="00C16520"/>
    <w:rsid w:val="00C21272"/>
    <w:rsid w:val="00C27DE0"/>
    <w:rsid w:val="00C8240E"/>
    <w:rsid w:val="00C943D9"/>
    <w:rsid w:val="00CB1A34"/>
    <w:rsid w:val="00CB1F0D"/>
    <w:rsid w:val="00CC5BBF"/>
    <w:rsid w:val="00D47430"/>
    <w:rsid w:val="00DA2288"/>
    <w:rsid w:val="00DF7B54"/>
    <w:rsid w:val="00E06357"/>
    <w:rsid w:val="00E469E3"/>
    <w:rsid w:val="00E66470"/>
    <w:rsid w:val="00E6746F"/>
    <w:rsid w:val="00E936F0"/>
    <w:rsid w:val="00EA6F81"/>
    <w:rsid w:val="00EC2626"/>
    <w:rsid w:val="00EE5B63"/>
    <w:rsid w:val="00F117CB"/>
    <w:rsid w:val="00F21055"/>
    <w:rsid w:val="00F75615"/>
    <w:rsid w:val="00F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32F50-94A3-40CA-912D-7DA7973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3EFE"/>
    <w:pPr>
      <w:ind w:left="720"/>
      <w:contextualSpacing/>
    </w:pPr>
  </w:style>
  <w:style w:type="table" w:styleId="a4">
    <w:name w:val="Table Grid"/>
    <w:basedOn w:val="a1"/>
    <w:rsid w:val="00E6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Комментарий"/>
    <w:basedOn w:val="a"/>
    <w:next w:val="a"/>
    <w:uiPriority w:val="99"/>
    <w:rsid w:val="001E23D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character" w:styleId="a6">
    <w:name w:val="Placeholder Text"/>
    <w:basedOn w:val="a0"/>
    <w:uiPriority w:val="99"/>
    <w:semiHidden/>
    <w:rsid w:val="005F652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52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3715B"/>
    <w:rPr>
      <w:i/>
      <w:iCs/>
    </w:rPr>
  </w:style>
  <w:style w:type="character" w:styleId="aa">
    <w:name w:val="Hyperlink"/>
    <w:basedOn w:val="a0"/>
    <w:uiPriority w:val="99"/>
    <w:semiHidden/>
    <w:unhideWhenUsed/>
    <w:rsid w:val="006C49B0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0E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CE4C-014F-4D55-94F8-6CB8D1FC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2024-06-13T10:51:00Z</cp:lastPrinted>
  <dcterms:created xsi:type="dcterms:W3CDTF">2024-07-16T07:46:00Z</dcterms:created>
  <dcterms:modified xsi:type="dcterms:W3CDTF">2024-07-16T07:46:00Z</dcterms:modified>
</cp:coreProperties>
</file>