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4D" w:rsidRDefault="008B04A9" w:rsidP="0032374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4B54AD">
        <w:trPr>
          <w:trHeight w:val="1325"/>
        </w:trPr>
        <w:tc>
          <w:tcPr>
            <w:tcW w:w="5495" w:type="dxa"/>
          </w:tcPr>
          <w:p w:rsidR="00AA3970" w:rsidRPr="005A4C8C" w:rsidRDefault="00AA3970" w:rsidP="00824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24FF6" w:rsidRPr="00824FF6">
              <w:rPr>
                <w:rFonts w:ascii="Times New Roman" w:hAnsi="Times New Roman" w:cs="Times New Roman"/>
                <w:sz w:val="28"/>
                <w:szCs w:val="28"/>
              </w:rPr>
              <w:t>Положение о статусе депутата Ютазинского районного Совета Республики Татарстан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824FF6"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24F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4B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4B54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10.07.2023 №296-ФЗ «</w:t>
      </w:r>
      <w:r w:rsidR="004B54AD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 января 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824FF6"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статусе депутата Ютазинского районного Совета Республики Татарстан, утвержденного решением Ютазинского районного Совета Республики Татарстан от 06.10.2022  № 33</w:t>
      </w:r>
      <w:r w:rsid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ие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</w:t>
      </w:r>
      <w:r w:rsid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501F92" w:rsidRDefault="003D3423" w:rsidP="004B54A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3 статьи 3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B54AD" w:rsidRDefault="00824FF6" w:rsidP="00824FF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В случае обращения Глав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(Раис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Республики Татарстан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данного заявления.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:rsidR="00824FF6" w:rsidRDefault="00824FF6" w:rsidP="00824FF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 Подпункт б пункта 1 статьи 18 изложить в следующей редакции:</w:t>
      </w:r>
    </w:p>
    <w:p w:rsidR="00824FF6" w:rsidRDefault="00824FF6" w:rsidP="00824FF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824F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 первичной профсоюзной организацией,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Главы (Раиса) Республики Татарстан в порядке, установленном законом Республики Татарстан;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A6" w:rsidRDefault="00BB07A6" w:rsidP="0073146F">
      <w:pPr>
        <w:spacing w:after="0" w:line="240" w:lineRule="auto"/>
      </w:pPr>
      <w:r>
        <w:separator/>
      </w:r>
    </w:p>
  </w:endnote>
  <w:endnote w:type="continuationSeparator" w:id="0">
    <w:p w:rsidR="00BB07A6" w:rsidRDefault="00BB07A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A6" w:rsidRDefault="00BB07A6" w:rsidP="0073146F">
      <w:pPr>
        <w:spacing w:after="0" w:line="240" w:lineRule="auto"/>
      </w:pPr>
      <w:r>
        <w:separator/>
      </w:r>
    </w:p>
  </w:footnote>
  <w:footnote w:type="continuationSeparator" w:id="0">
    <w:p w:rsidR="00BB07A6" w:rsidRDefault="00BB07A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82624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0F0D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B54AD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72C30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4FF6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04A9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2B23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AF557A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11C0"/>
    <w:rsid w:val="00B62221"/>
    <w:rsid w:val="00B62B41"/>
    <w:rsid w:val="00B73BC4"/>
    <w:rsid w:val="00B74665"/>
    <w:rsid w:val="00B76986"/>
    <w:rsid w:val="00B848B9"/>
    <w:rsid w:val="00B93037"/>
    <w:rsid w:val="00BA13BA"/>
    <w:rsid w:val="00BB07A6"/>
    <w:rsid w:val="00BB71EB"/>
    <w:rsid w:val="00BC1812"/>
    <w:rsid w:val="00BC235C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0287-F232-4F86-9D52-B142D887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2023-10-25T08:48:00Z</cp:lastPrinted>
  <dcterms:created xsi:type="dcterms:W3CDTF">2024-09-12T07:54:00Z</dcterms:created>
  <dcterms:modified xsi:type="dcterms:W3CDTF">2024-09-12T07:54:00Z</dcterms:modified>
</cp:coreProperties>
</file>