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78" w:rsidRDefault="006C4408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p w:rsidR="00F71678" w:rsidRDefault="00F71678">
      <w:pPr>
        <w:spacing w:after="0"/>
        <w:rPr>
          <w:b/>
          <w:sz w:val="24"/>
          <w:szCs w:val="24"/>
        </w:rPr>
      </w:pP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F71678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F71678" w:rsidRDefault="006C4408" w:rsidP="00864CE6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864CE6">
              <w:rPr>
                <w:rFonts w:eastAsia="Times New Roman" w:cs="Times New Roman"/>
                <w:sz w:val="28"/>
                <w:szCs w:val="28"/>
              </w:rPr>
              <w:t>Байряки-Тамакское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71678" w:rsidRDefault="00F716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678" w:rsidRDefault="00F71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1678" w:rsidRDefault="006C4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864CE6">
        <w:rPr>
          <w:rFonts w:eastAsia="Calibri" w:cs="Times New Roman"/>
          <w:sz w:val="28"/>
          <w:szCs w:val="28"/>
        </w:rPr>
        <w:t>Байряки-Тамакское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</w:t>
      </w:r>
      <w:r w:rsidR="00864CE6">
        <w:rPr>
          <w:rFonts w:eastAsia="Calibri" w:cs="Times New Roman"/>
          <w:sz w:val="28"/>
          <w:szCs w:val="28"/>
        </w:rPr>
        <w:t>Байряки-Тамакского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 xml:space="preserve">Ютазинского муниципального района Республики Татарстан, утвержденного решением Совета </w:t>
      </w:r>
      <w:r w:rsidR="00864CE6">
        <w:rPr>
          <w:rFonts w:eastAsia="Calibri" w:cs="Times New Roman"/>
          <w:sz w:val="28"/>
          <w:szCs w:val="28"/>
        </w:rPr>
        <w:t>Байряки-Тамакского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FA3102">
        <w:rPr>
          <w:rFonts w:eastAsia="Calibri" w:cs="Times New Roman"/>
          <w:sz w:val="28"/>
          <w:szCs w:val="28"/>
        </w:rPr>
        <w:t>12.07.2021</w:t>
      </w:r>
      <w:r>
        <w:rPr>
          <w:rFonts w:eastAsia="Calibri" w:cs="Times New Roman"/>
          <w:sz w:val="28"/>
          <w:szCs w:val="28"/>
        </w:rPr>
        <w:t xml:space="preserve"> № </w:t>
      </w:r>
      <w:r w:rsidR="00FA3102"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</w:rPr>
        <w:t>,</w:t>
      </w:r>
      <w:r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 w:rsidR="00864CE6">
        <w:rPr>
          <w:rFonts w:eastAsia="Calibri" w:cs="Times New Roman"/>
          <w:sz w:val="28"/>
          <w:szCs w:val="28"/>
        </w:rPr>
        <w:t>Байряки-Тамакское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утвержденного решением Совета </w:t>
      </w:r>
      <w:r w:rsidR="00864CE6">
        <w:rPr>
          <w:rFonts w:eastAsia="Calibri" w:cs="Times New Roman"/>
          <w:sz w:val="28"/>
          <w:szCs w:val="28"/>
        </w:rPr>
        <w:t>Байряки-Тамакского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FA3102">
        <w:rPr>
          <w:rFonts w:eastAsia="Calibri" w:cs="Times New Roman"/>
          <w:sz w:val="28"/>
          <w:szCs w:val="28"/>
        </w:rPr>
        <w:t>25.11.2021</w:t>
      </w:r>
      <w:r>
        <w:rPr>
          <w:rFonts w:eastAsia="Calibri" w:cs="Times New Roman"/>
          <w:sz w:val="28"/>
          <w:szCs w:val="28"/>
        </w:rPr>
        <w:t xml:space="preserve"> № </w:t>
      </w:r>
      <w:r w:rsidR="00FA3102">
        <w:rPr>
          <w:rFonts w:eastAsia="Calibri" w:cs="Times New Roman"/>
          <w:sz w:val="28"/>
          <w:szCs w:val="28"/>
        </w:rPr>
        <w:t>11</w:t>
      </w:r>
      <w:r>
        <w:rPr>
          <w:rFonts w:eastAsia="Calibri" w:cs="Times New Roman"/>
          <w:sz w:val="28"/>
          <w:szCs w:val="28"/>
        </w:rPr>
        <w:t xml:space="preserve">, Исполнительный комитет </w:t>
      </w:r>
      <w:r w:rsidR="00864CE6">
        <w:rPr>
          <w:rFonts w:eastAsia="Calibri" w:cs="Times New Roman"/>
          <w:sz w:val="28"/>
          <w:szCs w:val="28"/>
        </w:rPr>
        <w:t>Байряки-Тамакского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F71678" w:rsidRDefault="00F716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6C440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864CE6">
        <w:rPr>
          <w:rFonts w:eastAsia="Calibri" w:cs="Times New Roman"/>
          <w:sz w:val="28"/>
          <w:szCs w:val="28"/>
        </w:rPr>
        <w:t>Байряки-</w:t>
      </w:r>
      <w:r w:rsidR="00864CE6">
        <w:rPr>
          <w:rFonts w:eastAsia="Calibri" w:cs="Times New Roman"/>
          <w:sz w:val="28"/>
          <w:szCs w:val="28"/>
        </w:rPr>
        <w:lastRenderedPageBreak/>
        <w:t>Тамакское</w:t>
      </w:r>
      <w:r>
        <w:rPr>
          <w:rFonts w:eastAsia="Calibri" w:cs="Times New Roman"/>
          <w:sz w:val="28"/>
          <w:szCs w:val="28"/>
        </w:rPr>
        <w:t>сельское поселение» Ютазинского муниципального района Республики Татарстан на 2025 год.</w:t>
      </w:r>
    </w:p>
    <w:p w:rsidR="00F71678" w:rsidRDefault="006C440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:rsidR="00F71678" w:rsidRDefault="006C440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F71678" w:rsidRDefault="006C440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F71678" w:rsidRDefault="00F7167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6C440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Глава</w:t>
      </w:r>
    </w:p>
    <w:p w:rsidR="00864CE6" w:rsidRDefault="00864CE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Байряки-Тамакского</w:t>
      </w:r>
    </w:p>
    <w:p w:rsidR="00F71678" w:rsidRDefault="006C440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сельского поселения                                             </w:t>
      </w:r>
      <w:r w:rsidR="00864CE6">
        <w:rPr>
          <w:rFonts w:eastAsia="Calibri" w:cs="Times New Roman"/>
          <w:sz w:val="28"/>
          <w:szCs w:val="28"/>
        </w:rPr>
        <w:t xml:space="preserve">                     З.М.Аглиева</w:t>
      </w: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6C4408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:rsidR="00F71678" w:rsidRDefault="006C4408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F71678" w:rsidRDefault="00864CE6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Байряки-Тамакского</w:t>
      </w:r>
      <w:r w:rsidR="006C4408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F71678" w:rsidRDefault="006C4408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 20___ г. № ______</w:t>
      </w:r>
    </w:p>
    <w:p w:rsidR="00F71678" w:rsidRDefault="00F71678">
      <w:pPr>
        <w:spacing w:after="0" w:line="240" w:lineRule="auto"/>
        <w:jc w:val="both"/>
        <w:rPr>
          <w:sz w:val="28"/>
          <w:szCs w:val="28"/>
        </w:rPr>
      </w:pPr>
    </w:p>
    <w:p w:rsidR="00F71678" w:rsidRDefault="00F71678">
      <w:pPr>
        <w:spacing w:after="0" w:line="240" w:lineRule="auto"/>
        <w:jc w:val="both"/>
        <w:rPr>
          <w:sz w:val="28"/>
          <w:szCs w:val="28"/>
        </w:rPr>
      </w:pPr>
    </w:p>
    <w:p w:rsidR="00F71678" w:rsidRDefault="006C4408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 w:rsidR="00864CE6">
        <w:rPr>
          <w:rFonts w:eastAsia="Calibri" w:cs="Times New Roman"/>
          <w:sz w:val="28"/>
          <w:szCs w:val="28"/>
        </w:rPr>
        <w:t>Байряки-Тамакское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 </w:t>
      </w: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6C440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муниципального образования «</w:t>
      </w:r>
      <w:r w:rsidR="00864CE6">
        <w:rPr>
          <w:rFonts w:eastAsia="Calibri" w:cs="Times New Roman"/>
          <w:sz w:val="28"/>
          <w:szCs w:val="28"/>
          <w:lang w:eastAsia="ru-RU"/>
        </w:rPr>
        <w:t>Байряки-Тамакское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71678" w:rsidRDefault="006C44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864CE6">
        <w:rPr>
          <w:rFonts w:eastAsia="Calibri" w:cs="Times New Roman"/>
          <w:sz w:val="28"/>
          <w:szCs w:val="28"/>
          <w:lang w:eastAsia="ru-RU"/>
        </w:rPr>
        <w:t>Байряки-Тамакского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:rsidR="00F71678" w:rsidRDefault="00F71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678" w:rsidRDefault="006C4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71678" w:rsidRDefault="00F7167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F71678" w:rsidRDefault="006C4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/>
          <w:sz w:val="28"/>
          <w:szCs w:val="28"/>
          <w:lang w:eastAsia="ru-RU"/>
        </w:rPr>
        <w:t xml:space="preserve">территории </w:t>
      </w:r>
      <w:r w:rsidR="00864CE6">
        <w:rPr>
          <w:rFonts w:eastAsia="Calibri" w:cs="Times New Roman"/>
          <w:sz w:val="28"/>
          <w:szCs w:val="28"/>
          <w:lang w:eastAsia="ru-RU"/>
        </w:rPr>
        <w:t>Байряки-Тамакского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 w:rsidR="00864CE6">
        <w:rPr>
          <w:rFonts w:eastAsia="Calibri" w:cs="Times New Roman"/>
          <w:sz w:val="28"/>
          <w:szCs w:val="28"/>
          <w:lang w:eastAsia="ru-RU"/>
        </w:rPr>
        <w:t>Байряки-Тамакского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 </w:t>
      </w:r>
      <w:r w:rsidR="00FA3102">
        <w:rPr>
          <w:rFonts w:eastAsia="Calibri" w:cs="Times New Roman"/>
          <w:sz w:val="28"/>
          <w:szCs w:val="28"/>
          <w:lang w:eastAsia="ru-RU"/>
        </w:rPr>
        <w:t>12.07.2021</w:t>
      </w:r>
      <w:r>
        <w:rPr>
          <w:rFonts w:eastAsia="Calibri" w:cs="Times New Roman"/>
          <w:sz w:val="28"/>
          <w:szCs w:val="28"/>
          <w:lang w:eastAsia="ru-RU"/>
        </w:rPr>
        <w:t xml:space="preserve"> № </w:t>
      </w:r>
      <w:r w:rsidR="00FA3102">
        <w:rPr>
          <w:rFonts w:eastAsia="Calibri" w:cs="Times New Roman"/>
          <w:sz w:val="28"/>
          <w:szCs w:val="28"/>
          <w:lang w:eastAsia="ru-RU"/>
        </w:rPr>
        <w:t>6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71678" w:rsidRDefault="006C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71678" w:rsidRDefault="00F71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F71678" w:rsidRDefault="006C4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F71678" w:rsidRDefault="00F71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71678" w:rsidRDefault="006C4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71678" w:rsidRDefault="006C44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F71678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1678" w:rsidRDefault="006C440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71678" w:rsidRDefault="006C440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F71678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71678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71678" w:rsidRDefault="00F7167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71678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F71678" w:rsidRDefault="00F71678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F71678" w:rsidRDefault="006C440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6C4408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F71678" w:rsidRDefault="00F71678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1678" w:rsidRDefault="00F716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1678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F71678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:rsidR="00F71678" w:rsidRDefault="00F7167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F71678" w:rsidRDefault="00F7167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1678" w:rsidRDefault="00F7167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678" w:rsidRDefault="006C44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F71678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F71678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F71678" w:rsidRDefault="00F71678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71678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F71678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F71678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F71678" w:rsidRDefault="00F71678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1678" w:rsidRDefault="006C4408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678" w:rsidRDefault="00F716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71678" w:rsidRDefault="00F71678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F71678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74" w:rsidRDefault="00672B74">
      <w:pPr>
        <w:spacing w:after="0" w:line="240" w:lineRule="auto"/>
      </w:pPr>
      <w:r>
        <w:separator/>
      </w:r>
    </w:p>
  </w:endnote>
  <w:endnote w:type="continuationSeparator" w:id="0">
    <w:p w:rsidR="00672B74" w:rsidRDefault="0067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74" w:rsidRDefault="00672B74">
      <w:pPr>
        <w:spacing w:after="0" w:line="240" w:lineRule="auto"/>
      </w:pPr>
      <w:r>
        <w:separator/>
      </w:r>
    </w:p>
  </w:footnote>
  <w:footnote w:type="continuationSeparator" w:id="0">
    <w:p w:rsidR="00672B74" w:rsidRDefault="0067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78" w:rsidRDefault="00F7167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78"/>
    <w:rsid w:val="00521F54"/>
    <w:rsid w:val="00672B74"/>
    <w:rsid w:val="006C4408"/>
    <w:rsid w:val="00864CE6"/>
    <w:rsid w:val="00F71678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607E9-5008-4C5D-9E5A-BFE94E8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933F-F3FC-4B32-A335-FD9609F6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2021-12-20T07:22:00Z</cp:lastPrinted>
  <dcterms:created xsi:type="dcterms:W3CDTF">2024-11-19T10:36:00Z</dcterms:created>
  <dcterms:modified xsi:type="dcterms:W3CDTF">2024-11-19T10:36:00Z</dcterms:modified>
  <dc:language>ru-RU</dc:language>
</cp:coreProperties>
</file>