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E9" w:rsidRPr="00BB6982" w:rsidRDefault="003332E1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B6982">
        <w:rPr>
          <w:rFonts w:ascii="Arial" w:hAnsi="Arial" w:cs="Arial"/>
          <w:sz w:val="24"/>
          <w:szCs w:val="24"/>
        </w:rPr>
        <w:t>ПРОЕКТ</w:t>
      </w:r>
    </w:p>
    <w:p w:rsidR="000736E9" w:rsidRPr="00BB6982" w:rsidRDefault="000736E9">
      <w:pPr>
        <w:spacing w:after="0"/>
        <w:rPr>
          <w:rFonts w:ascii="Arial" w:hAnsi="Arial" w:cs="Arial"/>
          <w:b/>
          <w:sz w:val="24"/>
          <w:szCs w:val="24"/>
        </w:rPr>
      </w:pPr>
    </w:p>
    <w:p w:rsidR="000736E9" w:rsidRPr="00BB6982" w:rsidRDefault="000736E9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af0"/>
        <w:tblW w:w="10881" w:type="dxa"/>
        <w:tblLayout w:type="fixed"/>
        <w:tblLook w:val="04A0" w:firstRow="1" w:lastRow="0" w:firstColumn="1" w:lastColumn="0" w:noHBand="0" w:noVBand="1"/>
      </w:tblPr>
      <w:tblGrid>
        <w:gridCol w:w="6345"/>
        <w:gridCol w:w="4536"/>
      </w:tblGrid>
      <w:tr w:rsidR="000736E9" w:rsidRPr="00BB6982" w:rsidTr="0017005A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0736E9" w:rsidRPr="00BB6982" w:rsidRDefault="008A4511" w:rsidP="008A4511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Об утверждении Программы </w:t>
            </w:r>
            <w:r w:rsidR="003332E1" w:rsidRPr="00BB6982">
              <w:rPr>
                <w:rFonts w:ascii="Arial" w:eastAsia="Times New Roman" w:hAnsi="Arial" w:cs="Arial"/>
                <w:sz w:val="24"/>
                <w:szCs w:val="24"/>
              </w:rPr>
              <w:t>профилактик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="003332E1" w:rsidRPr="00BB6982">
              <w:rPr>
                <w:rFonts w:ascii="Arial" w:eastAsia="Times New Roman" w:hAnsi="Arial" w:cs="Arial"/>
                <w:sz w:val="24"/>
                <w:szCs w:val="24"/>
              </w:rPr>
              <w:t xml:space="preserve"> риск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ов</w:t>
            </w:r>
            <w:r w:rsidR="003332E1" w:rsidRPr="00BB6982">
              <w:rPr>
                <w:rFonts w:ascii="Arial" w:eastAsia="Times New Roman" w:hAnsi="Arial" w:cs="Arial"/>
                <w:sz w:val="24"/>
                <w:szCs w:val="24"/>
              </w:rPr>
              <w:t xml:space="preserve">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      </w:r>
            <w:r w:rsidR="00BB6982">
              <w:rPr>
                <w:rFonts w:ascii="Arial" w:eastAsia="Times New Roman" w:hAnsi="Arial" w:cs="Arial"/>
                <w:sz w:val="24"/>
                <w:szCs w:val="24"/>
              </w:rPr>
              <w:t xml:space="preserve">Уруссинское </w:t>
            </w:r>
            <w:r w:rsidR="003332E1" w:rsidRPr="00BB6982">
              <w:rPr>
                <w:rFonts w:ascii="Arial" w:eastAsia="Times New Roman" w:hAnsi="Arial" w:cs="Arial"/>
                <w:sz w:val="24"/>
                <w:szCs w:val="24"/>
              </w:rPr>
              <w:t>сельское поселение» Ютазинского муниципального района Республики Татарстан на 2025 год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736E9" w:rsidRPr="00BB6982" w:rsidRDefault="000736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0736E9" w:rsidRPr="00BB6982" w:rsidRDefault="000736E9">
      <w:pPr>
        <w:pStyle w:val="ConsPlusNormal"/>
        <w:ind w:firstLine="540"/>
        <w:jc w:val="both"/>
        <w:rPr>
          <w:sz w:val="24"/>
          <w:szCs w:val="24"/>
        </w:rPr>
      </w:pPr>
    </w:p>
    <w:p w:rsidR="000736E9" w:rsidRPr="00BB6982" w:rsidRDefault="003332E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B6982">
        <w:rPr>
          <w:rFonts w:ascii="Arial" w:eastAsia="Calibri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BB6982">
        <w:rPr>
          <w:rFonts w:ascii="Arial" w:eastAsia="Calibri" w:hAnsi="Arial" w:cs="Arial"/>
          <w:sz w:val="24"/>
          <w:szCs w:val="24"/>
        </w:rPr>
        <w:t>Уруссинское</w:t>
      </w:r>
      <w:r w:rsidRPr="00BB6982">
        <w:rPr>
          <w:rFonts w:ascii="Arial" w:eastAsia="Calibri" w:hAnsi="Arial" w:cs="Arial"/>
          <w:sz w:val="24"/>
          <w:szCs w:val="24"/>
        </w:rPr>
        <w:t xml:space="preserve"> </w:t>
      </w:r>
      <w:r w:rsidRPr="00BB6982">
        <w:rPr>
          <w:rFonts w:ascii="Arial" w:eastAsia="Times New Roman" w:hAnsi="Arial" w:cs="Arial"/>
          <w:sz w:val="24"/>
          <w:szCs w:val="24"/>
        </w:rPr>
        <w:t>сельское поселение</w:t>
      </w:r>
      <w:r w:rsidRPr="00BB6982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Татарстан, Правилами благоустройства территории</w:t>
      </w:r>
      <w:r w:rsidR="00BB6982">
        <w:rPr>
          <w:rFonts w:ascii="Arial" w:eastAsia="Calibri" w:hAnsi="Arial" w:cs="Arial"/>
          <w:sz w:val="24"/>
          <w:szCs w:val="24"/>
        </w:rPr>
        <w:t xml:space="preserve"> Уруссинского</w:t>
      </w:r>
      <w:r w:rsidRPr="00BB6982">
        <w:rPr>
          <w:rFonts w:ascii="Arial" w:eastAsia="Calibri" w:hAnsi="Arial" w:cs="Arial"/>
          <w:sz w:val="24"/>
          <w:szCs w:val="24"/>
        </w:rPr>
        <w:t xml:space="preserve"> </w:t>
      </w:r>
      <w:r w:rsidRPr="00BB6982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r w:rsidRPr="00BB6982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Республики Татарстан, утвержденного решением Совета </w:t>
      </w:r>
      <w:r w:rsidR="00BB6982">
        <w:rPr>
          <w:rFonts w:ascii="Arial" w:eastAsia="Calibri" w:hAnsi="Arial" w:cs="Arial"/>
          <w:sz w:val="24"/>
          <w:szCs w:val="24"/>
        </w:rPr>
        <w:t>Уруссинского</w:t>
      </w:r>
      <w:r w:rsidRPr="00BB6982"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от </w:t>
      </w:r>
      <w:r w:rsidR="00BB6982">
        <w:rPr>
          <w:rFonts w:ascii="Arial" w:eastAsia="Calibri" w:hAnsi="Arial" w:cs="Arial"/>
          <w:sz w:val="24"/>
          <w:szCs w:val="24"/>
        </w:rPr>
        <w:t>12.07.2021</w:t>
      </w:r>
      <w:r w:rsidRPr="00BB6982">
        <w:rPr>
          <w:rFonts w:ascii="Arial" w:eastAsia="Calibri" w:hAnsi="Arial" w:cs="Arial"/>
          <w:sz w:val="24"/>
          <w:szCs w:val="24"/>
        </w:rPr>
        <w:t xml:space="preserve"> № </w:t>
      </w:r>
      <w:r w:rsidR="00BB6982">
        <w:rPr>
          <w:rFonts w:ascii="Arial" w:eastAsia="Calibri" w:hAnsi="Arial" w:cs="Arial"/>
          <w:sz w:val="24"/>
          <w:szCs w:val="24"/>
        </w:rPr>
        <w:t>6</w:t>
      </w:r>
      <w:r w:rsidRPr="00BB6982">
        <w:rPr>
          <w:rFonts w:ascii="Arial" w:eastAsia="Calibri" w:hAnsi="Arial" w:cs="Arial"/>
          <w:sz w:val="24"/>
          <w:szCs w:val="24"/>
        </w:rPr>
        <w:t>,</w:t>
      </w:r>
      <w:r w:rsidRPr="00BB6982">
        <w:rPr>
          <w:rFonts w:ascii="Arial" w:hAnsi="Arial" w:cs="Arial"/>
          <w:sz w:val="24"/>
          <w:szCs w:val="24"/>
        </w:rPr>
        <w:t xml:space="preserve"> </w:t>
      </w:r>
      <w:r w:rsidRPr="00BB6982">
        <w:rPr>
          <w:rFonts w:ascii="Arial" w:eastAsia="Calibri" w:hAnsi="Arial" w:cs="Arial"/>
          <w:sz w:val="24"/>
          <w:szCs w:val="24"/>
        </w:rPr>
        <w:t>Положением о муниципальном контроле в сфере благоустройства на территории муниципального образования «</w:t>
      </w:r>
      <w:r w:rsidR="00BB6982">
        <w:rPr>
          <w:rFonts w:ascii="Arial" w:eastAsia="Calibri" w:hAnsi="Arial" w:cs="Arial"/>
          <w:sz w:val="24"/>
          <w:szCs w:val="24"/>
        </w:rPr>
        <w:t>Уруссинское</w:t>
      </w:r>
      <w:r w:rsidRPr="00BB6982">
        <w:rPr>
          <w:rFonts w:ascii="Arial" w:eastAsia="Calibri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Татарстан, утвержденного решением Совета </w:t>
      </w:r>
      <w:r w:rsidR="00BB6982">
        <w:rPr>
          <w:rFonts w:ascii="Arial" w:eastAsia="Calibri" w:hAnsi="Arial" w:cs="Arial"/>
          <w:sz w:val="24"/>
          <w:szCs w:val="24"/>
        </w:rPr>
        <w:t>Уруссинского</w:t>
      </w:r>
      <w:r w:rsidRPr="00BB6982"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от </w:t>
      </w:r>
      <w:r w:rsidR="00BB6982">
        <w:rPr>
          <w:rFonts w:ascii="Arial" w:eastAsia="Calibri" w:hAnsi="Arial" w:cs="Arial"/>
          <w:sz w:val="24"/>
          <w:szCs w:val="24"/>
        </w:rPr>
        <w:t>26.11.2021</w:t>
      </w:r>
      <w:r w:rsidRPr="00BB6982">
        <w:rPr>
          <w:rFonts w:ascii="Arial" w:eastAsia="Calibri" w:hAnsi="Arial" w:cs="Arial"/>
          <w:sz w:val="24"/>
          <w:szCs w:val="24"/>
        </w:rPr>
        <w:t xml:space="preserve"> № </w:t>
      </w:r>
      <w:r w:rsidR="00BB6982">
        <w:rPr>
          <w:rFonts w:ascii="Arial" w:eastAsia="Calibri" w:hAnsi="Arial" w:cs="Arial"/>
          <w:sz w:val="24"/>
          <w:szCs w:val="24"/>
        </w:rPr>
        <w:t>12</w:t>
      </w:r>
      <w:r w:rsidRPr="00BB6982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627AB6">
        <w:rPr>
          <w:rFonts w:ascii="Arial" w:eastAsia="Calibri" w:hAnsi="Arial" w:cs="Arial"/>
          <w:sz w:val="24"/>
          <w:szCs w:val="24"/>
        </w:rPr>
        <w:t>Уруссинского</w:t>
      </w:r>
      <w:r w:rsidRPr="00BB6982"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="00627AB6">
        <w:rPr>
          <w:rFonts w:ascii="Arial" w:eastAsia="Calibri" w:hAnsi="Arial" w:cs="Arial"/>
          <w:sz w:val="24"/>
          <w:szCs w:val="24"/>
        </w:rPr>
        <w:t xml:space="preserve">                                 </w:t>
      </w:r>
      <w:r w:rsidRPr="00BB6982">
        <w:rPr>
          <w:rFonts w:ascii="Arial" w:eastAsia="Calibri" w:hAnsi="Arial" w:cs="Arial"/>
          <w:sz w:val="24"/>
          <w:szCs w:val="24"/>
        </w:rPr>
        <w:t xml:space="preserve"> п о с т а н о в л я е т:</w:t>
      </w:r>
    </w:p>
    <w:p w:rsidR="000736E9" w:rsidRPr="00BB6982" w:rsidRDefault="000736E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736E9" w:rsidRPr="00BB6982" w:rsidRDefault="003332E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B6982">
        <w:rPr>
          <w:rFonts w:ascii="Arial" w:eastAsia="Calibri" w:hAnsi="Arial" w:cs="Arial"/>
          <w:sz w:val="24"/>
          <w:szCs w:val="24"/>
        </w:rPr>
        <w:t xml:space="preserve">  1. Утв</w:t>
      </w:r>
      <w:r w:rsidR="008A4511">
        <w:rPr>
          <w:rFonts w:ascii="Arial" w:eastAsia="Calibri" w:hAnsi="Arial" w:cs="Arial"/>
          <w:sz w:val="24"/>
          <w:szCs w:val="24"/>
        </w:rPr>
        <w:t xml:space="preserve">ердить прилагаемую Программу </w:t>
      </w:r>
      <w:r w:rsidRPr="00BB6982">
        <w:rPr>
          <w:rFonts w:ascii="Arial" w:eastAsia="Calibri" w:hAnsi="Arial" w:cs="Arial"/>
          <w:sz w:val="24"/>
          <w:szCs w:val="24"/>
        </w:rPr>
        <w:t>профилактик</w:t>
      </w:r>
      <w:r w:rsidR="008A4511">
        <w:rPr>
          <w:rFonts w:ascii="Arial" w:eastAsia="Calibri" w:hAnsi="Arial" w:cs="Arial"/>
          <w:sz w:val="24"/>
          <w:szCs w:val="24"/>
        </w:rPr>
        <w:t>и</w:t>
      </w:r>
      <w:r w:rsidRPr="00BB6982">
        <w:rPr>
          <w:rFonts w:ascii="Arial" w:eastAsia="Calibri" w:hAnsi="Arial" w:cs="Arial"/>
          <w:sz w:val="24"/>
          <w:szCs w:val="24"/>
        </w:rPr>
        <w:t xml:space="preserve"> риск</w:t>
      </w:r>
      <w:r w:rsidR="008A4511">
        <w:rPr>
          <w:rFonts w:ascii="Arial" w:eastAsia="Calibri" w:hAnsi="Arial" w:cs="Arial"/>
          <w:sz w:val="24"/>
          <w:szCs w:val="24"/>
        </w:rPr>
        <w:t>ов</w:t>
      </w:r>
      <w:r w:rsidRPr="00BB6982">
        <w:rPr>
          <w:rFonts w:ascii="Arial" w:eastAsia="Calibri" w:hAnsi="Arial" w:cs="Arial"/>
          <w:sz w:val="24"/>
          <w:szCs w:val="24"/>
        </w:rPr>
        <w:t xml:space="preserve">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DE483A">
        <w:rPr>
          <w:rFonts w:ascii="Arial" w:eastAsia="Calibri" w:hAnsi="Arial" w:cs="Arial"/>
          <w:sz w:val="24"/>
          <w:szCs w:val="24"/>
        </w:rPr>
        <w:t>Уруссинское</w:t>
      </w:r>
      <w:r w:rsidRPr="00BB6982">
        <w:rPr>
          <w:rFonts w:ascii="Arial" w:eastAsia="Calibri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 на 2025 год.</w:t>
      </w:r>
    </w:p>
    <w:p w:rsidR="000736E9" w:rsidRPr="00BB6982" w:rsidRDefault="003332E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B6982">
        <w:rPr>
          <w:rFonts w:ascii="Arial" w:eastAsia="Calibri" w:hAnsi="Arial" w:cs="Arial"/>
          <w:sz w:val="24"/>
          <w:szCs w:val="24"/>
        </w:rPr>
        <w:t xml:space="preserve">  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</w:t>
      </w:r>
      <w:r w:rsidRPr="00BB6982">
        <w:rPr>
          <w:rFonts w:ascii="Arial" w:eastAsia="Times New Roman" w:hAnsi="Arial" w:cs="Arial"/>
          <w:color w:val="000000"/>
          <w:sz w:val="24"/>
          <w:szCs w:val="24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 w:rsidRPr="00BB6982">
        <w:rPr>
          <w:rFonts w:ascii="Arial" w:eastAsia="Calibri" w:hAnsi="Arial" w:cs="Arial"/>
          <w:sz w:val="24"/>
          <w:szCs w:val="24"/>
        </w:rPr>
        <w:t>.</w:t>
      </w:r>
    </w:p>
    <w:p w:rsidR="000736E9" w:rsidRPr="00BB6982" w:rsidRDefault="003332E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B6982">
        <w:rPr>
          <w:rFonts w:ascii="Arial" w:eastAsia="Calibri" w:hAnsi="Arial" w:cs="Arial"/>
          <w:sz w:val="24"/>
          <w:szCs w:val="24"/>
        </w:rPr>
        <w:t xml:space="preserve"> 3. Настоящее постановление вступает в силу со дня его официального </w:t>
      </w:r>
      <w:r w:rsidR="008A4511">
        <w:rPr>
          <w:rFonts w:ascii="Arial" w:eastAsia="Calibri" w:hAnsi="Arial" w:cs="Arial"/>
          <w:sz w:val="24"/>
          <w:szCs w:val="24"/>
        </w:rPr>
        <w:t>обнародовани</w:t>
      </w:r>
      <w:r w:rsidRPr="00BB6982">
        <w:rPr>
          <w:rFonts w:ascii="Arial" w:eastAsia="Calibri" w:hAnsi="Arial" w:cs="Arial"/>
          <w:sz w:val="24"/>
          <w:szCs w:val="24"/>
        </w:rPr>
        <w:t>я.</w:t>
      </w:r>
    </w:p>
    <w:p w:rsidR="000736E9" w:rsidRPr="00BB6982" w:rsidRDefault="003332E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B6982">
        <w:rPr>
          <w:rFonts w:ascii="Arial" w:eastAsia="Calibri" w:hAnsi="Arial" w:cs="Arial"/>
          <w:sz w:val="24"/>
          <w:szCs w:val="24"/>
        </w:rPr>
        <w:t xml:space="preserve">  4. Контроль за исполнением настоящего постановления оставляю за собой. </w:t>
      </w:r>
    </w:p>
    <w:p w:rsidR="00F550DF" w:rsidRDefault="00F550D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0736E9" w:rsidRPr="00BB6982" w:rsidRDefault="003332E1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B6982">
        <w:rPr>
          <w:rFonts w:ascii="Arial" w:eastAsia="Calibri" w:hAnsi="Arial" w:cs="Arial"/>
          <w:sz w:val="24"/>
          <w:szCs w:val="24"/>
        </w:rPr>
        <w:t>Глава</w:t>
      </w:r>
      <w:r w:rsidR="00F550DF">
        <w:rPr>
          <w:rFonts w:ascii="Arial" w:eastAsia="Calibri" w:hAnsi="Arial" w:cs="Arial"/>
          <w:sz w:val="24"/>
          <w:szCs w:val="24"/>
        </w:rPr>
        <w:t xml:space="preserve"> Уруссинского</w:t>
      </w:r>
    </w:p>
    <w:p w:rsidR="000736E9" w:rsidRPr="00BB6982" w:rsidRDefault="003332E1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B6982">
        <w:rPr>
          <w:rFonts w:ascii="Arial" w:eastAsia="Calibri" w:hAnsi="Arial" w:cs="Arial"/>
          <w:sz w:val="24"/>
          <w:szCs w:val="24"/>
        </w:rPr>
        <w:t xml:space="preserve">сельского поселения                                             </w:t>
      </w:r>
      <w:r w:rsidR="00F550DF">
        <w:rPr>
          <w:rFonts w:ascii="Arial" w:eastAsia="Calibri" w:hAnsi="Arial" w:cs="Arial"/>
          <w:sz w:val="24"/>
          <w:szCs w:val="24"/>
        </w:rPr>
        <w:t xml:space="preserve">                                                 Ф.Г. Аминова</w:t>
      </w:r>
    </w:p>
    <w:p w:rsidR="000736E9" w:rsidRPr="00BB6982" w:rsidRDefault="003332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6982"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                </w:t>
      </w:r>
      <w:r w:rsidR="003F1479">
        <w:rPr>
          <w:rFonts w:ascii="Arial" w:eastAsia="Calibri" w:hAnsi="Arial" w:cs="Arial"/>
          <w:sz w:val="24"/>
          <w:szCs w:val="24"/>
        </w:rPr>
        <w:t xml:space="preserve">     </w:t>
      </w:r>
      <w:r w:rsidRPr="00BB6982">
        <w:rPr>
          <w:rFonts w:ascii="Arial" w:hAnsi="Arial" w:cs="Arial"/>
          <w:sz w:val="24"/>
          <w:szCs w:val="24"/>
        </w:rPr>
        <w:t>Приложение к постановлению</w:t>
      </w:r>
    </w:p>
    <w:p w:rsidR="000736E9" w:rsidRPr="00BB6982" w:rsidRDefault="003332E1">
      <w:pPr>
        <w:spacing w:after="0" w:line="240" w:lineRule="auto"/>
        <w:ind w:left="6095" w:firstLine="1"/>
        <w:jc w:val="both"/>
        <w:rPr>
          <w:rFonts w:ascii="Arial" w:hAnsi="Arial" w:cs="Arial"/>
          <w:sz w:val="24"/>
          <w:szCs w:val="24"/>
        </w:rPr>
      </w:pPr>
      <w:r w:rsidRPr="00BB6982">
        <w:rPr>
          <w:rFonts w:ascii="Arial" w:hAnsi="Arial" w:cs="Arial"/>
          <w:sz w:val="24"/>
          <w:szCs w:val="24"/>
        </w:rPr>
        <w:t>Исполнительного комитета</w:t>
      </w:r>
    </w:p>
    <w:p w:rsidR="000736E9" w:rsidRPr="00BB6982" w:rsidRDefault="003F1479">
      <w:pPr>
        <w:spacing w:after="0" w:line="240" w:lineRule="auto"/>
        <w:ind w:left="609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Уруссинского</w:t>
      </w:r>
      <w:r w:rsidR="003332E1" w:rsidRPr="00BB6982"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</w:p>
    <w:p w:rsidR="000736E9" w:rsidRPr="00BB6982" w:rsidRDefault="003332E1">
      <w:pPr>
        <w:spacing w:after="0" w:line="240" w:lineRule="auto"/>
        <w:ind w:left="6095"/>
        <w:jc w:val="both"/>
        <w:rPr>
          <w:rFonts w:ascii="Arial" w:hAnsi="Arial" w:cs="Arial"/>
          <w:sz w:val="24"/>
          <w:szCs w:val="24"/>
        </w:rPr>
      </w:pPr>
      <w:r w:rsidRPr="00BB6982">
        <w:rPr>
          <w:rFonts w:ascii="Arial" w:hAnsi="Arial" w:cs="Arial"/>
          <w:sz w:val="24"/>
          <w:szCs w:val="24"/>
        </w:rPr>
        <w:t xml:space="preserve"> от __________ 20___ г. № ______</w:t>
      </w:r>
    </w:p>
    <w:p w:rsidR="000736E9" w:rsidRPr="00BB6982" w:rsidRDefault="000736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36E9" w:rsidRPr="00BB6982" w:rsidRDefault="000736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36E9" w:rsidRPr="00BB6982" w:rsidRDefault="00872593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Программа </w:t>
      </w:r>
      <w:r w:rsidR="003332E1" w:rsidRPr="00BB6982">
        <w:rPr>
          <w:rFonts w:ascii="Arial" w:eastAsia="Calibri" w:hAnsi="Arial" w:cs="Arial"/>
          <w:sz w:val="24"/>
          <w:szCs w:val="24"/>
        </w:rPr>
        <w:t>профилактик</w:t>
      </w:r>
      <w:r>
        <w:rPr>
          <w:rFonts w:ascii="Arial" w:eastAsia="Calibri" w:hAnsi="Arial" w:cs="Arial"/>
          <w:sz w:val="24"/>
          <w:szCs w:val="24"/>
        </w:rPr>
        <w:t>и</w:t>
      </w:r>
      <w:r w:rsidR="003332E1" w:rsidRPr="00BB6982">
        <w:rPr>
          <w:rFonts w:ascii="Arial" w:eastAsia="Calibri" w:hAnsi="Arial" w:cs="Arial"/>
          <w:sz w:val="24"/>
          <w:szCs w:val="24"/>
        </w:rPr>
        <w:t xml:space="preserve"> риск</w:t>
      </w:r>
      <w:r>
        <w:rPr>
          <w:rFonts w:ascii="Arial" w:eastAsia="Calibri" w:hAnsi="Arial" w:cs="Arial"/>
          <w:sz w:val="24"/>
          <w:szCs w:val="24"/>
        </w:rPr>
        <w:t>ов</w:t>
      </w:r>
      <w:r w:rsidR="003332E1" w:rsidRPr="00BB6982">
        <w:rPr>
          <w:rFonts w:ascii="Arial" w:eastAsia="Calibri" w:hAnsi="Arial" w:cs="Arial"/>
          <w:sz w:val="24"/>
          <w:szCs w:val="24"/>
        </w:rPr>
        <w:t xml:space="preserve"> причинения вреда (ущерба) охраняемым законом ценностям по муниципальному контролю в сфере благоустройства н на территории муниципального образования «</w:t>
      </w:r>
      <w:r w:rsidR="00A679C4">
        <w:rPr>
          <w:rFonts w:ascii="Arial" w:eastAsia="Calibri" w:hAnsi="Arial" w:cs="Arial"/>
          <w:sz w:val="24"/>
          <w:szCs w:val="24"/>
        </w:rPr>
        <w:t>Уруссинское</w:t>
      </w:r>
      <w:r w:rsidR="003332E1" w:rsidRPr="00BB6982">
        <w:rPr>
          <w:rFonts w:ascii="Arial" w:eastAsia="Calibri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 на 2025 год </w:t>
      </w:r>
    </w:p>
    <w:p w:rsidR="000736E9" w:rsidRPr="00BB6982" w:rsidRDefault="000736E9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0736E9" w:rsidRPr="00BB6982" w:rsidRDefault="003332E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t>Настоящая Программа профилактик</w:t>
      </w:r>
      <w:r w:rsidR="0087259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BB6982">
        <w:rPr>
          <w:rFonts w:ascii="Arial" w:eastAsia="Times New Roman" w:hAnsi="Arial" w:cs="Arial"/>
          <w:sz w:val="24"/>
          <w:szCs w:val="24"/>
          <w:lang w:eastAsia="ru-RU"/>
        </w:rPr>
        <w:t xml:space="preserve"> риск</w:t>
      </w:r>
      <w:r w:rsidR="00872593"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Pr="00BB6982">
        <w:rPr>
          <w:rFonts w:ascii="Arial" w:eastAsia="Times New Roman" w:hAnsi="Arial" w:cs="Arial"/>
          <w:sz w:val="24"/>
          <w:szCs w:val="24"/>
          <w:lang w:eastAsia="ru-RU"/>
        </w:rPr>
        <w:t xml:space="preserve"> причинения вреда (ущерба) охраняемым законом ценностям по муниципальному контролю в сфере благоустройства </w:t>
      </w:r>
      <w:r w:rsidRPr="00BB6982">
        <w:rPr>
          <w:rFonts w:ascii="Arial" w:eastAsia="Calibri" w:hAnsi="Arial" w:cs="Arial"/>
          <w:sz w:val="24"/>
          <w:szCs w:val="24"/>
          <w:lang w:eastAsia="ru-RU"/>
        </w:rPr>
        <w:t>на территории муниципального образования «</w:t>
      </w:r>
      <w:r w:rsidR="003235E8">
        <w:rPr>
          <w:rFonts w:ascii="Arial" w:eastAsia="Calibri" w:hAnsi="Arial" w:cs="Arial"/>
          <w:sz w:val="24"/>
          <w:szCs w:val="24"/>
          <w:lang w:eastAsia="ru-RU"/>
        </w:rPr>
        <w:t>Уруссинское</w:t>
      </w:r>
      <w:r w:rsidRPr="00BB6982">
        <w:rPr>
          <w:rFonts w:ascii="Arial" w:eastAsia="Calibri" w:hAnsi="Arial" w:cs="Arial"/>
          <w:sz w:val="24"/>
          <w:szCs w:val="24"/>
          <w:lang w:eastAsia="ru-RU"/>
        </w:rPr>
        <w:t xml:space="preserve"> сельское поселение» Ютазинского муниципального района Республики Татарстан на 2025 год</w:t>
      </w:r>
      <w:r w:rsidRPr="00BB6982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736E9" w:rsidRPr="00BB6982" w:rsidRDefault="003332E1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Настоящая Программа разработана и подлежит исполнению Исполнительным комитетом </w:t>
      </w:r>
      <w:r w:rsidR="003235E8">
        <w:rPr>
          <w:rFonts w:ascii="Arial" w:eastAsia="Times New Roman" w:hAnsi="Arial" w:cs="Arial"/>
          <w:sz w:val="24"/>
          <w:szCs w:val="24"/>
          <w:lang w:eastAsia="ru-RU"/>
        </w:rPr>
        <w:t>Уруссинского</w:t>
      </w:r>
      <w:r w:rsidRPr="00BB6982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</w:t>
      </w:r>
      <w:r w:rsidRPr="00BB6982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Исполком). </w:t>
      </w:r>
    </w:p>
    <w:p w:rsidR="000736E9" w:rsidRPr="00BB6982" w:rsidRDefault="000736E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736E9" w:rsidRPr="00BB6982" w:rsidRDefault="003332E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736E9" w:rsidRPr="00BB6982" w:rsidRDefault="000736E9">
      <w:pPr>
        <w:spacing w:after="0" w:line="240" w:lineRule="auto"/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6E9" w:rsidRPr="00BB6982" w:rsidRDefault="003332E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t>1.1. Вид муниципального контроля: муниципальный контроль в сфере благоустройства.</w:t>
      </w:r>
    </w:p>
    <w:p w:rsidR="000736E9" w:rsidRPr="00BB6982" w:rsidRDefault="003332E1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t xml:space="preserve">        1.2. Предметом муниципального контроля является соблюдение юридическими лицами, индивидуальными предпринимателями, гражданами Правил благоустройства </w:t>
      </w:r>
      <w:r w:rsidRPr="00BB6982">
        <w:rPr>
          <w:rFonts w:ascii="Arial" w:eastAsia="Calibri" w:hAnsi="Arial" w:cs="Arial"/>
          <w:sz w:val="24"/>
          <w:szCs w:val="24"/>
          <w:lang w:eastAsia="ru-RU"/>
        </w:rPr>
        <w:t>территории</w:t>
      </w:r>
      <w:r w:rsidR="0070727A">
        <w:rPr>
          <w:rFonts w:ascii="Arial" w:eastAsia="Calibri" w:hAnsi="Arial" w:cs="Arial"/>
          <w:sz w:val="24"/>
          <w:szCs w:val="24"/>
          <w:lang w:eastAsia="ru-RU"/>
        </w:rPr>
        <w:t xml:space="preserve"> Уруссинского</w:t>
      </w:r>
      <w:r w:rsidRPr="00BB698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BB6982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r w:rsidRPr="00BB6982">
        <w:rPr>
          <w:rFonts w:ascii="Arial" w:eastAsia="Calibri" w:hAnsi="Arial" w:cs="Arial"/>
          <w:sz w:val="24"/>
          <w:szCs w:val="24"/>
          <w:lang w:eastAsia="ru-RU"/>
        </w:rPr>
        <w:t xml:space="preserve">Ютазинского муниципального района Республики Татарстан, утвержденного решением Совета </w:t>
      </w:r>
      <w:r w:rsidR="0070727A">
        <w:rPr>
          <w:rFonts w:ascii="Arial" w:eastAsia="Calibri" w:hAnsi="Arial" w:cs="Arial"/>
          <w:sz w:val="24"/>
          <w:szCs w:val="24"/>
          <w:lang w:eastAsia="ru-RU"/>
        </w:rPr>
        <w:t>Уруссинского</w:t>
      </w:r>
      <w:r w:rsidRPr="00BB6982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 от </w:t>
      </w:r>
      <w:r w:rsidR="0070727A">
        <w:rPr>
          <w:rFonts w:ascii="Arial" w:eastAsia="Calibri" w:hAnsi="Arial" w:cs="Arial"/>
          <w:sz w:val="24"/>
          <w:szCs w:val="24"/>
          <w:lang w:eastAsia="ru-RU"/>
        </w:rPr>
        <w:t>12.07.2021</w:t>
      </w:r>
      <w:r w:rsidRPr="00BB6982">
        <w:rPr>
          <w:rFonts w:ascii="Arial" w:eastAsia="Calibri" w:hAnsi="Arial" w:cs="Arial"/>
          <w:sz w:val="24"/>
          <w:szCs w:val="24"/>
          <w:lang w:eastAsia="ru-RU"/>
        </w:rPr>
        <w:t xml:space="preserve"> № </w:t>
      </w:r>
      <w:r w:rsidR="0070727A">
        <w:rPr>
          <w:rFonts w:ascii="Arial" w:eastAsia="Calibri" w:hAnsi="Arial" w:cs="Arial"/>
          <w:sz w:val="24"/>
          <w:szCs w:val="24"/>
          <w:lang w:eastAsia="ru-RU"/>
        </w:rPr>
        <w:t>6</w:t>
      </w:r>
      <w:r w:rsidRPr="00BB6982">
        <w:rPr>
          <w:rFonts w:ascii="Arial" w:eastAsia="Times New Roman" w:hAnsi="Arial" w:cs="Arial"/>
          <w:sz w:val="24"/>
          <w:szCs w:val="24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0736E9" w:rsidRPr="00BB6982" w:rsidRDefault="00333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BB6982">
        <w:rPr>
          <w:rFonts w:ascii="Arial" w:eastAsia="Times New Roman" w:hAnsi="Arial" w:cs="Arial"/>
          <w:sz w:val="24"/>
          <w:szCs w:val="24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736E9" w:rsidRPr="00BB6982" w:rsidRDefault="000736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</w:p>
    <w:p w:rsidR="000736E9" w:rsidRPr="00BB6982" w:rsidRDefault="003332E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0736E9" w:rsidRPr="00BB6982" w:rsidRDefault="000736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6E9" w:rsidRPr="00BB6982" w:rsidRDefault="003332E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t>2.1. Целями профилактической работы являются:</w:t>
      </w:r>
    </w:p>
    <w:p w:rsidR="000736E9" w:rsidRPr="00BB6982" w:rsidRDefault="003332E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0736E9" w:rsidRPr="00BB6982" w:rsidRDefault="003332E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736E9" w:rsidRPr="00BB6982" w:rsidRDefault="003332E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736E9" w:rsidRPr="00BB6982" w:rsidRDefault="003332E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736E9" w:rsidRPr="00BB6982" w:rsidRDefault="003332E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0736E9" w:rsidRPr="00BB6982" w:rsidRDefault="003332E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0736E9" w:rsidRPr="00BB6982" w:rsidRDefault="003332E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t>2.2. Задачами профилактической работы являются:</w:t>
      </w:r>
    </w:p>
    <w:p w:rsidR="000736E9" w:rsidRPr="00BB6982" w:rsidRDefault="003332E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0736E9" w:rsidRPr="00BB6982" w:rsidRDefault="003332E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736E9" w:rsidRPr="00BB6982" w:rsidRDefault="003332E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736E9" w:rsidRPr="00BB6982" w:rsidRDefault="003332E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736E9" w:rsidRPr="00BB6982" w:rsidRDefault="003332E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982">
        <w:rPr>
          <w:rFonts w:ascii="Arial" w:eastAsia="Times New Roman" w:hAnsi="Arial" w:cs="Arial"/>
          <w:sz w:val="24"/>
          <w:szCs w:val="24"/>
          <w:lang w:eastAsia="ru-RU"/>
        </w:rPr>
        <w:t>В положении о виде контроля с</w:t>
      </w:r>
      <w:r w:rsidRPr="00BB698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(само</w:t>
      </w:r>
      <w:r w:rsidR="0041169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BB698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обследование) не предусмотрена, следовательно, в программе способы само</w:t>
      </w:r>
      <w:r w:rsidR="0041169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BB698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обследования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</w:p>
    <w:p w:rsidR="000736E9" w:rsidRPr="00BB6982" w:rsidRDefault="000736E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736E9" w:rsidRPr="00BB6982" w:rsidRDefault="003332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B69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0736E9" w:rsidRPr="00BB6982" w:rsidRDefault="000736E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3"/>
        <w:gridCol w:w="2449"/>
        <w:gridCol w:w="2834"/>
      </w:tblGrid>
      <w:tr w:rsidR="000736E9" w:rsidRPr="00BB6982">
        <w:trPr>
          <w:trHeight w:hRule="exact" w:val="69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п/п</w:t>
            </w: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6E9" w:rsidRPr="00BB6982" w:rsidRDefault="003332E1">
            <w:pPr>
              <w:widowControl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0736E9" w:rsidRPr="00BB6982" w:rsidRDefault="003332E1">
            <w:pPr>
              <w:widowControl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0736E9" w:rsidRPr="00BB6982">
        <w:trPr>
          <w:trHeight w:hRule="exact" w:val="205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Информирование. Информирование осуществляется Исполкомом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6E9" w:rsidRPr="00BB6982" w:rsidRDefault="008725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Глава Поселения</w:t>
            </w:r>
          </w:p>
        </w:tc>
      </w:tr>
      <w:tr w:rsidR="000736E9" w:rsidRPr="00BB6982">
        <w:trPr>
          <w:trHeight w:hRule="exact" w:val="421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 w:rsidR="000736E9" w:rsidRPr="00BB6982" w:rsidRDefault="003332E1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результатах.</w:t>
            </w:r>
          </w:p>
          <w:p w:rsidR="000736E9" w:rsidRPr="00BB6982" w:rsidRDefault="003332E1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0736E9" w:rsidRPr="00BB6982" w:rsidRDefault="000736E9">
            <w:pPr>
              <w:widowControl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Е</w:t>
            </w:r>
            <w:r w:rsidRPr="00BB6982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обобщения правоприменительной практики</w:t>
            </w: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6E9" w:rsidRPr="00BB6982" w:rsidRDefault="008725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Глава Поселения</w:t>
            </w:r>
          </w:p>
        </w:tc>
      </w:tr>
      <w:tr w:rsidR="000736E9" w:rsidRPr="00BB6982">
        <w:trPr>
          <w:trHeight w:hRule="exact" w:val="311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  <w:p w:rsidR="000736E9" w:rsidRPr="00BB6982" w:rsidRDefault="000736E9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предостережения.</w:t>
            </w:r>
          </w:p>
          <w:p w:rsidR="000736E9" w:rsidRPr="00BB6982" w:rsidRDefault="003332E1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3332E1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0736E9" w:rsidRPr="00BB6982" w:rsidRDefault="000736E9">
            <w:pPr>
              <w:widowControl w:val="0"/>
              <w:spacing w:after="0" w:line="277" w:lineRule="exact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6E9" w:rsidRPr="00BB6982" w:rsidRDefault="008725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Глава Поселения</w:t>
            </w: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736E9" w:rsidRPr="00BB6982" w:rsidRDefault="000736E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736E9" w:rsidRPr="00BB6982">
        <w:trPr>
          <w:trHeight w:hRule="exact" w:val="234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Консультирование.</w:t>
            </w:r>
          </w:p>
          <w:p w:rsidR="000736E9" w:rsidRPr="00BB6982" w:rsidRDefault="003332E1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 w:rsidP="00DE5427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6E9" w:rsidRPr="00BB6982" w:rsidRDefault="008725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Глава Поселения</w:t>
            </w:r>
          </w:p>
        </w:tc>
      </w:tr>
      <w:tr w:rsidR="000736E9" w:rsidRPr="00BB6982">
        <w:trPr>
          <w:trHeight w:hRule="exact" w:val="141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  <w:p w:rsidR="000736E9" w:rsidRPr="00BB6982" w:rsidRDefault="000736E9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 раз в год</w:t>
            </w:r>
          </w:p>
          <w:p w:rsidR="000736E9" w:rsidRPr="00BB6982" w:rsidRDefault="000736E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36E9" w:rsidRPr="00BB6982" w:rsidRDefault="000736E9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6E9" w:rsidRPr="00BB6982" w:rsidRDefault="00872593" w:rsidP="0087259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Глава Поселения</w:t>
            </w:r>
          </w:p>
        </w:tc>
      </w:tr>
    </w:tbl>
    <w:p w:rsidR="000736E9" w:rsidRPr="00BB6982" w:rsidRDefault="000736E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6E9" w:rsidRPr="00BB6982" w:rsidRDefault="003332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B69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0736E9" w:rsidRPr="00BB6982" w:rsidRDefault="000736E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790"/>
        <w:gridCol w:w="2836"/>
      </w:tblGrid>
      <w:tr w:rsidR="000736E9" w:rsidRPr="00BB6982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Величина</w:t>
            </w:r>
          </w:p>
        </w:tc>
      </w:tr>
      <w:tr w:rsidR="000736E9" w:rsidRPr="00BB6982">
        <w:trPr>
          <w:trHeight w:hRule="exact" w:val="28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Полнота информации, размещенной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  <w:p w:rsidR="000736E9" w:rsidRPr="00BB6982" w:rsidRDefault="000736E9">
            <w:pPr>
              <w:widowControl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0736E9" w:rsidRPr="00BB6982">
        <w:trPr>
          <w:trHeight w:hRule="exact" w:val="11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0736E9" w:rsidRPr="00BB6982">
        <w:trPr>
          <w:trHeight w:hRule="exact" w:val="292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 w:rsidP="00DE5427">
            <w:pPr>
              <w:widowControl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20% и более</w:t>
            </w:r>
          </w:p>
        </w:tc>
      </w:tr>
      <w:tr w:rsidR="000736E9" w:rsidRPr="00BB6982">
        <w:trPr>
          <w:trHeight w:hRule="exact" w:val="95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30" w:lineRule="exact"/>
              <w:ind w:left="2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74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  <w:p w:rsidR="000736E9" w:rsidRPr="00BB6982" w:rsidRDefault="000736E9">
            <w:pPr>
              <w:widowControl w:val="0"/>
              <w:spacing w:after="0" w:line="274" w:lineRule="exact"/>
              <w:ind w:firstLine="4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6E9" w:rsidRPr="00BB6982" w:rsidRDefault="003332E1">
            <w:pPr>
              <w:widowControl w:val="0"/>
              <w:spacing w:after="0" w:line="277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9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</w:tbl>
    <w:p w:rsidR="000736E9" w:rsidRPr="00BB6982" w:rsidRDefault="000736E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6E9" w:rsidRPr="00BB6982" w:rsidRDefault="000736E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6E9" w:rsidRPr="00BB6982" w:rsidRDefault="000736E9">
      <w:pPr>
        <w:tabs>
          <w:tab w:val="left" w:pos="0"/>
        </w:tabs>
        <w:spacing w:after="0" w:line="240" w:lineRule="auto"/>
        <w:ind w:right="-1"/>
        <w:contextualSpacing/>
        <w:rPr>
          <w:rFonts w:ascii="Arial" w:eastAsia="Calibri" w:hAnsi="Arial" w:cs="Arial"/>
          <w:sz w:val="24"/>
          <w:szCs w:val="24"/>
        </w:rPr>
      </w:pPr>
    </w:p>
    <w:p w:rsidR="000736E9" w:rsidRPr="00BB6982" w:rsidRDefault="000736E9">
      <w:pPr>
        <w:tabs>
          <w:tab w:val="left" w:pos="0"/>
        </w:tabs>
        <w:spacing w:after="0" w:line="240" w:lineRule="auto"/>
        <w:ind w:right="-1"/>
        <w:contextualSpacing/>
        <w:rPr>
          <w:rFonts w:ascii="Arial" w:eastAsia="Calibri" w:hAnsi="Arial" w:cs="Arial"/>
          <w:sz w:val="24"/>
          <w:szCs w:val="24"/>
        </w:rPr>
      </w:pPr>
    </w:p>
    <w:sectPr w:rsidR="000736E9" w:rsidRPr="00BB6982" w:rsidSect="00BB6982">
      <w:headerReference w:type="default" r:id="rId7"/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D95" w:rsidRDefault="008D4D95">
      <w:pPr>
        <w:spacing w:after="0" w:line="240" w:lineRule="auto"/>
      </w:pPr>
      <w:r>
        <w:separator/>
      </w:r>
    </w:p>
  </w:endnote>
  <w:endnote w:type="continuationSeparator" w:id="0">
    <w:p w:rsidR="008D4D95" w:rsidRDefault="008D4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D95" w:rsidRDefault="008D4D95">
      <w:pPr>
        <w:spacing w:after="0" w:line="240" w:lineRule="auto"/>
      </w:pPr>
      <w:r>
        <w:separator/>
      </w:r>
    </w:p>
  </w:footnote>
  <w:footnote w:type="continuationSeparator" w:id="0">
    <w:p w:rsidR="008D4D95" w:rsidRDefault="008D4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6E9" w:rsidRDefault="000736E9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E9"/>
    <w:rsid w:val="000736E9"/>
    <w:rsid w:val="0017005A"/>
    <w:rsid w:val="003235E8"/>
    <w:rsid w:val="003332E1"/>
    <w:rsid w:val="003F1479"/>
    <w:rsid w:val="00411699"/>
    <w:rsid w:val="005701AE"/>
    <w:rsid w:val="00627AB6"/>
    <w:rsid w:val="0070727A"/>
    <w:rsid w:val="00872593"/>
    <w:rsid w:val="008A4511"/>
    <w:rsid w:val="008D4D95"/>
    <w:rsid w:val="009E00ED"/>
    <w:rsid w:val="00A679C4"/>
    <w:rsid w:val="00BB6982"/>
    <w:rsid w:val="00BD3AC1"/>
    <w:rsid w:val="00DB0FC7"/>
    <w:rsid w:val="00DE483A"/>
    <w:rsid w:val="00DE5427"/>
    <w:rsid w:val="00F16E46"/>
    <w:rsid w:val="00F5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93A33-7207-4896-8FDC-FA47B27E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e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3E12C-10AA-4B8D-8EF2-05CDDB1E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2021-12-20T07:22:00Z</cp:lastPrinted>
  <dcterms:created xsi:type="dcterms:W3CDTF">2024-11-19T10:51:00Z</dcterms:created>
  <dcterms:modified xsi:type="dcterms:W3CDTF">2024-11-19T10:51:00Z</dcterms:modified>
  <dc:language>ru-RU</dc:language>
</cp:coreProperties>
</file>