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C72" w:rsidRDefault="002064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eastAsia="Times New Roman" w:cs="Times New Roman"/>
          <w:b/>
          <w:sz w:val="24"/>
          <w:szCs w:val="24"/>
          <w:lang w:eastAsia="ru-RU"/>
        </w:rPr>
        <w:t>ПРОЕКТ</w:t>
      </w:r>
    </w:p>
    <w:p w:rsidR="00316431" w:rsidRPr="007518F4" w:rsidRDefault="00316431" w:rsidP="00316431">
      <w:pPr>
        <w:pStyle w:val="HEADERTEXT"/>
        <w:jc w:val="right"/>
        <w:rPr>
          <w:rFonts w:ascii="Times New Roman" w:hAnsi="Times New Roman" w:cs="Times New Roman"/>
        </w:rPr>
      </w:pPr>
    </w:p>
    <w:tbl>
      <w:tblPr>
        <w:tblpPr w:leftFromText="180" w:rightFromText="180" w:horzAnchor="margin" w:tblpY="488"/>
        <w:tblW w:w="10173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701"/>
      </w:tblGrid>
      <w:tr w:rsidR="00316431" w:rsidRPr="007518F4" w:rsidTr="00316431">
        <w:trPr>
          <w:trHeight w:val="1232"/>
        </w:trPr>
        <w:tc>
          <w:tcPr>
            <w:tcW w:w="4324" w:type="dxa"/>
          </w:tcPr>
          <w:p w:rsidR="00316431" w:rsidRPr="007518F4" w:rsidRDefault="00316431" w:rsidP="00993AC6">
            <w:pPr>
              <w:widowControl w:val="0"/>
              <w:suppressAutoHyphens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  <w:lang w:val="tt-RU"/>
              </w:rPr>
            </w:pPr>
            <w:r w:rsidRPr="007518F4"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  <w:lang w:val="tt-RU"/>
              </w:rPr>
              <w:t>ИСПОЛНИТЕЛЬНый КОМИТЕТ БайрякИНСКОГО СЕЛЬСКОГО ПОСЕЛЕНИЯ ю</w:t>
            </w:r>
            <w:r w:rsidRPr="007518F4"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</w:rPr>
              <w:t>тазинского муниципального района</w:t>
            </w:r>
            <w:r w:rsidRPr="007518F4"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  <w:lang w:val="tt-RU"/>
              </w:rPr>
              <w:t xml:space="preserve"> республики татарстан</w:t>
            </w:r>
          </w:p>
          <w:p w:rsidR="00316431" w:rsidRPr="007518F4" w:rsidRDefault="00316431" w:rsidP="00993AC6">
            <w:pPr>
              <w:widowControl w:val="0"/>
              <w:suppressAutoHyphens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7518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 xml:space="preserve">ул.Ютазинская, д.14А, </w:t>
            </w:r>
          </w:p>
          <w:p w:rsidR="00316431" w:rsidRPr="007518F4" w:rsidRDefault="00316431" w:rsidP="00993AC6">
            <w:pPr>
              <w:widowControl w:val="0"/>
              <w:suppressAutoHyphens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7518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с.Байряка, 423963</w:t>
            </w:r>
          </w:p>
        </w:tc>
        <w:tc>
          <w:tcPr>
            <w:tcW w:w="1148" w:type="dxa"/>
          </w:tcPr>
          <w:p w:rsidR="00316431" w:rsidRPr="007518F4" w:rsidRDefault="00316431" w:rsidP="00993AC6">
            <w:pPr>
              <w:widowControl w:val="0"/>
              <w:suppressAutoHyphens w:val="0"/>
              <w:spacing w:after="0" w:line="240" w:lineRule="auto"/>
              <w:ind w:left="-108" w:right="-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18F4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23265" cy="7632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1" w:type="dxa"/>
          </w:tcPr>
          <w:p w:rsidR="00316431" w:rsidRPr="007518F4" w:rsidRDefault="00316431" w:rsidP="00993AC6">
            <w:pPr>
              <w:widowControl w:val="0"/>
              <w:suppressAutoHyphens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7518F4"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  <w:lang w:val="tt-RU"/>
              </w:rPr>
              <w:t>татарстан  республикасы</w:t>
            </w:r>
            <w:r w:rsidRPr="007518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 xml:space="preserve"> ЮТАЗЫ МУНИЦИПАЛЬ</w:t>
            </w:r>
          </w:p>
          <w:p w:rsidR="00316431" w:rsidRPr="007518F4" w:rsidRDefault="00316431" w:rsidP="00993AC6">
            <w:pPr>
              <w:tabs>
                <w:tab w:val="left" w:pos="4253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pacing w:val="12"/>
                <w:sz w:val="24"/>
                <w:szCs w:val="24"/>
                <w:lang w:val="tt-RU"/>
              </w:rPr>
            </w:pPr>
            <w:r w:rsidRPr="007518F4">
              <w:rPr>
                <w:rFonts w:ascii="Times New Roman" w:hAnsi="Times New Roman"/>
                <w:spacing w:val="12"/>
                <w:sz w:val="24"/>
                <w:szCs w:val="24"/>
                <w:lang w:val="tt-RU"/>
              </w:rPr>
              <w:t xml:space="preserve">РАЙОНЫ </w:t>
            </w:r>
            <w:r w:rsidRPr="007518F4">
              <w:rPr>
                <w:rFonts w:ascii="Times New Roman" w:hAnsi="Times New Roman"/>
                <w:bCs/>
                <w:spacing w:val="12"/>
                <w:sz w:val="24"/>
                <w:szCs w:val="24"/>
              </w:rPr>
              <w:t>Б</w:t>
            </w:r>
            <w:r w:rsidRPr="007518F4">
              <w:rPr>
                <w:rFonts w:ascii="Times New Roman" w:hAnsi="Times New Roman"/>
                <w:bCs/>
                <w:spacing w:val="12"/>
                <w:sz w:val="24"/>
                <w:szCs w:val="24"/>
                <w:lang w:val="tt-RU"/>
              </w:rPr>
              <w:t>ӘЙРӘКӘ</w:t>
            </w:r>
            <w:r w:rsidRPr="007518F4">
              <w:rPr>
                <w:rFonts w:ascii="Times New Roman" w:hAnsi="Times New Roman"/>
                <w:bCs/>
                <w:spacing w:val="12"/>
                <w:sz w:val="24"/>
                <w:szCs w:val="24"/>
              </w:rPr>
              <w:t xml:space="preserve"> </w:t>
            </w:r>
            <w:r w:rsidRPr="007518F4">
              <w:rPr>
                <w:rFonts w:ascii="Times New Roman" w:hAnsi="Times New Roman"/>
                <w:bCs/>
                <w:spacing w:val="12"/>
                <w:sz w:val="24"/>
                <w:szCs w:val="24"/>
                <w:lang w:val="tt-RU"/>
              </w:rPr>
              <w:t xml:space="preserve">АВЫЛ ҖИРЛЕГЕ </w:t>
            </w:r>
            <w:r w:rsidRPr="007518F4">
              <w:rPr>
                <w:rFonts w:ascii="Times New Roman" w:hAnsi="Times New Roman"/>
                <w:caps/>
                <w:spacing w:val="12"/>
                <w:sz w:val="24"/>
                <w:szCs w:val="24"/>
                <w:lang w:val="tt-RU"/>
              </w:rPr>
              <w:t xml:space="preserve">БАШКАРМА  КОМИТЕТЫ </w:t>
            </w:r>
          </w:p>
          <w:p w:rsidR="00316431" w:rsidRPr="007518F4" w:rsidRDefault="00316431" w:rsidP="00993AC6">
            <w:pPr>
              <w:widowControl w:val="0"/>
              <w:tabs>
                <w:tab w:val="left" w:pos="4253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 w:rsidRPr="007518F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tt-RU"/>
              </w:rPr>
              <w:t xml:space="preserve">Ютазы </w:t>
            </w:r>
            <w:r w:rsidRPr="007518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 xml:space="preserve">урамы, 14А йорты, </w:t>
            </w:r>
          </w:p>
          <w:p w:rsidR="00316431" w:rsidRPr="007518F4" w:rsidRDefault="00316431" w:rsidP="00993AC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18F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tt-RU"/>
              </w:rPr>
              <w:t>Бәйрәкә авылы</w:t>
            </w:r>
            <w:r w:rsidRPr="007518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,</w:t>
            </w:r>
            <w:r w:rsidRPr="007518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18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423963</w:t>
            </w:r>
          </w:p>
        </w:tc>
      </w:tr>
      <w:tr w:rsidR="00316431" w:rsidRPr="007518F4" w:rsidTr="00316431">
        <w:trPr>
          <w:trHeight w:val="375"/>
        </w:trPr>
        <w:tc>
          <w:tcPr>
            <w:tcW w:w="10173" w:type="dxa"/>
            <w:gridSpan w:val="3"/>
            <w:tcBorders>
              <w:bottom w:val="single" w:sz="12" w:space="0" w:color="000000"/>
            </w:tcBorders>
          </w:tcPr>
          <w:p w:rsidR="00316431" w:rsidRPr="007518F4" w:rsidRDefault="00316431" w:rsidP="00993AC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</w:rPr>
            </w:pPr>
            <w:r w:rsidRPr="007518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 xml:space="preserve">Тел.:(85593) 2-44-11, факс:2-44-13, e-mail: </w:t>
            </w:r>
            <w:r w:rsidRPr="007518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/>
            </w:r>
            <w:r w:rsidRPr="007518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HYPERLINK "mailto:Bay.Utz@tatar.ru" </w:instrText>
            </w:r>
            <w:r w:rsidRPr="007518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7518F4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Bay.Utz@tatar.ru</w:t>
            </w:r>
            <w:r w:rsidRPr="007518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316431" w:rsidRPr="007518F4" w:rsidRDefault="00316431" w:rsidP="00316431">
      <w:pPr>
        <w:widowControl w:val="0"/>
        <w:suppressAutoHyphens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316431" w:rsidRPr="007518F4" w:rsidRDefault="00316431" w:rsidP="00316431">
      <w:pPr>
        <w:widowControl w:val="0"/>
        <w:suppressAutoHyphens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518F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ПОСТАНОВЛЕНИЕ                                                 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                                           </w:t>
      </w:r>
      <w:r w:rsidRPr="007518F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КАРАР</w:t>
      </w:r>
    </w:p>
    <w:p w:rsidR="00316431" w:rsidRPr="007518F4" w:rsidRDefault="00316431" w:rsidP="00316431">
      <w:pPr>
        <w:widowControl w:val="0"/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30C72" w:rsidRDefault="00316431" w:rsidP="00316431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8F4">
        <w:rPr>
          <w:rFonts w:ascii="Times New Roman" w:eastAsia="Times New Roman" w:hAnsi="Times New Roman"/>
          <w:color w:val="000000"/>
          <w:sz w:val="28"/>
          <w:szCs w:val="24"/>
        </w:rPr>
        <w:t xml:space="preserve">№            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           </w:t>
      </w:r>
      <w:r w:rsidRPr="007518F4">
        <w:rPr>
          <w:rFonts w:ascii="Times New Roman" w:eastAsia="Times New Roman" w:hAnsi="Times New Roman"/>
          <w:color w:val="000000"/>
          <w:sz w:val="28"/>
          <w:szCs w:val="24"/>
        </w:rPr>
        <w:t>от «</w:t>
      </w:r>
      <w:r>
        <w:rPr>
          <w:rFonts w:ascii="Times New Roman" w:eastAsia="Times New Roman" w:hAnsi="Times New Roman"/>
          <w:color w:val="000000"/>
          <w:sz w:val="28"/>
          <w:szCs w:val="24"/>
        </w:rPr>
        <w:t>__</w:t>
      </w:r>
      <w:r w:rsidRPr="007518F4">
        <w:rPr>
          <w:rFonts w:ascii="Times New Roman" w:eastAsia="Times New Roman" w:hAnsi="Times New Roman"/>
          <w:color w:val="000000"/>
          <w:sz w:val="28"/>
          <w:szCs w:val="24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4"/>
        </w:rPr>
        <w:t>______</w:t>
      </w:r>
      <w:r w:rsidRPr="007518F4">
        <w:rPr>
          <w:rFonts w:ascii="Times New Roman" w:eastAsia="Times New Roman" w:hAnsi="Times New Roman"/>
          <w:color w:val="000000"/>
          <w:sz w:val="28"/>
          <w:szCs w:val="24"/>
        </w:rPr>
        <w:t xml:space="preserve"> 2025 года</w:t>
      </w:r>
    </w:p>
    <w:p w:rsidR="00B30C72" w:rsidRDefault="00B30C72">
      <w:pPr>
        <w:keepNext/>
        <w:overflowPunct w:val="0"/>
        <w:spacing w:after="0" w:line="240" w:lineRule="auto"/>
        <w:jc w:val="center"/>
        <w:outlineLvl w:val="0"/>
        <w:rPr>
          <w:rFonts w:eastAsia="Times New Roman"/>
          <w:bCs/>
          <w:lang w:eastAsia="ru-RU"/>
        </w:rPr>
      </w:pPr>
    </w:p>
    <w:p w:rsidR="00B30C72" w:rsidRDefault="0020649A">
      <w:pPr>
        <w:overflowPunct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О признании утратившим силу </w:t>
      </w:r>
      <w:r w:rsidR="00F732B1" w:rsidRPr="00F732B1">
        <w:rPr>
          <w:rFonts w:eastAsia="Times New Roman" w:cs="Times New Roman"/>
          <w:bCs/>
          <w:sz w:val="28"/>
          <w:szCs w:val="28"/>
          <w:lang w:eastAsia="ru-RU"/>
        </w:rPr>
        <w:t>постановление Исполнительного комитета Байрякинского сельского поселения</w:t>
      </w:r>
      <w:r w:rsidRPr="00F732B1">
        <w:rPr>
          <w:rFonts w:eastAsia="Times New Roman" w:cs="Times New Roman"/>
          <w:bCs/>
          <w:sz w:val="28"/>
          <w:szCs w:val="28"/>
          <w:lang w:eastAsia="ru-RU"/>
        </w:rPr>
        <w:t xml:space="preserve"> Ютазинского муниципального района Республики Татарстан от 2</w:t>
      </w:r>
      <w:r w:rsidR="00F732B1" w:rsidRPr="00F732B1">
        <w:rPr>
          <w:rFonts w:eastAsia="Times New Roman" w:cs="Times New Roman"/>
          <w:bCs/>
          <w:sz w:val="28"/>
          <w:szCs w:val="28"/>
          <w:lang w:eastAsia="ru-RU"/>
        </w:rPr>
        <w:t>5</w:t>
      </w:r>
      <w:r w:rsidRPr="00F732B1">
        <w:rPr>
          <w:rFonts w:eastAsia="Times New Roman" w:cs="Times New Roman"/>
          <w:bCs/>
          <w:sz w:val="28"/>
          <w:szCs w:val="28"/>
          <w:lang w:eastAsia="ru-RU"/>
        </w:rPr>
        <w:t>.0</w:t>
      </w:r>
      <w:r w:rsidR="00F732B1" w:rsidRPr="00F732B1">
        <w:rPr>
          <w:rFonts w:eastAsia="Times New Roman" w:cs="Times New Roman"/>
          <w:bCs/>
          <w:sz w:val="28"/>
          <w:szCs w:val="28"/>
          <w:lang w:eastAsia="ru-RU"/>
        </w:rPr>
        <w:t>6</w:t>
      </w:r>
      <w:r w:rsidRPr="00F732B1">
        <w:rPr>
          <w:rFonts w:eastAsia="Times New Roman" w:cs="Times New Roman"/>
          <w:bCs/>
          <w:sz w:val="28"/>
          <w:szCs w:val="28"/>
          <w:lang w:eastAsia="ru-RU"/>
        </w:rPr>
        <w:t xml:space="preserve">.2011 № </w:t>
      </w:r>
      <w:r w:rsidR="00F732B1" w:rsidRPr="00F732B1">
        <w:rPr>
          <w:rFonts w:eastAsia="Times New Roman" w:cs="Times New Roman"/>
          <w:bCs/>
          <w:sz w:val="28"/>
          <w:szCs w:val="28"/>
          <w:lang w:eastAsia="ru-RU"/>
        </w:rPr>
        <w:t>14А</w:t>
      </w:r>
      <w:r w:rsidRPr="00F732B1">
        <w:rPr>
          <w:rFonts w:eastAsia="Times New Roman" w:cs="Times New Roman"/>
          <w:bCs/>
          <w:sz w:val="28"/>
          <w:szCs w:val="28"/>
          <w:lang w:eastAsia="ru-RU"/>
        </w:rPr>
        <w:t xml:space="preserve"> «О </w:t>
      </w:r>
      <w:r w:rsidRPr="00F732B1">
        <w:rPr>
          <w:rFonts w:eastAsia="Times New Roman" w:cs="Times New Roman"/>
          <w:color w:val="000000" w:themeColor="text1"/>
          <w:sz w:val="28"/>
          <w:szCs w:val="20"/>
          <w:lang w:eastAsia="zh-CN"/>
        </w:rPr>
        <w:t>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правонарушений»</w:t>
      </w:r>
    </w:p>
    <w:p w:rsidR="00B30C72" w:rsidRDefault="00B30C72">
      <w:pPr>
        <w:keepNext/>
        <w:overflowPunct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0C72" w:rsidRDefault="002064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Законом Республики Татарстан от 28.07.2004 № 45-ЗРТ «О местном самоуправлении в Республике Татарстан», </w:t>
      </w:r>
      <w:r>
        <w:rPr>
          <w:rFonts w:eastAsia="Calibri" w:cs="Times New Roman"/>
          <w:color w:val="000000" w:themeColor="text1"/>
          <w:sz w:val="28"/>
          <w:szCs w:val="28"/>
        </w:rPr>
        <w:t>Уставом муниципального образования «</w:t>
      </w:r>
      <w:r w:rsidR="00F732B1">
        <w:rPr>
          <w:rFonts w:eastAsia="Calibri" w:cs="Times New Roman"/>
          <w:color w:val="000000" w:themeColor="text1"/>
          <w:sz w:val="28"/>
          <w:szCs w:val="28"/>
        </w:rPr>
        <w:t>Байрякинское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сельское поселение» Ютазинского муниципального района Республики Татарстан»,</w:t>
      </w:r>
      <w:r>
        <w:rPr>
          <w:rFonts w:eastAsia="Calibri" w:cs="Times New Roman"/>
          <w:sz w:val="28"/>
          <w:szCs w:val="28"/>
        </w:rPr>
        <w:t xml:space="preserve"> Решением 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Совета </w:t>
      </w:r>
      <w:r w:rsidR="00F732B1">
        <w:rPr>
          <w:rFonts w:eastAsia="Calibri" w:cs="Times New Roman"/>
          <w:color w:val="000000" w:themeColor="text1"/>
          <w:sz w:val="28"/>
          <w:szCs w:val="28"/>
        </w:rPr>
        <w:t>Байрякинского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сельского поселения Ютазинского муниципального района Республики Татарстан</w:t>
      </w:r>
      <w:r>
        <w:rPr>
          <w:rFonts w:eastAsia="Calibri" w:cs="Times New Roman"/>
          <w:sz w:val="28"/>
          <w:szCs w:val="28"/>
        </w:rPr>
        <w:t xml:space="preserve"> от ________2025 № ____ «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поступающих в Совет </w:t>
      </w:r>
      <w:r w:rsidR="00F732B1">
        <w:rPr>
          <w:rFonts w:eastAsia="Calibri" w:cs="Times New Roman"/>
          <w:color w:val="000000" w:themeColor="text1"/>
          <w:sz w:val="28"/>
          <w:szCs w:val="28"/>
        </w:rPr>
        <w:t>Байрякинского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сельского поселения Ютазинского муниципального района Республики Татарстан и Исполнительный комитет </w:t>
      </w:r>
      <w:r w:rsidR="00F732B1">
        <w:rPr>
          <w:rFonts w:eastAsia="Calibri" w:cs="Times New Roman"/>
          <w:color w:val="000000" w:themeColor="text1"/>
          <w:sz w:val="28"/>
          <w:szCs w:val="28"/>
        </w:rPr>
        <w:t>Байрякинского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сельского поселения Ютазинского муниципального района Республики Татарстан</w:t>
      </w:r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 xml:space="preserve">», </w:t>
      </w:r>
    </w:p>
    <w:p w:rsidR="00B30C72" w:rsidRPr="00F732B1" w:rsidRDefault="00F732B1" w:rsidP="00F732B1">
      <w:pPr>
        <w:rPr>
          <w:sz w:val="28"/>
        </w:rPr>
      </w:pPr>
      <w:r w:rsidRPr="00F732B1">
        <w:rPr>
          <w:sz w:val="28"/>
        </w:rPr>
        <w:t xml:space="preserve">п о с </w:t>
      </w:r>
      <w:proofErr w:type="gramStart"/>
      <w:r w:rsidRPr="00F732B1">
        <w:rPr>
          <w:sz w:val="28"/>
        </w:rPr>
        <w:t>т</w:t>
      </w:r>
      <w:proofErr w:type="gramEnd"/>
      <w:r w:rsidRPr="00F732B1">
        <w:rPr>
          <w:sz w:val="28"/>
        </w:rPr>
        <w:t xml:space="preserve"> а н о в л я е т:</w:t>
      </w:r>
    </w:p>
    <w:p w:rsidR="00B30C72" w:rsidRDefault="00B30C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0C72" w:rsidRDefault="002064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1. Признать утратившим силу:</w:t>
      </w:r>
    </w:p>
    <w:p w:rsidR="00B30C72" w:rsidRPr="00F732B1" w:rsidRDefault="00F732B1" w:rsidP="00F732B1">
      <w:pPr>
        <w:jc w:val="both"/>
        <w:rPr>
          <w:sz w:val="28"/>
          <w:szCs w:val="28"/>
        </w:rPr>
      </w:pPr>
      <w:r w:rsidRPr="00F732B1">
        <w:rPr>
          <w:sz w:val="28"/>
          <w:szCs w:val="28"/>
        </w:rPr>
        <w:t>постановление Исполнительного комитета Байрякинского сельского поселения</w:t>
      </w:r>
      <w:r w:rsidR="0020649A" w:rsidRPr="00F732B1">
        <w:rPr>
          <w:sz w:val="28"/>
          <w:szCs w:val="28"/>
        </w:rPr>
        <w:t xml:space="preserve"> Ютазинского муниципального района Республики Татарстан от 2</w:t>
      </w:r>
      <w:r w:rsidRPr="00F732B1">
        <w:rPr>
          <w:sz w:val="28"/>
          <w:szCs w:val="28"/>
        </w:rPr>
        <w:t>5</w:t>
      </w:r>
      <w:r w:rsidR="0020649A" w:rsidRPr="00F732B1">
        <w:rPr>
          <w:sz w:val="28"/>
          <w:szCs w:val="28"/>
        </w:rPr>
        <w:t>.0</w:t>
      </w:r>
      <w:r w:rsidRPr="00F732B1">
        <w:rPr>
          <w:sz w:val="28"/>
          <w:szCs w:val="28"/>
        </w:rPr>
        <w:t>6.2011 № 14А</w:t>
      </w:r>
      <w:r w:rsidR="0020649A" w:rsidRPr="00F732B1">
        <w:rPr>
          <w:sz w:val="28"/>
          <w:szCs w:val="28"/>
        </w:rPr>
        <w:t xml:space="preserve"> «О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правонарушений»;</w:t>
      </w:r>
    </w:p>
    <w:p w:rsidR="00B30C72" w:rsidRDefault="002064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2. </w:t>
      </w:r>
      <w:r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t xml:space="preserve">Официально обнародовать настоящее </w:t>
      </w:r>
      <w:r w:rsidR="00316431"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t>постановление</w:t>
      </w:r>
      <w:r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t xml:space="preserve">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</w:t>
      </w:r>
      <w:r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>по надзору в сфере связи, информационных технологий и массовых коммуникаций (</w:t>
      </w:r>
      <w:proofErr w:type="spellStart"/>
      <w:r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t>Роскомнадзор</w:t>
      </w:r>
      <w:proofErr w:type="spellEnd"/>
      <w:r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B30C72" w:rsidRDefault="0020649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3. Настоящее </w:t>
      </w:r>
      <w:r w:rsidR="00316431" w:rsidRPr="00316431">
        <w:rPr>
          <w:rFonts w:eastAsia="Calibri" w:cs="Times New Roman"/>
          <w:sz w:val="28"/>
          <w:szCs w:val="28"/>
        </w:rPr>
        <w:t>постановление</w:t>
      </w:r>
      <w:r>
        <w:rPr>
          <w:rFonts w:eastAsia="Calibri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B30C72" w:rsidRDefault="0020649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4. Контроль за исполнением настоящего </w:t>
      </w:r>
      <w:r w:rsidR="00316431" w:rsidRPr="00316431">
        <w:rPr>
          <w:rFonts w:eastAsia="Calibri" w:cs="Times New Roman"/>
          <w:sz w:val="28"/>
          <w:szCs w:val="28"/>
        </w:rPr>
        <w:t>постановления</w:t>
      </w:r>
      <w:r>
        <w:rPr>
          <w:rFonts w:eastAsia="Calibri" w:cs="Times New Roman"/>
          <w:sz w:val="28"/>
          <w:szCs w:val="28"/>
        </w:rPr>
        <w:t xml:space="preserve"> оставляю за собой.</w:t>
      </w:r>
    </w:p>
    <w:p w:rsidR="00B30C72" w:rsidRDefault="00B30C7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0C72" w:rsidRDefault="00B30C7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0C72" w:rsidRDefault="0020649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</w:p>
    <w:p w:rsidR="00B30C72" w:rsidRDefault="0020649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</w:t>
      </w:r>
      <w:r>
        <w:rPr>
          <w:rFonts w:eastAsia="Calibri" w:cs="Times New Roman"/>
          <w:sz w:val="28"/>
          <w:szCs w:val="28"/>
          <w:lang w:eastAsia="ru-RU"/>
        </w:rPr>
        <w:t xml:space="preserve">  Глава </w:t>
      </w:r>
    </w:p>
    <w:p w:rsidR="00B30C72" w:rsidRDefault="0020649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        </w:t>
      </w:r>
      <w:r w:rsidR="00316431">
        <w:rPr>
          <w:rFonts w:eastAsia="Calibri" w:cs="Times New Roman"/>
          <w:sz w:val="28"/>
          <w:szCs w:val="28"/>
          <w:lang w:eastAsia="ru-RU"/>
        </w:rPr>
        <w:t>Байрякинского</w:t>
      </w:r>
      <w:r>
        <w:rPr>
          <w:rFonts w:eastAsia="Calibri" w:cs="Times New Roman"/>
          <w:sz w:val="28"/>
          <w:szCs w:val="28"/>
          <w:lang w:eastAsia="ru-RU"/>
        </w:rPr>
        <w:t xml:space="preserve"> сельского поселения</w:t>
      </w:r>
    </w:p>
    <w:p w:rsidR="00B30C72" w:rsidRDefault="0020649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        Ютазинского муниципального района   </w:t>
      </w:r>
    </w:p>
    <w:p w:rsidR="00B30C72" w:rsidRDefault="0020649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        Республики Татарстан                                                            </w:t>
      </w:r>
      <w:proofErr w:type="spellStart"/>
      <w:r w:rsidR="00316431">
        <w:rPr>
          <w:rFonts w:eastAsia="Calibri" w:cs="Times New Roman"/>
          <w:sz w:val="28"/>
          <w:szCs w:val="28"/>
          <w:lang w:eastAsia="ru-RU"/>
        </w:rPr>
        <w:t>А.О.Ахметшина</w:t>
      </w:r>
      <w:proofErr w:type="spellEnd"/>
    </w:p>
    <w:p w:rsidR="00B30C72" w:rsidRDefault="00B30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0C72" w:rsidRDefault="00B30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0C72" w:rsidRDefault="00B30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0C72" w:rsidRDefault="00B30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0C72" w:rsidRDefault="00B30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0C72" w:rsidRDefault="00B30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0C72" w:rsidRDefault="00B30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0C72" w:rsidRDefault="00B30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0C72" w:rsidRDefault="00B30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0C72" w:rsidRDefault="00B30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0C72" w:rsidRDefault="00B30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0C72" w:rsidRDefault="00B30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0C72" w:rsidRDefault="00B30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0C72" w:rsidRDefault="00B30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0C72" w:rsidRDefault="00B30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0C72" w:rsidRDefault="00B30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0C72" w:rsidRDefault="00B30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0C72" w:rsidRDefault="00B30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0C72" w:rsidRDefault="00B30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0C72" w:rsidRDefault="00B30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0C72" w:rsidRDefault="00B30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0C72" w:rsidRDefault="00B30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0C72" w:rsidRDefault="00B30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0C72" w:rsidRDefault="00B30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0C72" w:rsidRDefault="00B30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0C72" w:rsidRDefault="00B30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0C72" w:rsidRDefault="00B30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0C72" w:rsidRDefault="00B30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0C72" w:rsidRDefault="00B30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0C72" w:rsidRDefault="00B30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0C72" w:rsidRDefault="00B30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0C72" w:rsidRDefault="00B30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0C72" w:rsidRDefault="0020649A">
      <w:pPr>
        <w:spacing w:after="0" w:line="240" w:lineRule="auto"/>
        <w:jc w:val="both"/>
      </w:pPr>
      <w:r>
        <w:rPr>
          <w:sz w:val="24"/>
          <w:szCs w:val="24"/>
        </w:rPr>
        <w:t xml:space="preserve">Р.М. </w:t>
      </w:r>
      <w:proofErr w:type="spellStart"/>
      <w:r>
        <w:rPr>
          <w:sz w:val="24"/>
          <w:szCs w:val="24"/>
        </w:rPr>
        <w:t>Якупов</w:t>
      </w:r>
      <w:proofErr w:type="spellEnd"/>
    </w:p>
    <w:p w:rsidR="00B30C72" w:rsidRDefault="0020649A">
      <w:pPr>
        <w:spacing w:after="0" w:line="240" w:lineRule="auto"/>
        <w:jc w:val="both"/>
      </w:pPr>
      <w:r>
        <w:rPr>
          <w:rFonts w:ascii="Tinos" w:eastAsia="Times New Roman" w:hAnsi="Tinos" w:cs="Times New Roman"/>
          <w:sz w:val="24"/>
          <w:szCs w:val="24"/>
          <w:lang w:eastAsia="zh-CN"/>
        </w:rPr>
        <w:lastRenderedPageBreak/>
        <w:t>2-42-05</w:t>
      </w:r>
    </w:p>
    <w:sectPr w:rsidR="00B30C72">
      <w:headerReference w:type="default" r:id="rId8"/>
      <w:pgSz w:w="11906" w:h="16838"/>
      <w:pgMar w:top="568" w:right="566" w:bottom="426" w:left="11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044" w:rsidRDefault="00805044">
      <w:pPr>
        <w:spacing w:after="0" w:line="240" w:lineRule="auto"/>
      </w:pPr>
      <w:r>
        <w:separator/>
      </w:r>
    </w:p>
  </w:endnote>
  <w:endnote w:type="continuationSeparator" w:id="0">
    <w:p w:rsidR="00805044" w:rsidRDefault="0080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044" w:rsidRDefault="00805044">
      <w:pPr>
        <w:spacing w:after="0" w:line="240" w:lineRule="auto"/>
      </w:pPr>
      <w:r>
        <w:separator/>
      </w:r>
    </w:p>
  </w:footnote>
  <w:footnote w:type="continuationSeparator" w:id="0">
    <w:p w:rsidR="00805044" w:rsidRDefault="00805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C72" w:rsidRDefault="00B30C72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B30C72" w:rsidRDefault="00B30C7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72"/>
    <w:rsid w:val="0020649A"/>
    <w:rsid w:val="00316431"/>
    <w:rsid w:val="00805044"/>
    <w:rsid w:val="00A83704"/>
    <w:rsid w:val="00B30C72"/>
    <w:rsid w:val="00D24459"/>
    <w:rsid w:val="00F732B1"/>
    <w:rsid w:val="00FB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92959-8757-4C0A-A6B5-8E1BDA94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">
    <w:name w:val="Основной текст 3 Знак"/>
    <w:basedOn w:val="a0"/>
    <w:link w:val="30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HTML">
    <w:name w:val="Стандартный HTML Знак"/>
    <w:basedOn w:val="a0"/>
    <w:link w:val="HTML0"/>
    <w:qFormat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qFormat/>
    <w:rsid w:val="008F4502"/>
    <w:rPr>
      <w:b/>
      <w:bCs/>
    </w:rPr>
  </w:style>
  <w:style w:type="character" w:customStyle="1" w:styleId="ConsPlusNormal">
    <w:name w:val="ConsPlusNormal Знак"/>
    <w:link w:val="ConsPlusNormal0"/>
    <w:uiPriority w:val="99"/>
    <w:qFormat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qFormat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qFormat/>
    <w:rsid w:val="008F4502"/>
  </w:style>
  <w:style w:type="character" w:customStyle="1" w:styleId="ab">
    <w:name w:val="Текст сноски Знак"/>
    <w:basedOn w:val="a0"/>
    <w:link w:val="ac"/>
    <w:qFormat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Символ сноски"/>
    <w:uiPriority w:val="99"/>
    <w:unhideWhenUsed/>
    <w:qFormat/>
    <w:rsid w:val="00832132"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2">
    <w:name w:val="Основной текст (2)_"/>
    <w:basedOn w:val="a0"/>
    <w:link w:val="20"/>
    <w:qFormat/>
    <w:rsid w:val="00EC3B2C"/>
    <w:rPr>
      <w:shd w:val="clear" w:color="auto" w:fill="FFFFFF"/>
    </w:rPr>
  </w:style>
  <w:style w:type="character" w:customStyle="1" w:styleId="12">
    <w:name w:val="Текст сноски Знак1"/>
    <w:basedOn w:val="a0"/>
    <w:qFormat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qFormat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Знак"/>
    <w:basedOn w:val="a0"/>
    <w:link w:val="af2"/>
    <w:qFormat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Текст концевой сноски Знак"/>
    <w:basedOn w:val="a0"/>
    <w:link w:val="af4"/>
    <w:uiPriority w:val="99"/>
    <w:semiHidden/>
    <w:qFormat/>
    <w:rsid w:val="00DC560A"/>
    <w:rPr>
      <w:sz w:val="20"/>
      <w:szCs w:val="20"/>
    </w:rPr>
  </w:style>
  <w:style w:type="character" w:customStyle="1" w:styleId="af5">
    <w:name w:val="Символ концевой сноски"/>
    <w:unhideWhenUsed/>
    <w:qFormat/>
    <w:rsid w:val="00DC560A"/>
    <w:rPr>
      <w:vertAlign w:val="superscript"/>
    </w:rPr>
  </w:style>
  <w:style w:type="character" w:styleId="af6">
    <w:name w:val="endnote reference"/>
    <w:rPr>
      <w:vertAlign w:val="superscript"/>
    </w:rPr>
  </w:style>
  <w:style w:type="paragraph" w:styleId="af7">
    <w:name w:val="Title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link w:val="af1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8">
    <w:name w:val="List"/>
    <w:basedOn w:val="af2"/>
    <w:rPr>
      <w:rFonts w:ascii="PT Astra Serif" w:hAnsi="PT Astra Serif" w:cs="Noto Sans Devanagari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9509C4"/>
    <w:rPr>
      <w:rFonts w:ascii="Arial" w:hAnsi="Arial" w:cs="Arial"/>
      <w:sz w:val="20"/>
      <w:szCs w:val="20"/>
    </w:rPr>
  </w:style>
  <w:style w:type="paragraph" w:customStyle="1" w:styleId="afb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Знак1"/>
    <w:basedOn w:val="a"/>
    <w:qFormat/>
    <w:rsid w:val="00696098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qFormat/>
    <w:rsid w:val="008F4502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qFormat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3"/>
    <w:basedOn w:val="a"/>
    <w:qFormat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qFormat/>
    <w:rsid w:val="008F4502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styleId="afd">
    <w:name w:val="Normal (Web)"/>
    <w:basedOn w:val="a"/>
    <w:qFormat/>
    <w:rsid w:val="008F45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832132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styleId="ac">
    <w:name w:val="footnote text"/>
    <w:basedOn w:val="a"/>
    <w:link w:val="ab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сновной текст (2)"/>
    <w:basedOn w:val="a"/>
    <w:link w:val="2"/>
    <w:qFormat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qFormat/>
    <w:rsid w:val="00197A90"/>
    <w:pPr>
      <w:widowControl w:val="0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qFormat/>
    <w:rsid w:val="00197A90"/>
    <w:pPr>
      <w:widowControl w:val="0"/>
      <w:snapToGrid w:val="0"/>
    </w:pPr>
    <w:rPr>
      <w:rFonts w:ascii="Arial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qFormat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4">
    <w:name w:val="Без интервала1"/>
    <w:qFormat/>
    <w:rsid w:val="00197A90"/>
    <w:rPr>
      <w:rFonts w:ascii="Calibri" w:hAnsi="Calibri" w:cs="Calibri"/>
      <w:lang w:eastAsia="zh-CN"/>
    </w:rPr>
  </w:style>
  <w:style w:type="paragraph" w:styleId="af0">
    <w:name w:val="annotation text"/>
    <w:basedOn w:val="a"/>
    <w:link w:val="af"/>
    <w:uiPriority w:val="99"/>
    <w:unhideWhenUsed/>
    <w:qFormat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endnote text"/>
    <w:basedOn w:val="a"/>
    <w:link w:val="af3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sid w:val="00B45134"/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fe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uiPriority w:val="59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31643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  <w:kern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42FF5-0F9A-4878-A1A8-2F329134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2</cp:revision>
  <cp:lastPrinted>2025-02-12T08:55:00Z</cp:lastPrinted>
  <dcterms:created xsi:type="dcterms:W3CDTF">2025-02-13T05:47:00Z</dcterms:created>
  <dcterms:modified xsi:type="dcterms:W3CDTF">2025-02-13T05:47:00Z</dcterms:modified>
  <dc:language>ru-RU</dc:language>
</cp:coreProperties>
</file>