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6E" w:rsidRDefault="001A08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lang w:eastAsia="ru-RU"/>
        </w:rPr>
        <w:t>ПРОЕКТ</w:t>
      </w:r>
    </w:p>
    <w:p w:rsidR="00032D6E" w:rsidRDefault="00032D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4649" w:rsidRPr="00E14649" w:rsidRDefault="00E14649" w:rsidP="00E14649">
      <w:pPr>
        <w:tabs>
          <w:tab w:val="left" w:pos="5625"/>
        </w:tabs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14649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     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>РЕСПУБЛИКА ТАТАРСТАН</w:t>
      </w:r>
      <w:r w:rsidRPr="00E1464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14649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ТАТАРСТАН РЕСПУБЛИКАСЫ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    ЮТАЗИНСКИЙ МУНИЦИПАЛЬНЫЙ 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  <w:t xml:space="preserve">ЮТАЗЫ МУНИЦИПАЛЬ                                  </w:t>
      </w:r>
    </w:p>
    <w:p w:rsidR="00E14649" w:rsidRPr="00E14649" w:rsidRDefault="00E14649" w:rsidP="00E14649">
      <w:pPr>
        <w:suppressAutoHyphens w:val="0"/>
        <w:spacing w:after="0" w:line="240" w:lineRule="auto"/>
        <w:ind w:left="708"/>
        <w:contextualSpacing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      РАЙОН   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  <w:t>РАЙОНЫ</w:t>
      </w:r>
    </w:p>
    <w:p w:rsidR="00E14649" w:rsidRPr="00E14649" w:rsidRDefault="00E14649" w:rsidP="00E14649">
      <w:pPr>
        <w:suppressAutoHyphens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ИСПОЛНИТЕЛЬНЫЙ КОМИТЕТ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  <w:t xml:space="preserve">                           ӘБСӘЛӘМ АВЫЛ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  <w:t xml:space="preserve">                          </w:t>
      </w:r>
    </w:p>
    <w:p w:rsidR="00E14649" w:rsidRPr="00E14649" w:rsidRDefault="00E14649" w:rsidP="00E14649">
      <w:pPr>
        <w:suppressAutoHyphens w:val="0"/>
        <w:spacing w:after="0" w:line="240" w:lineRule="auto"/>
        <w:ind w:right="-365"/>
        <w:contextualSpacing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     АБСАЛЯМОВСКОГО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  <w:t xml:space="preserve">           ҖИРЛЕГЕ БАШКАРМА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</w:p>
    <w:p w:rsidR="00E14649" w:rsidRPr="00E14649" w:rsidRDefault="00E14649" w:rsidP="00E14649">
      <w:pPr>
        <w:suppressAutoHyphens w:val="0"/>
        <w:spacing w:after="0" w:line="240" w:lineRule="auto"/>
        <w:ind w:right="-365"/>
        <w:contextualSpacing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СЕЛЬСКОГО ПОСЕЛЕНИЯ 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  <w:t xml:space="preserve">                      КОМИТЕТЫ</w:t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ab/>
        <w:t xml:space="preserve">                                </w:t>
      </w:r>
    </w:p>
    <w:p w:rsidR="00E14649" w:rsidRPr="00E14649" w:rsidRDefault="00E14649" w:rsidP="00E1464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423957, Республика Татарстан, 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  <w:t xml:space="preserve">    423957, Татарстан Республикасы,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</w:p>
    <w:p w:rsidR="00E14649" w:rsidRPr="00E14649" w:rsidRDefault="00E14649" w:rsidP="00E1464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Ютазинский район,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  <w:t xml:space="preserve"> с.Абсалямово, 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  <w:t>Ютазы районы, Әбсәләм авылы,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</w:p>
    <w:p w:rsidR="00E14649" w:rsidRPr="00E14649" w:rsidRDefault="00E14649" w:rsidP="00E14649">
      <w:pPr>
        <w:suppressAutoHyphens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ул. Молодежная д.2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  <w:t xml:space="preserve">                     Яшьләр урамы, 2               </w:t>
      </w:r>
    </w:p>
    <w:p w:rsidR="00E14649" w:rsidRPr="00E14649" w:rsidRDefault="00E14649" w:rsidP="00E14649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Е-</w:t>
      </w:r>
      <w:r w:rsidRPr="00E14649">
        <w:rPr>
          <w:rFonts w:ascii="Arial" w:eastAsia="Times New Roman" w:hAnsi="Arial" w:cs="Arial"/>
          <w:sz w:val="24"/>
          <w:szCs w:val="24"/>
          <w:lang w:val="en-US" w:eastAsia="ru-RU"/>
        </w:rPr>
        <w:t>mail: Absal.Utz@tatar.ru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en-US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en-US" w:eastAsia="ru-RU"/>
        </w:rPr>
        <w:tab/>
        <w:t xml:space="preserve">               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>Е-</w:t>
      </w:r>
      <w:r w:rsidRPr="00E14649">
        <w:rPr>
          <w:rFonts w:ascii="Arial" w:eastAsia="Times New Roman" w:hAnsi="Arial" w:cs="Arial"/>
          <w:sz w:val="24"/>
          <w:szCs w:val="24"/>
          <w:lang w:val="en-US" w:eastAsia="ru-RU"/>
        </w:rPr>
        <w:t>mail: Absal.Utz@tatar.ru</w:t>
      </w:r>
    </w:p>
    <w:p w:rsidR="00E14649" w:rsidRPr="00E14649" w:rsidRDefault="00E14649" w:rsidP="00E14649">
      <w:pPr>
        <w:pBdr>
          <w:bottom w:val="single" w:sz="12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тел./факс: 4-26-79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  <w:t xml:space="preserve">                      </w:t>
      </w:r>
      <w:r w:rsidRPr="00E14649">
        <w:rPr>
          <w:rFonts w:ascii="Arial" w:eastAsia="Times New Roman" w:hAnsi="Arial" w:cs="Arial"/>
          <w:sz w:val="24"/>
          <w:szCs w:val="24"/>
          <w:lang w:val="tt-RU" w:eastAsia="ru-RU"/>
        </w:rPr>
        <w:tab/>
        <w:t xml:space="preserve">          тел./факс: 4-26-79</w:t>
      </w:r>
    </w:p>
    <w:p w:rsidR="00E14649" w:rsidRPr="00E14649" w:rsidRDefault="00E14649" w:rsidP="00E14649">
      <w:pPr>
        <w:suppressAutoHyphens w:val="0"/>
        <w:spacing w:after="100" w:afterAutospacing="1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14649">
        <w:rPr>
          <w:rFonts w:ascii="Arial" w:eastAsia="Calibri" w:hAnsi="Arial" w:cs="Arial"/>
          <w:b/>
          <w:sz w:val="24"/>
          <w:szCs w:val="24"/>
          <w:lang w:eastAsia="ru-RU"/>
        </w:rPr>
        <w:t>ПОСТАНОВЛЕНИЕ</w:t>
      </w:r>
      <w:r w:rsidRPr="00E14649"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E14649">
        <w:rPr>
          <w:rFonts w:ascii="Arial" w:eastAsia="Calibri" w:hAnsi="Arial" w:cs="Arial"/>
          <w:b/>
          <w:sz w:val="24"/>
          <w:szCs w:val="24"/>
          <w:lang w:eastAsia="ru-RU"/>
        </w:rPr>
        <w:t>КАРАР</w:t>
      </w:r>
      <w:r w:rsidRPr="00E14649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E14649">
        <w:rPr>
          <w:rFonts w:ascii="Arial" w:eastAsia="Calibri" w:hAnsi="Arial" w:cs="Arial"/>
          <w:sz w:val="24"/>
          <w:szCs w:val="24"/>
          <w:lang w:eastAsia="ru-RU"/>
        </w:rPr>
        <w:tab/>
        <w:t xml:space="preserve">                                                                                    </w:t>
      </w:r>
    </w:p>
    <w:p w:rsidR="00032D6E" w:rsidRPr="00E14649" w:rsidRDefault="00E14649">
      <w:pPr>
        <w:jc w:val="both"/>
        <w:rPr>
          <w:rFonts w:eastAsia="Times New Roman"/>
          <w:bCs/>
          <w:lang w:eastAsia="ru-RU"/>
        </w:rPr>
      </w:pPr>
      <w:proofErr w:type="gramStart"/>
      <w:r w:rsidRPr="00E14649">
        <w:rPr>
          <w:rFonts w:ascii="Arial" w:hAnsi="Arial" w:cs="Arial"/>
          <w:b/>
          <w:sz w:val="24"/>
          <w:szCs w:val="24"/>
        </w:rPr>
        <w:t>№  _</w:t>
      </w:r>
      <w:proofErr w:type="gramEnd"/>
      <w:r w:rsidRPr="00E14649">
        <w:rPr>
          <w:rFonts w:ascii="Arial" w:hAnsi="Arial" w:cs="Arial"/>
          <w:b/>
          <w:sz w:val="24"/>
          <w:szCs w:val="24"/>
        </w:rPr>
        <w:t xml:space="preserve">__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1A08CF" w:rsidRPr="00E14649">
        <w:rPr>
          <w:rFonts w:ascii="Arial" w:hAnsi="Arial" w:cs="Arial"/>
          <w:b/>
          <w:sz w:val="24"/>
          <w:szCs w:val="24"/>
        </w:rPr>
        <w:t xml:space="preserve">_______________2025 г      </w:t>
      </w:r>
      <w:r w:rsidR="001A08CF" w:rsidRPr="00E14649">
        <w:rPr>
          <w:rFonts w:eastAsia="Times New Roman"/>
          <w:bCs/>
          <w:lang w:eastAsia="ru-RU"/>
        </w:rPr>
        <w:t xml:space="preserve">                                                                                            </w:t>
      </w:r>
    </w:p>
    <w:p w:rsidR="00032D6E" w:rsidRDefault="00032D6E">
      <w:pPr>
        <w:keepNext/>
        <w:spacing w:after="0" w:line="240" w:lineRule="auto"/>
        <w:jc w:val="center"/>
        <w:outlineLvl w:val="0"/>
        <w:rPr>
          <w:rFonts w:eastAsia="Times New Roman"/>
          <w:bCs/>
          <w:lang w:eastAsia="ru-RU"/>
        </w:rPr>
      </w:pPr>
    </w:p>
    <w:p w:rsidR="00032D6E" w:rsidRDefault="001A08C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О признании утратившим силу </w:t>
      </w:r>
      <w:r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постановления Исполнительного комитета </w:t>
      </w:r>
      <w:r w:rsidR="00E14649">
        <w:rPr>
          <w:rFonts w:eastAsia="Times New Roman" w:cs="Times New Roman"/>
          <w:color w:val="000000" w:themeColor="text1"/>
          <w:sz w:val="28"/>
          <w:szCs w:val="28"/>
          <w:lang w:eastAsia="zh-CN"/>
        </w:rPr>
        <w:t>Абсалямовского</w:t>
      </w:r>
      <w:r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 сельского </w:t>
      </w:r>
      <w:r w:rsidR="00F37698">
        <w:rPr>
          <w:rFonts w:eastAsia="Times New Roman" w:cs="Times New Roman"/>
          <w:color w:val="000000" w:themeColor="text1"/>
          <w:sz w:val="28"/>
          <w:szCs w:val="28"/>
          <w:lang w:eastAsia="zh-CN"/>
        </w:rPr>
        <w:t>поселения «</w:t>
      </w:r>
      <w:r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О 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</w:t>
      </w:r>
      <w:r w:rsidR="00E14649">
        <w:rPr>
          <w:rFonts w:eastAsia="Times New Roman" w:cs="Times New Roman"/>
          <w:color w:val="000000" w:themeColor="text1"/>
          <w:sz w:val="28"/>
          <w:szCs w:val="28"/>
          <w:lang w:eastAsia="zh-CN"/>
        </w:rPr>
        <w:t>Абсалямовского</w:t>
      </w:r>
      <w:r>
        <w:rPr>
          <w:rFonts w:eastAsia="Times New Roman" w:cs="Times New Roman"/>
          <w:color w:val="000000" w:themeColor="text1"/>
          <w:sz w:val="28"/>
          <w:szCs w:val="28"/>
          <w:lang w:eastAsia="zh-CN"/>
        </w:rPr>
        <w:t xml:space="preserve"> сельского поселения Ютазинского муниципального района Республики Татарстан к совершению коррупционных правонарушений» утвержденного постановлением Исполнительного </w:t>
      </w:r>
      <w:r w:rsidR="00E14649">
        <w:rPr>
          <w:rFonts w:eastAsia="Times New Roman" w:cs="Times New Roman"/>
          <w:color w:val="000000" w:themeColor="text1"/>
          <w:sz w:val="28"/>
          <w:szCs w:val="28"/>
          <w:lang w:eastAsia="zh-CN"/>
        </w:rPr>
        <w:t>комитета от 12.03.2010 г за № 7</w:t>
      </w:r>
    </w:p>
    <w:p w:rsidR="00032D6E" w:rsidRDefault="00032D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32D6E" w:rsidRDefault="001A08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25.12.2008 № 273-ФЗ «О противодействии коррупции», Законом Республики Татарстан от 28.07.2004 № 45-ЗРТ «О местном самоуправлении в Республике Татарстан», </w:t>
      </w:r>
      <w:r>
        <w:rPr>
          <w:rFonts w:eastAsia="Calibri" w:cs="Times New Roman"/>
          <w:color w:val="000000" w:themeColor="text1"/>
          <w:sz w:val="28"/>
          <w:szCs w:val="28"/>
        </w:rPr>
        <w:t>Уставом муниципального образования «</w:t>
      </w:r>
      <w:r w:rsidR="00E14649">
        <w:rPr>
          <w:rFonts w:eastAsia="Calibri" w:cs="Times New Roman"/>
          <w:color w:val="000000" w:themeColor="text1"/>
          <w:sz w:val="28"/>
          <w:szCs w:val="28"/>
        </w:rPr>
        <w:t>Абсалямовское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Татарстан»,</w:t>
      </w:r>
      <w:r>
        <w:rPr>
          <w:rFonts w:eastAsia="Calibri" w:cs="Times New Roman"/>
          <w:sz w:val="28"/>
          <w:szCs w:val="28"/>
        </w:rPr>
        <w:t xml:space="preserve"> Решением 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Совета </w:t>
      </w:r>
      <w:r w:rsidR="00E14649">
        <w:rPr>
          <w:rFonts w:eastAsia="Calibri" w:cs="Times New Roman"/>
          <w:color w:val="000000" w:themeColor="text1"/>
          <w:sz w:val="28"/>
          <w:szCs w:val="28"/>
        </w:rPr>
        <w:t>Абсалямовского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eastAsia="Calibri" w:cs="Times New Roman"/>
          <w:sz w:val="28"/>
          <w:szCs w:val="28"/>
        </w:rPr>
        <w:t xml:space="preserve"> от ________2025 № ____ «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F37698">
        <w:rPr>
          <w:rFonts w:eastAsia="Calibri" w:cs="Times New Roman"/>
          <w:color w:val="000000" w:themeColor="text1"/>
          <w:sz w:val="28"/>
          <w:szCs w:val="28"/>
        </w:rPr>
        <w:t>Абсалямовского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F37698">
        <w:rPr>
          <w:rFonts w:eastAsia="Calibri" w:cs="Times New Roman"/>
          <w:color w:val="000000" w:themeColor="text1"/>
          <w:sz w:val="28"/>
          <w:szCs w:val="28"/>
        </w:rPr>
        <w:t>Абсалямовского</w:t>
      </w:r>
      <w:r>
        <w:rPr>
          <w:rFonts w:eastAsia="Calibri" w:cs="Times New Roman"/>
          <w:color w:val="000000" w:themeColor="text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 xml:space="preserve">», </w:t>
      </w:r>
    </w:p>
    <w:p w:rsidR="00032D6E" w:rsidRDefault="001A08CF">
      <w:pPr>
        <w:spacing w:after="0" w:line="240" w:lineRule="auto"/>
        <w:jc w:val="both"/>
      </w:pPr>
      <w:r>
        <w:rPr>
          <w:rFonts w:eastAsia="Calibri" w:cs="Times New Roman"/>
          <w:sz w:val="28"/>
          <w:szCs w:val="28"/>
        </w:rPr>
        <w:t xml:space="preserve">Исполнительный комитет </w:t>
      </w:r>
      <w:r w:rsidR="00F37698">
        <w:rPr>
          <w:rFonts w:eastAsia="Calibri" w:cs="Times New Roman"/>
          <w:sz w:val="28"/>
          <w:szCs w:val="28"/>
        </w:rPr>
        <w:t>Абсалямовского</w:t>
      </w:r>
      <w:r>
        <w:rPr>
          <w:rFonts w:eastAsia="Calibri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п о с т а н о в л я е </w:t>
      </w:r>
      <w:proofErr w:type="gramStart"/>
      <w:r>
        <w:rPr>
          <w:rFonts w:eastAsia="Calibri" w:cs="Times New Roman"/>
          <w:sz w:val="28"/>
          <w:szCs w:val="28"/>
        </w:rPr>
        <w:t>т::</w:t>
      </w:r>
      <w:proofErr w:type="gramEnd"/>
    </w:p>
    <w:p w:rsidR="00032D6E" w:rsidRDefault="00032D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D6E" w:rsidRDefault="001A08CF">
      <w:pPr>
        <w:spacing w:after="0" w:line="240" w:lineRule="auto"/>
        <w:ind w:firstLine="708"/>
        <w:jc w:val="both"/>
      </w:pPr>
      <w:r>
        <w:rPr>
          <w:rFonts w:eastAsia="Calibri" w:cs="Times New Roman"/>
          <w:sz w:val="28"/>
          <w:szCs w:val="28"/>
        </w:rPr>
        <w:t>1. Признать утратившим силу:</w:t>
      </w:r>
    </w:p>
    <w:p w:rsidR="00032D6E" w:rsidRDefault="001A08CF">
      <w:pPr>
        <w:spacing w:after="0" w:line="240" w:lineRule="auto"/>
        <w:ind w:firstLine="708"/>
        <w:jc w:val="both"/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постановление Исполнительного комитета </w:t>
      </w:r>
      <w:r w:rsidR="00F37698">
        <w:rPr>
          <w:rFonts w:eastAsia="Times New Roman" w:cs="Times New Roman"/>
          <w:bCs/>
          <w:sz w:val="28"/>
          <w:szCs w:val="28"/>
          <w:lang w:eastAsia="ru-RU"/>
        </w:rPr>
        <w:t>Абсалямовского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сельского поселения Ютазинского муниципального р</w:t>
      </w:r>
      <w:r w:rsidR="00F37698">
        <w:rPr>
          <w:rFonts w:eastAsia="Times New Roman" w:cs="Times New Roman"/>
          <w:bCs/>
          <w:sz w:val="28"/>
          <w:szCs w:val="28"/>
          <w:lang w:eastAsia="ru-RU"/>
        </w:rPr>
        <w:t>айона Республики Татарстан от 12.03.2010 № 7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«О порядке уведомления представителя нанимателя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(работодателя) о фактах обращения в целях склонения муниципального служащего к совершению коррупционных правонарушений</w:t>
      </w:r>
      <w:r>
        <w:rPr>
          <w:rFonts w:eastAsia="Times New Roman" w:cs="Times New Roman"/>
          <w:color w:val="000000" w:themeColor="text1"/>
          <w:sz w:val="28"/>
          <w:szCs w:val="20"/>
          <w:lang w:eastAsia="zh-CN"/>
        </w:rPr>
        <w:t>»</w:t>
      </w:r>
      <w:r>
        <w:rPr>
          <w:rFonts w:eastAsia="Calibri" w:cs="Times New Roman"/>
          <w:color w:val="000000" w:themeColor="text1"/>
          <w:sz w:val="28"/>
          <w:szCs w:val="28"/>
          <w:lang w:eastAsia="zh-CN"/>
        </w:rPr>
        <w:t>;</w:t>
      </w:r>
    </w:p>
    <w:p w:rsidR="00032D6E" w:rsidRDefault="001A08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2. </w:t>
      </w:r>
      <w:r>
        <w:rPr>
          <w:rFonts w:ascii="Tinos" w:eastAsia="Calibri" w:hAnsi="Tinos" w:cs="Times New Roman"/>
          <w:color w:val="000000"/>
          <w:sz w:val="28"/>
          <w:szCs w:val="28"/>
          <w:lang w:eastAsia="zh-CN"/>
        </w:rPr>
        <w:t>Официально обнародовать настоящее постановление путем официаль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 xml:space="preserve">ного опубликования на Официальном портале правовой информации Республики </w:t>
      </w:r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lastRenderedPageBreak/>
        <w:t>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 w:cs="Times New Roman"/>
          <w:color w:val="000000"/>
          <w:sz w:val="28"/>
          <w:szCs w:val="28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032D6E" w:rsidRDefault="001A08C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032D6E" w:rsidRDefault="001A08C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4. Контроль за исполнением настоящего </w:t>
      </w:r>
      <w:proofErr w:type="spellStart"/>
      <w:r>
        <w:rPr>
          <w:rFonts w:eastAsia="Calibri" w:cs="Times New Roman"/>
          <w:sz w:val="28"/>
          <w:szCs w:val="28"/>
        </w:rPr>
        <w:t>постановленияоставляю</w:t>
      </w:r>
      <w:proofErr w:type="spellEnd"/>
      <w:r>
        <w:rPr>
          <w:rFonts w:eastAsia="Calibri" w:cs="Times New Roman"/>
          <w:sz w:val="28"/>
          <w:szCs w:val="28"/>
        </w:rPr>
        <w:t xml:space="preserve"> за собой.</w:t>
      </w:r>
    </w:p>
    <w:p w:rsidR="00032D6E" w:rsidRDefault="00032D6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D6E" w:rsidRDefault="00032D6E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2D6E" w:rsidRDefault="001A08CF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 w:rsidR="00032D6E" w:rsidRDefault="001A08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</w:t>
      </w:r>
      <w:r>
        <w:rPr>
          <w:rFonts w:eastAsia="Calibri" w:cs="Times New Roman"/>
          <w:sz w:val="28"/>
          <w:szCs w:val="28"/>
          <w:lang w:eastAsia="ru-RU"/>
        </w:rPr>
        <w:t xml:space="preserve">  Глава </w:t>
      </w:r>
    </w:p>
    <w:p w:rsidR="00032D6E" w:rsidRDefault="001A08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</w:t>
      </w:r>
      <w:r w:rsidR="00F37698">
        <w:rPr>
          <w:rFonts w:eastAsia="Calibri" w:cs="Times New Roman"/>
          <w:sz w:val="28"/>
          <w:szCs w:val="28"/>
          <w:lang w:eastAsia="ru-RU"/>
        </w:rPr>
        <w:t>Абсалямовского</w:t>
      </w:r>
      <w:r>
        <w:rPr>
          <w:rFonts w:eastAsia="Calibri" w:cs="Times New Roman"/>
          <w:sz w:val="28"/>
          <w:szCs w:val="28"/>
          <w:lang w:eastAsia="ru-RU"/>
        </w:rPr>
        <w:t xml:space="preserve"> сельского поселения</w:t>
      </w:r>
    </w:p>
    <w:p w:rsidR="00032D6E" w:rsidRDefault="001A08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Ютазинского муниципального района   </w:t>
      </w:r>
    </w:p>
    <w:p w:rsidR="00032D6E" w:rsidRDefault="001A08C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ru-RU"/>
        </w:rPr>
        <w:t xml:space="preserve">        Республики Татарстан                                                            </w:t>
      </w:r>
      <w:proofErr w:type="spellStart"/>
      <w:r w:rsidR="00F37698">
        <w:rPr>
          <w:rFonts w:eastAsia="Calibri" w:cs="Times New Roman"/>
          <w:sz w:val="28"/>
          <w:szCs w:val="28"/>
          <w:lang w:eastAsia="ru-RU"/>
        </w:rPr>
        <w:t>Г.В.Кубашева</w:t>
      </w:r>
      <w:proofErr w:type="spellEnd"/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2D6E" w:rsidRDefault="00032D6E">
      <w:pPr>
        <w:spacing w:after="0" w:line="240" w:lineRule="auto"/>
        <w:jc w:val="both"/>
        <w:rPr>
          <w:rFonts w:ascii="Tinos" w:eastAsia="Times New Roman" w:hAnsi="Tinos" w:cs="Times New Roman"/>
          <w:sz w:val="24"/>
          <w:szCs w:val="24"/>
          <w:lang w:eastAsia="zh-CN"/>
        </w:rPr>
      </w:pPr>
    </w:p>
    <w:sectPr w:rsidR="00032D6E">
      <w:headerReference w:type="default" r:id="rId7"/>
      <w:pgSz w:w="11906" w:h="16838"/>
      <w:pgMar w:top="568" w:right="566" w:bottom="426" w:left="11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95" w:rsidRDefault="002B5D95">
      <w:pPr>
        <w:spacing w:after="0" w:line="240" w:lineRule="auto"/>
      </w:pPr>
      <w:r>
        <w:separator/>
      </w:r>
    </w:p>
  </w:endnote>
  <w:endnote w:type="continuationSeparator" w:id="0">
    <w:p w:rsidR="002B5D95" w:rsidRDefault="002B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95" w:rsidRDefault="002B5D95">
      <w:pPr>
        <w:spacing w:after="0" w:line="240" w:lineRule="auto"/>
      </w:pPr>
      <w:r>
        <w:separator/>
      </w:r>
    </w:p>
  </w:footnote>
  <w:footnote w:type="continuationSeparator" w:id="0">
    <w:p w:rsidR="002B5D95" w:rsidRDefault="002B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D6E" w:rsidRDefault="00032D6E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032D6E" w:rsidRDefault="00032D6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6E"/>
    <w:rsid w:val="00032D6E"/>
    <w:rsid w:val="001A08CF"/>
    <w:rsid w:val="002B5D95"/>
    <w:rsid w:val="00AE23D3"/>
    <w:rsid w:val="00E14649"/>
    <w:rsid w:val="00F3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06B5F-8FB8-451D-AC77-D11486CF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">
    <w:name w:val="Основной текст 3 Знак"/>
    <w:basedOn w:val="a0"/>
    <w:link w:val="30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HTML">
    <w:name w:val="Стандартный HTML Знак"/>
    <w:basedOn w:val="a0"/>
    <w:link w:val="HTML0"/>
    <w:qFormat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qFormat/>
    <w:rsid w:val="008F4502"/>
    <w:rPr>
      <w:b/>
      <w:bCs/>
    </w:rPr>
  </w:style>
  <w:style w:type="character" w:customStyle="1" w:styleId="ConsPlusNormal">
    <w:name w:val="ConsPlusNormal Знак"/>
    <w:link w:val="ConsPlusNormal0"/>
    <w:uiPriority w:val="99"/>
    <w:qFormat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qFormat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qFormat/>
    <w:rsid w:val="008F4502"/>
  </w:style>
  <w:style w:type="character" w:customStyle="1" w:styleId="ab">
    <w:name w:val="Текст сноски Знак"/>
    <w:basedOn w:val="a0"/>
    <w:link w:val="ac"/>
    <w:qFormat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32132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2">
    <w:name w:val="Основной текст (2)_"/>
    <w:basedOn w:val="a0"/>
    <w:link w:val="20"/>
    <w:qFormat/>
    <w:rsid w:val="00EC3B2C"/>
    <w:rPr>
      <w:shd w:val="clear" w:color="auto" w:fill="FFFFFF"/>
    </w:rPr>
  </w:style>
  <w:style w:type="character" w:customStyle="1" w:styleId="12">
    <w:name w:val="Текст сноски Знак1"/>
    <w:basedOn w:val="a0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2"/>
    <w:qFormat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концевой сноски Знак"/>
    <w:basedOn w:val="a0"/>
    <w:link w:val="af4"/>
    <w:uiPriority w:val="99"/>
    <w:semiHidden/>
    <w:qFormat/>
    <w:rsid w:val="00DC560A"/>
    <w:rPr>
      <w:sz w:val="20"/>
      <w:szCs w:val="20"/>
    </w:rPr>
  </w:style>
  <w:style w:type="character" w:customStyle="1" w:styleId="af5">
    <w:name w:val="Символ концевой сноски"/>
    <w:unhideWhenUsed/>
    <w:qFormat/>
    <w:rsid w:val="00DC560A"/>
    <w:rPr>
      <w:vertAlign w:val="superscript"/>
    </w:rPr>
  </w:style>
  <w:style w:type="character" w:styleId="af6">
    <w:name w:val="endnote reference"/>
    <w:rPr>
      <w:vertAlign w:val="superscript"/>
    </w:rPr>
  </w:style>
  <w:style w:type="paragraph" w:styleId="af7">
    <w:name w:val="Title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link w:val="af1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List"/>
    <w:basedOn w:val="af2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9509C4"/>
    <w:rPr>
      <w:rFonts w:ascii="Arial" w:hAnsi="Arial" w:cs="Arial"/>
      <w:sz w:val="20"/>
      <w:szCs w:val="20"/>
    </w:rPr>
  </w:style>
  <w:style w:type="paragraph" w:customStyle="1" w:styleId="afb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Знак1"/>
    <w:basedOn w:val="a"/>
    <w:qFormat/>
    <w:rsid w:val="00696098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qFormat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3"/>
    <w:basedOn w:val="a"/>
    <w:qFormat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qFormat/>
    <w:rsid w:val="008F4502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styleId="afd">
    <w:name w:val="Normal (Web)"/>
    <w:basedOn w:val="a"/>
    <w:qFormat/>
    <w:rsid w:val="008F45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83213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ac">
    <w:name w:val="footnote text"/>
    <w:basedOn w:val="a"/>
    <w:link w:val="ab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qFormat/>
    <w:rsid w:val="00197A90"/>
    <w:pPr>
      <w:widowControl w:val="0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qFormat/>
    <w:rsid w:val="00197A90"/>
    <w:pPr>
      <w:widowControl w:val="0"/>
      <w:snapToGrid w:val="0"/>
    </w:pPr>
    <w:rPr>
      <w:rFonts w:ascii="Arial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qFormat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4">
    <w:name w:val="Без интервала1"/>
    <w:qFormat/>
    <w:rsid w:val="00197A90"/>
    <w:rPr>
      <w:rFonts w:ascii="Calibri" w:hAnsi="Calibri" w:cs="Calibri"/>
      <w:lang w:eastAsia="zh-CN"/>
    </w:rPr>
  </w:style>
  <w:style w:type="paragraph" w:styleId="af0">
    <w:name w:val="annotation text"/>
    <w:basedOn w:val="a"/>
    <w:link w:val="af"/>
    <w:uiPriority w:val="99"/>
    <w:unhideWhenUsed/>
    <w:qFormat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endnote text"/>
    <w:basedOn w:val="a"/>
    <w:link w:val="af3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45134"/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e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uiPriority w:val="59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F25D-3850-49B3-B795-563D03273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2025-02-13T04:54:00Z</cp:lastPrinted>
  <dcterms:created xsi:type="dcterms:W3CDTF">2025-02-13T08:26:00Z</dcterms:created>
  <dcterms:modified xsi:type="dcterms:W3CDTF">2025-02-13T08:26:00Z</dcterms:modified>
  <dc:language>ru-RU</dc:language>
</cp:coreProperties>
</file>