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0C96" w:rsidRDefault="003C7999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</w:p>
    <w:p w:rsidR="00230C96" w:rsidRPr="00B96ED8" w:rsidRDefault="003C7999">
      <w:pPr>
        <w:jc w:val="center"/>
        <w:rPr>
          <w:rFonts w:ascii="Arial" w:hAnsi="Arial" w:cs="Arial"/>
          <w:b/>
          <w:bCs/>
        </w:rPr>
      </w:pPr>
      <w:r w:rsidRPr="00B96ED8">
        <w:rPr>
          <w:rFonts w:ascii="Arial" w:hAnsi="Arial" w:cs="Arial"/>
          <w:b/>
          <w:bCs/>
        </w:rPr>
        <w:t xml:space="preserve">СОВЕТ МУНИЦИПАЛЬНОГО ОБРАЗОВАНИЯ </w:t>
      </w:r>
    </w:p>
    <w:p w:rsidR="00230C96" w:rsidRPr="00B96ED8" w:rsidRDefault="0009336D">
      <w:pPr>
        <w:jc w:val="center"/>
        <w:rPr>
          <w:rFonts w:ascii="Arial" w:hAnsi="Arial" w:cs="Arial"/>
          <w:b/>
          <w:bCs/>
        </w:rPr>
      </w:pPr>
      <w:r w:rsidRPr="00B96ED8">
        <w:rPr>
          <w:rFonts w:ascii="Arial" w:hAnsi="Arial" w:cs="Arial"/>
          <w:b/>
          <w:bCs/>
        </w:rPr>
        <w:t>«ЮТАЗИНСКОЕ СЕЛЬСКОЕ ПОСЕЛЕНИЕ</w:t>
      </w:r>
      <w:r w:rsidR="003C7999" w:rsidRPr="00B96ED8">
        <w:rPr>
          <w:rFonts w:ascii="Arial" w:hAnsi="Arial" w:cs="Arial"/>
          <w:b/>
          <w:bCs/>
        </w:rPr>
        <w:t>»</w:t>
      </w:r>
    </w:p>
    <w:p w:rsidR="00230C96" w:rsidRPr="00B96ED8" w:rsidRDefault="003C7999">
      <w:pPr>
        <w:jc w:val="center"/>
        <w:rPr>
          <w:rFonts w:ascii="Arial" w:hAnsi="Arial" w:cs="Arial"/>
          <w:b/>
          <w:bCs/>
        </w:rPr>
      </w:pPr>
      <w:r w:rsidRPr="00B96ED8">
        <w:rPr>
          <w:rFonts w:ascii="Arial" w:hAnsi="Arial" w:cs="Arial"/>
          <w:b/>
          <w:bCs/>
        </w:rPr>
        <w:t>ЮТАЗИНСКОГО МУНИЦИПАЛЬНОГО РАЙОНА</w:t>
      </w:r>
    </w:p>
    <w:p w:rsidR="00230C96" w:rsidRPr="00B96ED8" w:rsidRDefault="003C7999">
      <w:pPr>
        <w:jc w:val="center"/>
        <w:rPr>
          <w:rFonts w:ascii="Arial" w:hAnsi="Arial" w:cs="Arial"/>
        </w:rPr>
      </w:pPr>
      <w:r w:rsidRPr="00B96ED8">
        <w:rPr>
          <w:rFonts w:ascii="Arial" w:hAnsi="Arial" w:cs="Arial"/>
          <w:b/>
          <w:bCs/>
        </w:rPr>
        <w:t>РЕСПУБЛИКИ ТАТАРСТАН</w:t>
      </w:r>
    </w:p>
    <w:p w:rsidR="00230C96" w:rsidRPr="00B96ED8" w:rsidRDefault="00230C96">
      <w:pPr>
        <w:jc w:val="center"/>
        <w:rPr>
          <w:rFonts w:ascii="Arial" w:hAnsi="Arial" w:cs="Arial"/>
        </w:rPr>
      </w:pPr>
    </w:p>
    <w:p w:rsidR="00230C96" w:rsidRPr="00B96ED8" w:rsidRDefault="0009336D">
      <w:pPr>
        <w:jc w:val="center"/>
        <w:rPr>
          <w:rFonts w:ascii="Arial" w:hAnsi="Arial" w:cs="Arial"/>
        </w:rPr>
      </w:pPr>
      <w:r w:rsidRPr="00B96ED8">
        <w:rPr>
          <w:rFonts w:ascii="Arial" w:hAnsi="Arial" w:cs="Arial"/>
          <w:b/>
          <w:bCs/>
        </w:rPr>
        <w:t xml:space="preserve">РЕШЕНИЕ № </w:t>
      </w:r>
    </w:p>
    <w:p w:rsidR="00230C96" w:rsidRPr="00B96ED8" w:rsidRDefault="0009336D">
      <w:pPr>
        <w:jc w:val="both"/>
        <w:rPr>
          <w:rFonts w:ascii="Arial" w:hAnsi="Arial" w:cs="Arial"/>
        </w:rPr>
      </w:pPr>
      <w:proofErr w:type="spellStart"/>
      <w:r w:rsidRPr="00B96ED8">
        <w:rPr>
          <w:rFonts w:ascii="Arial" w:hAnsi="Arial" w:cs="Arial"/>
          <w:b/>
        </w:rPr>
        <w:t>с.ЮТАЗА</w:t>
      </w:r>
      <w:proofErr w:type="spellEnd"/>
      <w:r w:rsidR="003C7999" w:rsidRPr="00B96ED8">
        <w:rPr>
          <w:rFonts w:ascii="Arial" w:hAnsi="Arial" w:cs="Arial"/>
          <w:b/>
          <w:bCs/>
        </w:rPr>
        <w:t xml:space="preserve">                                                                                        _________ 2025 г.</w:t>
      </w:r>
    </w:p>
    <w:p w:rsidR="00230C96" w:rsidRPr="00B96ED8" w:rsidRDefault="00230C96">
      <w:pPr>
        <w:widowControl w:val="0"/>
        <w:autoSpaceDE w:val="0"/>
        <w:jc w:val="center"/>
        <w:rPr>
          <w:rFonts w:ascii="Arial" w:hAnsi="Arial" w:cs="Arial"/>
        </w:rPr>
      </w:pPr>
    </w:p>
    <w:p w:rsidR="00230C96" w:rsidRPr="00B96ED8" w:rsidRDefault="003C7999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B96ED8">
        <w:rPr>
          <w:rFonts w:ascii="Arial" w:hAnsi="Arial" w:cs="Arial"/>
          <w:b/>
          <w:bCs/>
        </w:rPr>
        <w:t xml:space="preserve"> </w:t>
      </w:r>
      <w:r w:rsidRPr="00B96ED8">
        <w:rPr>
          <w:rFonts w:ascii="Arial" w:hAnsi="Arial" w:cs="Arial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</w:t>
      </w:r>
      <w:r w:rsidR="0009336D" w:rsidRPr="00B96ED8">
        <w:rPr>
          <w:rFonts w:ascii="Arial" w:hAnsi="Arial" w:cs="Arial"/>
        </w:rPr>
        <w:t>в Ютазинском сельском поселение</w:t>
      </w:r>
      <w:r w:rsidRPr="00B96ED8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Pr="00B96ED8">
        <w:rPr>
          <w:rFonts w:ascii="Arial" w:hAnsi="Arial" w:cs="Arial"/>
          <w:b/>
          <w:bCs/>
        </w:rPr>
        <w:t xml:space="preserve"> </w:t>
      </w:r>
    </w:p>
    <w:p w:rsidR="00230C96" w:rsidRPr="00B96ED8" w:rsidRDefault="00230C96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230C96" w:rsidRPr="00B96ED8" w:rsidRDefault="003C7999">
      <w:pPr>
        <w:widowControl w:val="0"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B96ED8">
        <w:rPr>
          <w:rFonts w:ascii="Arial" w:hAnsi="Arial" w:cs="Arial"/>
        </w:rPr>
        <w:tab/>
        <w:t xml:space="preserve">В соответствии с Федеральным </w:t>
      </w:r>
      <w:hyperlink r:id="rId5" w:history="1">
        <w:r w:rsidRPr="00B96ED8">
          <w:rPr>
            <w:rStyle w:val="a4"/>
            <w:rFonts w:ascii="Arial" w:hAnsi="Arial" w:cs="Arial"/>
            <w:color w:val="000000"/>
            <w:u w:val="none"/>
          </w:rPr>
          <w:t>законом</w:t>
        </w:r>
      </w:hyperlink>
      <w:r w:rsidRPr="00B96ED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Уставом муниципального образования</w:t>
      </w:r>
      <w:r w:rsidR="0009336D" w:rsidRPr="00B96ED8">
        <w:rPr>
          <w:rFonts w:ascii="Arial" w:hAnsi="Arial" w:cs="Arial"/>
        </w:rPr>
        <w:t xml:space="preserve"> «Ютазинское сельское поселение</w:t>
      </w:r>
      <w:r w:rsidRPr="00B96ED8">
        <w:rPr>
          <w:rFonts w:ascii="Arial" w:hAnsi="Arial" w:cs="Arial"/>
        </w:rPr>
        <w:t>» Ютазинского муниципального района Республики Татарстан», Протестом Прокуратуры Ютазинского района Республики Татарстан от 13.02.2025 г. № 02-08-01 «На решение</w:t>
      </w:r>
      <w:r w:rsidR="00E4249D" w:rsidRPr="00B96ED8">
        <w:rPr>
          <w:rFonts w:ascii="Arial" w:hAnsi="Arial" w:cs="Arial"/>
        </w:rPr>
        <w:t xml:space="preserve"> «Об утверждении Положения о комиссиях по соблюдению требований к служебному поведению муниципальных служащих и урегулированию конфликта интересов в Исполнительном комитете Ютазинского сельского поселения  Ютазинского муниципального района Республики Татарстан»</w:t>
      </w:r>
      <w:r w:rsidRPr="00B96ED8">
        <w:rPr>
          <w:rFonts w:ascii="Arial" w:hAnsi="Arial" w:cs="Arial"/>
        </w:rPr>
        <w:t xml:space="preserve"> </w:t>
      </w:r>
      <w:r w:rsidRPr="00B96ED8">
        <w:rPr>
          <w:rFonts w:ascii="Arial" w:eastAsia="Calibri" w:hAnsi="Arial" w:cs="Arial"/>
          <w:color w:val="000000"/>
        </w:rPr>
        <w:t>от</w:t>
      </w:r>
      <w:r w:rsidR="0009336D" w:rsidRPr="00B96ED8">
        <w:rPr>
          <w:rFonts w:ascii="Arial" w:hAnsi="Arial" w:cs="Arial"/>
        </w:rPr>
        <w:t xml:space="preserve"> 15.04.2011 № 6</w:t>
      </w:r>
      <w:r w:rsidRPr="00B96ED8">
        <w:rPr>
          <w:rFonts w:ascii="Arial" w:hAnsi="Arial" w:cs="Arial"/>
        </w:rPr>
        <w:t xml:space="preserve">», </w:t>
      </w:r>
      <w:r w:rsidR="00E4249D" w:rsidRPr="00B96ED8">
        <w:rPr>
          <w:rFonts w:ascii="Arial" w:eastAsia="Calibri" w:hAnsi="Arial" w:cs="Arial"/>
        </w:rPr>
        <w:t xml:space="preserve">Совет </w:t>
      </w:r>
      <w:r w:rsidR="0009336D" w:rsidRPr="00B96ED8">
        <w:rPr>
          <w:rFonts w:ascii="Arial" w:eastAsia="Calibri" w:hAnsi="Arial" w:cs="Arial"/>
          <w:color w:val="000000"/>
        </w:rPr>
        <w:t>«Ютазинского сельского поселения</w:t>
      </w:r>
      <w:r w:rsidRPr="00B96ED8">
        <w:rPr>
          <w:rFonts w:ascii="Arial" w:eastAsia="Calibri" w:hAnsi="Arial" w:cs="Arial"/>
          <w:color w:val="000000"/>
        </w:rPr>
        <w:t>»</w:t>
      </w:r>
      <w:r w:rsidRPr="00B96ED8">
        <w:rPr>
          <w:rFonts w:ascii="Arial" w:eastAsia="Calibri" w:hAnsi="Arial" w:cs="Arial"/>
        </w:rPr>
        <w:t xml:space="preserve"> Ютазинского муниципального района Республики Татарстан решил</w:t>
      </w:r>
      <w:r w:rsidRPr="00B96ED8">
        <w:rPr>
          <w:rFonts w:ascii="Arial" w:hAnsi="Arial" w:cs="Arial"/>
        </w:rPr>
        <w:t>:</w:t>
      </w:r>
    </w:p>
    <w:p w:rsidR="00230C96" w:rsidRPr="00B96ED8" w:rsidRDefault="00230C96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230C96" w:rsidRPr="00B96ED8" w:rsidRDefault="003C7999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B96ED8">
        <w:rPr>
          <w:rFonts w:ascii="Arial" w:hAnsi="Arial" w:cs="Arial"/>
        </w:rPr>
        <w:t xml:space="preserve">1.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</w:t>
      </w:r>
      <w:r w:rsidR="0009336D" w:rsidRPr="00B96ED8">
        <w:rPr>
          <w:rFonts w:ascii="Arial" w:hAnsi="Arial" w:cs="Arial"/>
        </w:rPr>
        <w:t>в Ютазинском сельском поселение</w:t>
      </w:r>
      <w:r w:rsidRPr="00B96ED8">
        <w:rPr>
          <w:rFonts w:ascii="Arial" w:hAnsi="Arial" w:cs="Arial"/>
        </w:rPr>
        <w:t xml:space="preserve"> Ютазинского муниципального района Республики Татарстан.</w:t>
      </w:r>
    </w:p>
    <w:p w:rsidR="00230C96" w:rsidRPr="00B96ED8" w:rsidRDefault="001A70B6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Признать решение Совета</w:t>
      </w:r>
      <w:r w:rsidR="003C7999" w:rsidRPr="00B96ED8">
        <w:rPr>
          <w:rFonts w:ascii="Arial" w:eastAsia="Calibri" w:hAnsi="Arial" w:cs="Arial"/>
        </w:rPr>
        <w:t xml:space="preserve"> </w:t>
      </w:r>
      <w:r w:rsidR="00E4249D" w:rsidRPr="00B96ED8">
        <w:rPr>
          <w:rFonts w:ascii="Arial" w:eastAsia="Calibri" w:hAnsi="Arial" w:cs="Arial"/>
          <w:color w:val="000000"/>
        </w:rPr>
        <w:t xml:space="preserve">Ютазинского сельского </w:t>
      </w:r>
      <w:r w:rsidR="0009336D" w:rsidRPr="00B96ED8">
        <w:rPr>
          <w:rFonts w:ascii="Arial" w:eastAsia="Calibri" w:hAnsi="Arial" w:cs="Arial"/>
          <w:color w:val="000000"/>
        </w:rPr>
        <w:t>поселения</w:t>
      </w:r>
      <w:r w:rsidR="003C7999" w:rsidRPr="00B96ED8">
        <w:rPr>
          <w:rFonts w:ascii="Arial" w:eastAsia="Calibri" w:hAnsi="Arial" w:cs="Arial"/>
          <w:color w:val="000000"/>
        </w:rPr>
        <w:t xml:space="preserve"> </w:t>
      </w:r>
      <w:r w:rsidR="003C7999" w:rsidRPr="00B96ED8">
        <w:rPr>
          <w:rFonts w:ascii="Arial" w:eastAsia="Calibri" w:hAnsi="Arial" w:cs="Arial"/>
        </w:rPr>
        <w:t>Ютазинского муниципального района Республики Татарстан</w:t>
      </w:r>
      <w:r w:rsidR="0009336D" w:rsidRPr="00B96ED8">
        <w:rPr>
          <w:rFonts w:ascii="Arial" w:hAnsi="Arial" w:cs="Arial"/>
        </w:rPr>
        <w:t xml:space="preserve"> от 15</w:t>
      </w:r>
      <w:r w:rsidR="003C7999" w:rsidRPr="00B96ED8">
        <w:rPr>
          <w:rFonts w:ascii="Arial" w:hAnsi="Arial" w:cs="Arial"/>
        </w:rPr>
        <w:t>.</w:t>
      </w:r>
      <w:r w:rsidR="0009336D" w:rsidRPr="00B96ED8">
        <w:rPr>
          <w:rFonts w:ascii="Arial" w:hAnsi="Arial" w:cs="Arial"/>
        </w:rPr>
        <w:t>04.2011 № 6</w:t>
      </w:r>
      <w:r w:rsidR="003C7999" w:rsidRPr="00B96ED8">
        <w:rPr>
          <w:rFonts w:ascii="Arial" w:hAnsi="Arial" w:cs="Arial"/>
        </w:rPr>
        <w:t xml:space="preserve"> «Об утверждении Положения о комиссиях по соблюдению требований к служебному поведению муниципальных служащих и урегулированию конфликта интересов в Исполнительном комитет</w:t>
      </w:r>
      <w:r w:rsidR="0009336D" w:rsidRPr="00B96ED8">
        <w:rPr>
          <w:rFonts w:ascii="Arial" w:hAnsi="Arial" w:cs="Arial"/>
        </w:rPr>
        <w:t>е Ютазинского сельского поселения</w:t>
      </w:r>
      <w:r w:rsidR="003C7999" w:rsidRPr="00B96ED8">
        <w:rPr>
          <w:rFonts w:ascii="Arial" w:hAnsi="Arial" w:cs="Arial"/>
        </w:rPr>
        <w:t xml:space="preserve"> Ютазинского муниципального района Республики Татарстан» утратившим силу.</w:t>
      </w:r>
    </w:p>
    <w:p w:rsidR="00230C96" w:rsidRPr="00B96ED8" w:rsidRDefault="003C7999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B96ED8">
        <w:rPr>
          <w:rFonts w:ascii="Arial" w:hAnsi="Arial" w:cs="Arial"/>
        </w:rPr>
        <w:t xml:space="preserve">         3. </w:t>
      </w:r>
      <w:r w:rsidRPr="00B96ED8">
        <w:rPr>
          <w:rFonts w:ascii="Arial" w:eastAsia="Calibri" w:hAnsi="Arial" w:cs="Arial"/>
          <w:color w:val="000000"/>
          <w:shd w:val="clear" w:color="auto" w:fill="FFFFFF"/>
        </w:rPr>
        <w:t xml:space="preserve">Официально обнародовать </w:t>
      </w:r>
      <w:r w:rsidRPr="00B96ED8">
        <w:rPr>
          <w:rFonts w:ascii="Arial" w:hAnsi="Arial" w:cs="Arial"/>
        </w:rPr>
        <w:t xml:space="preserve">настоящее решение путем официального опубликования </w:t>
      </w:r>
      <w:r w:rsidRPr="00B96ED8">
        <w:rPr>
          <w:rFonts w:ascii="Arial" w:eastAsia="Calibri" w:hAnsi="Arial" w:cs="Arial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 w:rsidRPr="00B96ED8">
        <w:rPr>
          <w:rFonts w:ascii="Arial" w:eastAsia="Calibri" w:hAnsi="Arial" w:cs="Arial"/>
        </w:rPr>
        <w:t>Роскомнадзор</w:t>
      </w:r>
      <w:proofErr w:type="spellEnd"/>
      <w:r w:rsidRPr="00B96ED8">
        <w:rPr>
          <w:rFonts w:ascii="Arial" w:eastAsia="Calibri" w:hAnsi="Arial" w:cs="Arial"/>
        </w:rPr>
        <w:t>) и размещения</w:t>
      </w:r>
      <w:r w:rsidRPr="00B96ED8">
        <w:rPr>
          <w:rFonts w:ascii="Arial" w:eastAsia="Calibri" w:hAnsi="Arial" w:cs="Arial"/>
          <w:color w:val="000000"/>
          <w:lang w:eastAsia="ru-RU"/>
        </w:rPr>
        <w:t xml:space="preserve"> </w:t>
      </w:r>
      <w:r w:rsidRPr="00B96ED8">
        <w:rPr>
          <w:rFonts w:ascii="Arial" w:eastAsia="Calibri" w:hAnsi="Arial" w:cs="Arial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</w:t>
      </w:r>
      <w:r w:rsidRPr="00B96ED8">
        <w:rPr>
          <w:rFonts w:ascii="Arial" w:eastAsia="Calibri" w:hAnsi="Arial" w:cs="Arial"/>
        </w:rPr>
        <w:lastRenderedPageBreak/>
        <w:t>телекоммуникационной сети «Интернет» по веб-адресу: http://jutaza.tatarstan.ru/.</w:t>
      </w:r>
    </w:p>
    <w:p w:rsidR="00230C96" w:rsidRPr="00B96ED8" w:rsidRDefault="003C7999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B96ED8">
        <w:rPr>
          <w:rFonts w:ascii="Arial" w:hAnsi="Arial" w:cs="Arial"/>
        </w:rPr>
        <w:t xml:space="preserve">   4. Настоящее решение вступает в силу со дня его официального опубликования.</w:t>
      </w:r>
    </w:p>
    <w:p w:rsidR="00230C96" w:rsidRPr="00B96ED8" w:rsidRDefault="003C7999">
      <w:pPr>
        <w:widowControl w:val="0"/>
        <w:tabs>
          <w:tab w:val="left" w:pos="709"/>
          <w:tab w:val="left" w:pos="1134"/>
        </w:tabs>
        <w:autoSpaceDE w:val="0"/>
        <w:jc w:val="both"/>
        <w:rPr>
          <w:rFonts w:ascii="Arial" w:hAnsi="Arial" w:cs="Arial"/>
        </w:rPr>
      </w:pPr>
      <w:r w:rsidRPr="00B96ED8">
        <w:rPr>
          <w:rFonts w:ascii="Arial" w:hAnsi="Arial" w:cs="Arial"/>
        </w:rPr>
        <w:t xml:space="preserve">         5. Контроль за исполнением настоящего решения оставляю за собой.</w:t>
      </w:r>
    </w:p>
    <w:p w:rsidR="00230C96" w:rsidRPr="00B96ED8" w:rsidRDefault="00230C96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230C96" w:rsidRPr="00B96ED8" w:rsidRDefault="00230C96">
      <w:pPr>
        <w:widowControl w:val="0"/>
        <w:autoSpaceDE w:val="0"/>
        <w:rPr>
          <w:rFonts w:ascii="Arial" w:hAnsi="Arial" w:cs="Arial"/>
        </w:rPr>
      </w:pPr>
    </w:p>
    <w:p w:rsidR="00230C96" w:rsidRPr="00B96ED8" w:rsidRDefault="00E4249D">
      <w:pPr>
        <w:rPr>
          <w:rFonts w:ascii="Arial" w:hAnsi="Arial" w:cs="Arial"/>
          <w:lang w:eastAsia="ru-RU"/>
        </w:rPr>
      </w:pPr>
      <w:r w:rsidRPr="00B96ED8">
        <w:rPr>
          <w:rFonts w:ascii="Arial" w:hAnsi="Arial" w:cs="Arial"/>
          <w:color w:val="000000"/>
          <w:lang w:eastAsia="ru-RU"/>
        </w:rPr>
        <w:t xml:space="preserve">  </w:t>
      </w:r>
      <w:r w:rsidR="003C7999" w:rsidRPr="00B96ED8">
        <w:rPr>
          <w:rFonts w:ascii="Arial" w:hAnsi="Arial" w:cs="Arial"/>
          <w:color w:val="000000"/>
          <w:lang w:eastAsia="ru-RU"/>
        </w:rPr>
        <w:t>Глав</w:t>
      </w:r>
      <w:r w:rsidRPr="00B96ED8">
        <w:rPr>
          <w:rFonts w:ascii="Arial" w:hAnsi="Arial" w:cs="Arial"/>
          <w:color w:val="000000"/>
          <w:lang w:eastAsia="ru-RU"/>
        </w:rPr>
        <w:t>а Ютазинского сельского поселения</w:t>
      </w:r>
    </w:p>
    <w:p w:rsidR="00230C96" w:rsidRPr="00B96ED8" w:rsidRDefault="00E4249D">
      <w:pPr>
        <w:rPr>
          <w:rFonts w:ascii="Arial" w:hAnsi="Arial" w:cs="Arial"/>
          <w:color w:val="000000"/>
          <w:lang w:eastAsia="ru-RU"/>
        </w:rPr>
      </w:pPr>
      <w:r w:rsidRPr="00B96ED8">
        <w:rPr>
          <w:rFonts w:ascii="Arial" w:hAnsi="Arial" w:cs="Arial"/>
          <w:lang w:eastAsia="ru-RU"/>
        </w:rPr>
        <w:t xml:space="preserve">  </w:t>
      </w:r>
      <w:r w:rsidR="003C7999" w:rsidRPr="00B96ED8">
        <w:rPr>
          <w:rFonts w:ascii="Arial" w:eastAsia="Calibri" w:hAnsi="Arial" w:cs="Arial"/>
          <w:color w:val="000000"/>
          <w:lang w:eastAsia="ru-RU"/>
        </w:rPr>
        <w:t>Ютазинского муниципального района</w:t>
      </w:r>
    </w:p>
    <w:p w:rsidR="00230C96" w:rsidRPr="00B96ED8" w:rsidRDefault="00E4249D">
      <w:pPr>
        <w:spacing w:line="252" w:lineRule="auto"/>
        <w:rPr>
          <w:rFonts w:ascii="Arial" w:hAnsi="Arial" w:cs="Arial"/>
        </w:rPr>
      </w:pPr>
      <w:r w:rsidRPr="00B96ED8">
        <w:rPr>
          <w:rFonts w:ascii="Arial" w:hAnsi="Arial" w:cs="Arial"/>
          <w:color w:val="000000"/>
          <w:lang w:eastAsia="ru-RU"/>
        </w:rPr>
        <w:t xml:space="preserve">  </w:t>
      </w:r>
      <w:r w:rsidR="003C7999" w:rsidRPr="00B96ED8">
        <w:rPr>
          <w:rFonts w:ascii="Arial" w:eastAsia="Calibri" w:hAnsi="Arial" w:cs="Arial"/>
          <w:color w:val="000000"/>
          <w:lang w:eastAsia="ru-RU"/>
        </w:rPr>
        <w:t>Республики Татарстан</w:t>
      </w:r>
      <w:r w:rsidR="003C7999" w:rsidRPr="00B96ED8">
        <w:rPr>
          <w:rFonts w:ascii="Arial" w:hAnsi="Arial" w:cs="Arial"/>
          <w:lang w:eastAsia="ru-RU"/>
        </w:rPr>
        <w:t xml:space="preserve">                              </w:t>
      </w:r>
      <w:r w:rsidRPr="00B96ED8">
        <w:rPr>
          <w:rFonts w:ascii="Arial" w:hAnsi="Arial" w:cs="Arial"/>
          <w:lang w:eastAsia="ru-RU"/>
        </w:rPr>
        <w:t xml:space="preserve">                               </w:t>
      </w:r>
      <w:proofErr w:type="spellStart"/>
      <w:r w:rsidRPr="00B96ED8">
        <w:rPr>
          <w:rFonts w:ascii="Arial" w:hAnsi="Arial" w:cs="Arial"/>
          <w:lang w:eastAsia="ru-RU"/>
        </w:rPr>
        <w:t>Л.М.Хайруллина</w:t>
      </w:r>
      <w:proofErr w:type="spellEnd"/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230C96" w:rsidRPr="00B96ED8" w:rsidRDefault="00230C96">
      <w:pPr>
        <w:spacing w:line="252" w:lineRule="auto"/>
        <w:rPr>
          <w:rFonts w:ascii="Arial" w:hAnsi="Arial" w:cs="Arial"/>
        </w:rPr>
      </w:pPr>
    </w:p>
    <w:p w:rsidR="00E4249D" w:rsidRDefault="00E4249D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Default="001A70B6">
      <w:pPr>
        <w:spacing w:line="252" w:lineRule="auto"/>
        <w:rPr>
          <w:rFonts w:ascii="Arial" w:hAnsi="Arial" w:cs="Arial"/>
        </w:rPr>
      </w:pPr>
    </w:p>
    <w:p w:rsidR="001A70B6" w:rsidRPr="00B96ED8" w:rsidRDefault="001A70B6">
      <w:pPr>
        <w:spacing w:line="252" w:lineRule="auto"/>
        <w:rPr>
          <w:rFonts w:ascii="Arial" w:hAnsi="Arial" w:cs="Arial"/>
        </w:rPr>
      </w:pPr>
    </w:p>
    <w:p w:rsidR="00E4249D" w:rsidRPr="00B96ED8" w:rsidRDefault="00E4249D">
      <w:pPr>
        <w:spacing w:line="252" w:lineRule="auto"/>
        <w:rPr>
          <w:rFonts w:ascii="Arial" w:hAnsi="Arial" w:cs="Arial"/>
        </w:rPr>
      </w:pPr>
    </w:p>
    <w:p w:rsidR="00E4249D" w:rsidRPr="00B96ED8" w:rsidRDefault="00E4249D">
      <w:pPr>
        <w:spacing w:line="252" w:lineRule="auto"/>
        <w:rPr>
          <w:rFonts w:ascii="Arial" w:hAnsi="Arial" w:cs="Arial"/>
        </w:rPr>
      </w:pPr>
    </w:p>
    <w:p w:rsidR="00230C96" w:rsidRPr="00B96ED8" w:rsidRDefault="003C7999">
      <w:pPr>
        <w:jc w:val="both"/>
        <w:rPr>
          <w:rFonts w:ascii="Arial" w:eastAsia="Tinos" w:hAnsi="Arial" w:cs="Arial"/>
        </w:rPr>
      </w:pPr>
      <w:r w:rsidRPr="00B96ED8">
        <w:rPr>
          <w:rFonts w:ascii="Arial" w:eastAsia="Tinos" w:hAnsi="Arial" w:cs="Arial"/>
        </w:rPr>
        <w:t xml:space="preserve">                                                                         </w:t>
      </w:r>
      <w:r w:rsidRPr="00B96ED8">
        <w:rPr>
          <w:rFonts w:ascii="Arial" w:hAnsi="Arial" w:cs="Arial"/>
        </w:rPr>
        <w:t xml:space="preserve">Приложение 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Tinos"/>
          <w:sz w:val="24"/>
          <w:szCs w:val="24"/>
        </w:rPr>
        <w:t xml:space="preserve">                                                                         </w:t>
      </w:r>
      <w:r w:rsidR="001A70B6">
        <w:rPr>
          <w:sz w:val="24"/>
          <w:szCs w:val="24"/>
        </w:rPr>
        <w:t>к решению Совета</w:t>
      </w:r>
    </w:p>
    <w:p w:rsidR="00230C96" w:rsidRPr="00B96ED8" w:rsidRDefault="003C7999">
      <w:pPr>
        <w:pStyle w:val="FORMATTEXT"/>
        <w:jc w:val="both"/>
        <w:rPr>
          <w:color w:val="000000"/>
          <w:sz w:val="24"/>
          <w:szCs w:val="24"/>
        </w:rPr>
      </w:pPr>
      <w:r w:rsidRPr="00B96ED8">
        <w:rPr>
          <w:sz w:val="24"/>
          <w:szCs w:val="24"/>
        </w:rPr>
        <w:t xml:space="preserve">                                         </w:t>
      </w:r>
      <w:r w:rsidR="00E4249D" w:rsidRPr="00B96ED8">
        <w:rPr>
          <w:sz w:val="24"/>
          <w:szCs w:val="24"/>
        </w:rPr>
        <w:t xml:space="preserve">                               </w:t>
      </w:r>
      <w:r w:rsidRPr="00B96ED8">
        <w:rPr>
          <w:color w:val="000000"/>
          <w:sz w:val="24"/>
          <w:szCs w:val="24"/>
        </w:rPr>
        <w:t xml:space="preserve"> </w:t>
      </w:r>
      <w:r w:rsidR="00E4249D" w:rsidRPr="00B96ED8">
        <w:rPr>
          <w:rFonts w:eastAsia="Calibri"/>
          <w:color w:val="000000"/>
          <w:sz w:val="24"/>
          <w:szCs w:val="24"/>
        </w:rPr>
        <w:t>«Ютазинского сельского поселения</w:t>
      </w:r>
      <w:r w:rsidRPr="00B96ED8">
        <w:rPr>
          <w:rFonts w:eastAsia="Calibri"/>
          <w:color w:val="000000"/>
          <w:sz w:val="24"/>
          <w:szCs w:val="24"/>
        </w:rPr>
        <w:t xml:space="preserve">» </w:t>
      </w:r>
    </w:p>
    <w:p w:rsidR="00230C96" w:rsidRPr="00B96ED8" w:rsidRDefault="003C7999">
      <w:pPr>
        <w:pStyle w:val="FORMATTEXT"/>
        <w:jc w:val="both"/>
        <w:rPr>
          <w:color w:val="000000"/>
          <w:sz w:val="24"/>
          <w:szCs w:val="24"/>
        </w:rPr>
      </w:pPr>
      <w:r w:rsidRPr="00B96ED8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B96ED8">
        <w:rPr>
          <w:rFonts w:eastAsia="Calibri"/>
          <w:color w:val="000000"/>
          <w:sz w:val="24"/>
          <w:szCs w:val="24"/>
        </w:rPr>
        <w:t>Ютазинского муниципального района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B96ED8">
        <w:rPr>
          <w:rFonts w:eastAsia="Calibri"/>
          <w:color w:val="000000"/>
          <w:sz w:val="24"/>
          <w:szCs w:val="24"/>
        </w:rPr>
        <w:t xml:space="preserve">Республики Татарстан </w:t>
      </w:r>
      <w:r w:rsidRPr="00B96ED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                                                                 </w:t>
      </w:r>
      <w:r w:rsidRPr="00B96ED8">
        <w:rPr>
          <w:rFonts w:eastAsia="Calibri"/>
          <w:sz w:val="24"/>
          <w:szCs w:val="24"/>
          <w:lang w:eastAsia="en-US"/>
        </w:rPr>
        <w:t>от ___________2025 № _____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center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 </w:t>
      </w:r>
      <w:r w:rsidR="00E4249D" w:rsidRPr="00B96ED8">
        <w:rPr>
          <w:rFonts w:eastAsia="Calibri"/>
          <w:sz w:val="24"/>
          <w:szCs w:val="24"/>
          <w:lang w:eastAsia="en-US"/>
        </w:rPr>
        <w:t xml:space="preserve">в </w:t>
      </w:r>
      <w:r w:rsidR="00B56B87" w:rsidRPr="00B96ED8">
        <w:rPr>
          <w:rFonts w:eastAsia="Calibri"/>
          <w:sz w:val="24"/>
          <w:szCs w:val="24"/>
          <w:lang w:eastAsia="en-US"/>
        </w:rPr>
        <w:t>Ютазинском сельском поселении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</w:t>
      </w: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>Республики Татарстан</w:t>
      </w:r>
    </w:p>
    <w:p w:rsidR="00230C96" w:rsidRPr="00B96ED8" w:rsidRDefault="00230C96">
      <w:pPr>
        <w:pStyle w:val="FORMATTEXT"/>
        <w:jc w:val="center"/>
        <w:rPr>
          <w:sz w:val="24"/>
          <w:szCs w:val="24"/>
        </w:rPr>
      </w:pP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>1. Общие положения</w:t>
      </w:r>
    </w:p>
    <w:p w:rsidR="00230C96" w:rsidRPr="00B96ED8" w:rsidRDefault="00230C96">
      <w:pPr>
        <w:pStyle w:val="FORMATTEXT"/>
        <w:jc w:val="center"/>
        <w:rPr>
          <w:sz w:val="24"/>
          <w:szCs w:val="24"/>
        </w:rPr>
      </w:pP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</w:t>
      </w:r>
      <w:r w:rsidR="00B56B87" w:rsidRPr="00B96ED8">
        <w:rPr>
          <w:rFonts w:eastAsia="Calibri"/>
          <w:sz w:val="24"/>
          <w:szCs w:val="24"/>
          <w:lang w:eastAsia="en-US"/>
        </w:rPr>
        <w:t>ересов в Ютазинском сельском поселении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 и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муниципального образования</w:t>
      </w:r>
      <w:r w:rsidR="00B56B87" w:rsidRPr="00B96ED8">
        <w:rPr>
          <w:rFonts w:eastAsia="Calibri"/>
          <w:sz w:val="24"/>
          <w:szCs w:val="24"/>
          <w:lang w:eastAsia="en-US"/>
        </w:rPr>
        <w:t xml:space="preserve"> «Ютазинское сельское поселение</w:t>
      </w:r>
      <w:r w:rsidRPr="00B96ED8">
        <w:rPr>
          <w:rFonts w:eastAsia="Calibri"/>
          <w:sz w:val="24"/>
          <w:szCs w:val="24"/>
          <w:lang w:eastAsia="en-US"/>
        </w:rPr>
        <w:t>» Ютазинского муниципального района Республики Татарстан», настоящим Положением и иными муниципальными нормативными правовыми актами.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1.3. Основной задачей комиссии является содействие органам местного самоуправлени</w:t>
      </w:r>
      <w:r w:rsidR="00B56B87" w:rsidRPr="00B96ED8">
        <w:rPr>
          <w:rFonts w:eastAsia="Calibri"/>
          <w:sz w:val="24"/>
          <w:szCs w:val="24"/>
          <w:lang w:eastAsia="en-US"/>
        </w:rPr>
        <w:t>я Ютазинского сельского поселения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(далее - органы местного самоуправления):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а) в обеспечении соблюдения муниципальными служащими, лицами, замещающими муниципальные должности,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и законами Республики Татарстан в целях противодействии коррупции (далее требования к служебному поведению и (или) требования об урегулировании конфликта интересов);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б) в обеспечении соблюдения руководителями организаций (учреждений), подведомственных органу местного самоуправления, требований о предотвращении или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в) в осуществлении в органе местного самоуправления мер по предупреждению коррупции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1.4. Комиссия рассматривает вопросы, связанные с соблюдением требований: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 xml:space="preserve">- к служебному поведению и (или) требований об урегулировании конфликта </w:t>
      </w:r>
      <w:r w:rsidRPr="00B96ED8">
        <w:rPr>
          <w:rFonts w:eastAsia="Calibri"/>
          <w:sz w:val="24"/>
          <w:szCs w:val="24"/>
          <w:lang w:eastAsia="en-US"/>
        </w:rPr>
        <w:lastRenderedPageBreak/>
        <w:t xml:space="preserve">интересов, в отношении муниципальных </w:t>
      </w:r>
      <w:proofErr w:type="gramStart"/>
      <w:r w:rsidRPr="00B96ED8">
        <w:rPr>
          <w:rFonts w:eastAsia="Calibri"/>
          <w:sz w:val="24"/>
          <w:szCs w:val="24"/>
          <w:lang w:eastAsia="en-US"/>
        </w:rPr>
        <w:t>служащих;  к</w:t>
      </w:r>
      <w:proofErr w:type="gramEnd"/>
      <w:r w:rsidRPr="00B96ED8">
        <w:rPr>
          <w:rFonts w:eastAsia="Calibri"/>
          <w:sz w:val="24"/>
          <w:szCs w:val="24"/>
          <w:lang w:eastAsia="en-US"/>
        </w:rPr>
        <w:t xml:space="preserve"> должностному поведению и (или) требований об урегулировании конфликта интересов, в отношении лиц, замещающих муниципальные должности;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- об урегулировании конфликта интересов, в отношении руководителей организаций (учреждений, предприятий), подведомственных органам местного самоуправления.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>2. Порядок образования комиссии</w:t>
      </w:r>
    </w:p>
    <w:p w:rsidR="00230C96" w:rsidRPr="00B96ED8" w:rsidRDefault="00230C96">
      <w:pPr>
        <w:pStyle w:val="FORMATTEXT"/>
        <w:jc w:val="center"/>
        <w:rPr>
          <w:sz w:val="24"/>
          <w:szCs w:val="24"/>
        </w:rPr>
      </w:pP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2.1. Состав комисс</w:t>
      </w:r>
      <w:r w:rsidR="00B56B87" w:rsidRPr="00B96ED8">
        <w:rPr>
          <w:rFonts w:eastAsia="Calibri"/>
          <w:sz w:val="24"/>
          <w:szCs w:val="24"/>
          <w:lang w:eastAsia="en-US"/>
        </w:rPr>
        <w:t>ии утверждается решением Совета</w:t>
      </w:r>
      <w:r w:rsidR="00B56B87" w:rsidRPr="00B96ED8">
        <w:rPr>
          <w:rFonts w:eastAsia="Calibri"/>
          <w:color w:val="000000"/>
          <w:sz w:val="24"/>
          <w:szCs w:val="24"/>
          <w:lang w:eastAsia="en-US"/>
        </w:rPr>
        <w:t xml:space="preserve"> «Ютазинского сельского поселения</w:t>
      </w:r>
      <w:r w:rsidRPr="00B96ED8">
        <w:rPr>
          <w:rFonts w:eastAsia="Calibri"/>
          <w:color w:val="000000"/>
          <w:sz w:val="24"/>
          <w:szCs w:val="24"/>
          <w:lang w:eastAsia="en-US"/>
        </w:rPr>
        <w:t>»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(далее - Совет).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Комиссия состоит из председателя комиссии, заместителя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</w:t>
      </w:r>
      <w:r w:rsidRPr="00B96ED8">
        <w:rPr>
          <w:rFonts w:eastAsia="Calibri"/>
          <w:sz w:val="24"/>
          <w:szCs w:val="24"/>
          <w:lang w:eastAsia="en-US"/>
        </w:rPr>
        <w:t>2.2. В состав комиссии входят Глав</w:t>
      </w:r>
      <w:r w:rsidR="00B56B87" w:rsidRPr="00B96ED8">
        <w:rPr>
          <w:rFonts w:eastAsia="Calibri"/>
          <w:sz w:val="24"/>
          <w:szCs w:val="24"/>
          <w:lang w:eastAsia="en-US"/>
        </w:rPr>
        <w:t>а Ютазинского сельского поселения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(председатель комиссии), лица, замещающие муниципальные должности, должностное лицо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других подразделений органа местного самоуправления, определяемые его руководителем, </w:t>
      </w:r>
      <w:r w:rsidRPr="00B96ED8">
        <w:rPr>
          <w:sz w:val="24"/>
          <w:szCs w:val="24"/>
        </w:rPr>
        <w:t xml:space="preserve">депутаты Совета. 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 </w:t>
      </w:r>
      <w:r w:rsidRPr="00B96ED8">
        <w:rPr>
          <w:rFonts w:eastAsia="Calibri"/>
          <w:sz w:val="24"/>
          <w:szCs w:val="24"/>
          <w:lang w:eastAsia="en-US"/>
        </w:rPr>
        <w:t>2.3. Совет может принять решение о включении в состав комиссии: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</w:t>
      </w:r>
      <w:r w:rsidRPr="00B96ED8">
        <w:rPr>
          <w:rFonts w:eastAsia="Calibri"/>
          <w:sz w:val="24"/>
          <w:szCs w:val="24"/>
          <w:lang w:eastAsia="en-US"/>
        </w:rPr>
        <w:t>а) представителя общественного совета, образованного при органе местного самоуправления в соответствии со статьей 24 Закона Республики Татарстан от 27 апреля 2017 № 24-ЗРТ «Об Общественной палате Республики Татарстан»;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</w:t>
      </w:r>
      <w:r w:rsidRPr="00B96ED8">
        <w:rPr>
          <w:rFonts w:eastAsia="Calibri"/>
          <w:sz w:val="24"/>
          <w:szCs w:val="24"/>
          <w:lang w:eastAsia="en-US"/>
        </w:rPr>
        <w:t>б) представителя общественной организации ветеранов, созданной в органе местного самоуправления, профсоюзной организации, действующей в установленном порядке в органе местного самоуправления.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2.4. Лица, указанные в подпункте «б» пункта 2.3 настоящего Положения, включаются в состав комиссии в установленном порядке по согласованию соответственно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Глав</w:t>
      </w:r>
      <w:r w:rsidR="00B56B87" w:rsidRPr="00B96ED8">
        <w:rPr>
          <w:rFonts w:eastAsia="Calibri"/>
          <w:sz w:val="24"/>
          <w:szCs w:val="24"/>
          <w:lang w:eastAsia="en-US"/>
        </w:rPr>
        <w:t>ы Ютазинского сельского поселения</w:t>
      </w:r>
      <w:r w:rsidRPr="00B96ED8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</w:t>
      </w:r>
      <w:r w:rsidR="00B56B87" w:rsidRPr="00B96ED8">
        <w:rPr>
          <w:rFonts w:eastAsia="Calibri"/>
          <w:sz w:val="24"/>
          <w:szCs w:val="24"/>
          <w:lang w:eastAsia="en-US"/>
        </w:rPr>
        <w:t>Татарстан (далее - Глава поселения</w:t>
      </w:r>
      <w:r w:rsidRPr="00B96ED8">
        <w:rPr>
          <w:rFonts w:eastAsia="Calibri"/>
          <w:sz w:val="24"/>
          <w:szCs w:val="24"/>
          <w:lang w:eastAsia="en-US"/>
        </w:rPr>
        <w:t>). Согласование осуществляется в 10-дневный срок со дня получения запроса.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2.5. Число членов комиссии, не замещающих должности муниципальной службы, муниципальные должности, должно составлять не менее одной четверти от общего числа членов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</w:t>
      </w:r>
      <w:r w:rsidRPr="00B96ED8">
        <w:rPr>
          <w:rFonts w:eastAsia="Calibri"/>
          <w:sz w:val="24"/>
          <w:szCs w:val="24"/>
          <w:lang w:eastAsia="en-US"/>
        </w:rPr>
        <w:t>2.7. В заседаниях комиссии с правом совещательного голоса участвуют: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а) непосредственный руководитель муниципального служащего, в отношении которого комиссией рассматривается вопрос «О соблюдении требований к служебному поведению и (или) требований об урегулировании конфликта интересов2;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 xml:space="preserve">б) другие муниципальные служащие, замещающие должности муниципальной службы; лица, замещающие муниципальные должности;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представители муниципального служащего, лица, замещающего муниципальную должность, руководителя организации (учреждения), подведомственной органу местного самоуправления, в отношении которого комиссией </w:t>
      </w:r>
      <w:r w:rsidRPr="00B96ED8">
        <w:rPr>
          <w:rFonts w:eastAsia="Calibri"/>
          <w:sz w:val="24"/>
          <w:szCs w:val="24"/>
          <w:lang w:eastAsia="en-US"/>
        </w:rP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лица, замещающего муниципальную должность, руководителя организации (учреждения), подведомственной органу местного самоуправления, в отношении которого комиссией рассматривается этот вопрос, или любого члена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</w:t>
      </w:r>
      <w:r w:rsidRPr="00B96ED8">
        <w:rPr>
          <w:rFonts w:eastAsia="Calibri"/>
          <w:sz w:val="24"/>
          <w:szCs w:val="24"/>
          <w:lang w:eastAsia="en-US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муниципальные должности, недопустимо.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>З. Порядок рассмотрения комиссией вопросов, касающихся соблюдения требований к служебному поведению муниципальных служащих, и урегулированию конфликта интересов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proofErr w:type="gramStart"/>
      <w:r w:rsidRPr="00B96ED8">
        <w:rPr>
          <w:rFonts w:eastAsia="Calibri"/>
          <w:sz w:val="24"/>
          <w:szCs w:val="24"/>
          <w:lang w:eastAsia="en-US"/>
        </w:rPr>
        <w:t>3.1 .</w:t>
      </w:r>
      <w:proofErr w:type="gramEnd"/>
      <w:r w:rsidRPr="00B96ED8">
        <w:rPr>
          <w:rFonts w:eastAsia="Calibri"/>
          <w:sz w:val="24"/>
          <w:szCs w:val="24"/>
          <w:lang w:eastAsia="en-US"/>
        </w:rPr>
        <w:t xml:space="preserve"> Основаниями для проведения заседания комиссии являются: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а) представление руководителем органа местного самоуправления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поведению, материалов проверки, свидетельствующих: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о представлении муниципальным служащим недостоверных или неполных сведений, предусмотренных муниципальным нормативным правовым актом о представлении муниципальными служащими сведений о доходах, об имуществе и обязательствах имущественного характера;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б) поступившее в порядке, установленном муниципальным нормативным правовым актом: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обращение гражданина, замещавшего в органе местного самоуправления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</w:t>
      </w:r>
      <w:r w:rsidR="00B56B87" w:rsidRPr="00B96ED8">
        <w:rPr>
          <w:rFonts w:eastAsia="Calibri"/>
          <w:sz w:val="24"/>
          <w:szCs w:val="24"/>
          <w:lang w:eastAsia="en-US"/>
        </w:rPr>
        <w:t>-</w:t>
      </w:r>
      <w:r w:rsidRPr="00B96ED8">
        <w:rPr>
          <w:rFonts w:eastAsia="Calibri"/>
          <w:sz w:val="24"/>
          <w:szCs w:val="24"/>
          <w:lang w:eastAsia="en-US"/>
        </w:rPr>
        <w:t xml:space="preserve"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</w:t>
      </w:r>
      <w:r w:rsidRPr="00B96ED8">
        <w:rPr>
          <w:rFonts w:eastAsia="Calibri"/>
          <w:sz w:val="24"/>
          <w:szCs w:val="24"/>
          <w:lang w:eastAsia="en-US"/>
        </w:rPr>
        <w:lastRenderedPageBreak/>
        <w:t>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З Федерального закона от 0З.12.2012 № 230-ФЗ «О контроле за соответствием расходов лиц, замещающих государственные должности, и иных лиц их доходам» (далее - Федеральный закон № 230-ФЗ).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д) поступившее в соответствии с частью 4 статьи 12 Федерального закона от 25.12.2008 № 273-ФЗ «О противодействии коррупции» (далее - Федеральный закон № 273-ФЗ)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</w:t>
      </w:r>
      <w:r w:rsidRPr="00B96ED8">
        <w:rPr>
          <w:rFonts w:eastAsia="Calibri"/>
          <w:sz w:val="24"/>
          <w:szCs w:val="24"/>
          <w:lang w:eastAsia="en-US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</w:t>
      </w:r>
      <w:r w:rsidRPr="00B96ED8">
        <w:rPr>
          <w:rFonts w:eastAsia="Calibri"/>
          <w:sz w:val="24"/>
          <w:szCs w:val="24"/>
          <w:lang w:eastAsia="en-US"/>
        </w:rPr>
        <w:t>3.3. В обращении, указанном в абзаце втором подпункта «б» пункта 3.1 настоящего Положения,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</w:t>
      </w:r>
      <w:r w:rsidR="00B56B87" w:rsidRPr="00B96ED8">
        <w:rPr>
          <w:rFonts w:eastAsia="Calibri"/>
          <w:sz w:val="24"/>
          <w:szCs w:val="24"/>
          <w:lang w:eastAsia="en-US"/>
        </w:rPr>
        <w:t>-</w:t>
      </w:r>
      <w:r w:rsidRPr="00B96ED8">
        <w:rPr>
          <w:rFonts w:eastAsia="Calibri"/>
          <w:sz w:val="24"/>
          <w:szCs w:val="24"/>
          <w:lang w:eastAsia="en-US"/>
        </w:rPr>
        <w:t>правовой), предполагаемый срок его действия, сумма оплаты за выполнение (оказание) по договору работ (услуг).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3.4. 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</w:t>
      </w:r>
      <w:r w:rsidRPr="00B96ED8">
        <w:rPr>
          <w:rFonts w:eastAsia="Calibri"/>
          <w:sz w:val="24"/>
          <w:szCs w:val="24"/>
          <w:lang w:eastAsia="en-US"/>
        </w:rPr>
        <w:t xml:space="preserve">3.5. По результатам рассмотрения уведомления, указанного в подпункте «д» пункта </w:t>
      </w:r>
      <w:r w:rsidRPr="00B96ED8">
        <w:rPr>
          <w:rFonts w:eastAsia="Calibri"/>
          <w:sz w:val="24"/>
          <w:szCs w:val="24"/>
          <w:lang w:eastAsia="en-US"/>
        </w:rPr>
        <w:lastRenderedPageBreak/>
        <w:t>3.1 настоящего Положения, осуществляется подготовка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№ 273-ФЗ.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3.6. По результатам рассмотрения уведомлений, указанных в абзаце пятом подпунктов «б» и «е» пункта 3.1 настоящего Положения, осуществляется подготовка мотивированных заключений по результатам рассмотрения уведомлений.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3.7. При подготовке мотивированных заключений по результатам рассмотрения обращений, указанного в абзаце втором подпункта «б» пункта 3.1 настоящего Положения, или уведомлений, указанных в абзаце пятом подпункта «б» и подпунктах «д» и «е» пункта 3.1 настоящего Положения, должностное лицо органа местного самоуправления, ответственное за работу по профилактике коррупционных и иных правонарушений 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3.8. Мотивированные заключения, предусмотренные пунктами 3.3, 3.5, 3.6 Положения, должны содержать: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а) информацию, изложенную в обращениях или уведомлениях, указанных в абзацах втором и пятом подпункта подпунктах «д» и «е» пункта 3.1 настоящего Положения;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«д» и «е» пункта 3.1 настоящего Положения, а также рекомендации для принятия одного из решений в соответствии с пунктами 3.3, 3.5, 3.6 настоящего Положения или иного решения.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3.9. Председатель комиссии при поступлении к нему информации в порядке, предусмотренном муниципальными нормативными правовыми актами, содержащей основания для проведения заседания комиссии: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3.10 и 3.11 настоящего Положения;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</w:t>
      </w:r>
      <w:r w:rsidRPr="00B96ED8">
        <w:rPr>
          <w:rFonts w:eastAsia="Calibri"/>
          <w:sz w:val="24"/>
          <w:szCs w:val="24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 xml:space="preserve">3.10. Заседание комиссии по рассмотрению заявлений, указанных в абзацах третьем и четвертом подпункта «б» пункта 3.1 настоящего Положения, проводится не позднее одного месяца со дня истечения срока, установленного для представления сведений о </w:t>
      </w:r>
      <w:r w:rsidRPr="00B96ED8">
        <w:rPr>
          <w:rFonts w:eastAsia="Calibri"/>
          <w:sz w:val="24"/>
          <w:szCs w:val="24"/>
          <w:lang w:eastAsia="en-US"/>
        </w:rPr>
        <w:lastRenderedPageBreak/>
        <w:t>доходах, об имуществе и обязательствах имущественного характера.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3.11. Уведомления, указанные в подпунктах «д» и «е» пункта 3.1 настоящего Положения, как правило, рассматриваются на очередном (плановом) заседании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</w:t>
      </w:r>
      <w:r w:rsidRPr="00B96ED8">
        <w:rPr>
          <w:rFonts w:eastAsia="Calibri"/>
          <w:sz w:val="24"/>
          <w:szCs w:val="24"/>
          <w:lang w:eastAsia="en-US"/>
        </w:rPr>
        <w:t>3.12.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и «е» пункта 3.1 настоящего Положения.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3.13. Заседания комиссии могут проводиться в отсутствие муниципального служащего или гражданина в случае: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</w:t>
      </w:r>
      <w:r w:rsidRPr="00B96ED8">
        <w:rPr>
          <w:rFonts w:eastAsia="Calibri"/>
          <w:sz w:val="24"/>
          <w:szCs w:val="24"/>
          <w:lang w:eastAsia="en-US"/>
        </w:rPr>
        <w:t>а) если в обращении, заявлении или уведомлении, предусмотренных подпунктом «б» и «е»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3.14.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3.15. Члены комиссии и лица, участвовавшие в ее заседании, не вправе   разглашать сведения, ставшие им известными в ходе работы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3.16.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а) установить, что сведения, представленные муниципальным служащим, являются достоверными и полными;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3.17.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</w:t>
      </w:r>
      <w:r w:rsidRPr="00B96ED8">
        <w:rPr>
          <w:rFonts w:eastAsia="Calibri"/>
          <w:sz w:val="24"/>
          <w:szCs w:val="24"/>
          <w:lang w:eastAsia="en-US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конкретную меру ответственности.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</w:t>
      </w:r>
      <w:r w:rsidRPr="00B96ED8">
        <w:rPr>
          <w:rFonts w:eastAsia="Tinos"/>
          <w:sz w:val="24"/>
          <w:szCs w:val="24"/>
          <w:shd w:val="clear" w:color="auto" w:fill="FFFFFF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shd w:val="clear" w:color="auto" w:fill="FFFFFF"/>
          <w:lang w:eastAsia="en-US"/>
        </w:rPr>
        <w:t>3.18.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а) дать гражданину согласие на замещение должности в коммерческой или некоммерческой организации либо на выполнение работы на условиях гражданско</w:t>
      </w:r>
      <w:r w:rsidR="00B56B87" w:rsidRPr="00B96ED8">
        <w:rPr>
          <w:rFonts w:eastAsia="Calibri"/>
          <w:sz w:val="24"/>
          <w:szCs w:val="24"/>
          <w:lang w:eastAsia="en-US"/>
        </w:rPr>
        <w:t>-</w:t>
      </w:r>
      <w:r w:rsidRPr="00B96ED8">
        <w:rPr>
          <w:rFonts w:eastAsia="Calibri"/>
          <w:sz w:val="24"/>
          <w:szCs w:val="24"/>
          <w:lang w:eastAsia="en-US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отказать гражданину в замещении должности в коммерческой или некоммерческой организации либо в выполнении работы на условиях гражданско</w:t>
      </w:r>
      <w:r w:rsidR="00B56B87" w:rsidRPr="00B96ED8">
        <w:rPr>
          <w:rFonts w:eastAsia="Calibri"/>
          <w:sz w:val="24"/>
          <w:szCs w:val="24"/>
          <w:lang w:eastAsia="en-US"/>
        </w:rPr>
        <w:t>-</w:t>
      </w:r>
      <w:r w:rsidRPr="00B96ED8">
        <w:rPr>
          <w:rFonts w:eastAsia="Calibri"/>
          <w:sz w:val="24"/>
          <w:szCs w:val="24"/>
          <w:lang w:eastAsia="en-US"/>
        </w:rPr>
        <w:t xml:space="preserve">правового договора в коммерческой или некоммерческой организации, если отдельные функции по </w:t>
      </w:r>
      <w:r w:rsidRPr="00B96ED8">
        <w:rPr>
          <w:rFonts w:eastAsia="Calibri"/>
          <w:sz w:val="24"/>
          <w:szCs w:val="24"/>
          <w:lang w:eastAsia="en-US"/>
        </w:rPr>
        <w:lastRenderedPageBreak/>
        <w:t>муниципальному управлению этой организацией входили в его должностные (служебные) обязанности, и мотивировать свой отказ.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3.19.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        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В этом случае комиссия рекомендует муниципальному служащему принять меры по представлению указанных сведений;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3.20.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признать, что сведения, представленные муниципальным служащим в соответствии с частью 1 статьи З Федерального закона № 230-ФЗ, являются достоверными и полными;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признать, что сведения, представленные муниципальным служащим в соответствии с частью 1 статьи З Федерального закона» № 230-ФЗ,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З.21.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а) 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б) признать, что обстоятельства, препятствующие выполнению требований Федерального закона № 79-ФЗ,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3.22.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а) признать, что при исполнении муниципальным служащим должностных обязанностей конфликт интересов отсутствует;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3.23. По итогам рассмотрения вопроса, указанного в подпункте «е» пункта     3.1. настоящего Положения, комиссия принимает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а) признать наличие причинно-следственной связи между возникновением не </w:t>
      </w:r>
      <w:r w:rsidRPr="00B96ED8">
        <w:rPr>
          <w:rFonts w:eastAsia="Calibri"/>
          <w:sz w:val="24"/>
          <w:szCs w:val="24"/>
          <w:lang w:eastAsia="en-US"/>
        </w:rPr>
        <w:lastRenderedPageBreak/>
        <w:t>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3.24. По итогам рассмотрения вопросов, указанных в подпунктах «а», «б», «г» «д» и «е» пункта 3.1 настоящего Положения, при наличии к тому оснований комиссия может принять иное решение, чем это предусмотрено пунктами 3.16-3.11 и 3.25 настоящего Положения. Основания и мотивы принятия такого решения должны быть отражены в протоколе заседания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З.25.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3.26.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3.27.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3.28.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З.30. В протоколе заседания комиссии указываются: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а) дата заседания комиссии, фамилии, имена, отчества членов комиссии и других лиц, присутствующих на заседании;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служебному поведению и (или) требований об урегулировании конфликта интересов;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в) предъявляемые к муниципальному служащему претензии, материалы, на которых они основываются;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lastRenderedPageBreak/>
        <w:t xml:space="preserve">   г) содержание пояснений муниципального служащего и других лиц по существу предъявляемых претензий;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д) фамилии, имена, отчества выступивших на заседании лиц и краткое изложение их выступлений;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ж) другие сведения;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з) результаты голосования;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и) решение и обоснование его принятия.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3.32.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иным заинтересованным лицам.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3.33.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З-</w:t>
      </w:r>
      <w:proofErr w:type="spellStart"/>
      <w:r w:rsidRPr="00B96ED8">
        <w:rPr>
          <w:rFonts w:eastAsia="Calibri"/>
          <w:sz w:val="24"/>
          <w:szCs w:val="24"/>
          <w:lang w:eastAsia="en-US"/>
        </w:rPr>
        <w:t>дневный</w:t>
      </w:r>
      <w:proofErr w:type="spellEnd"/>
      <w:r w:rsidRPr="00B96ED8">
        <w:rPr>
          <w:rFonts w:eastAsia="Calibri"/>
          <w:sz w:val="24"/>
          <w:szCs w:val="24"/>
          <w:lang w:eastAsia="en-US"/>
        </w:rPr>
        <w:t xml:space="preserve"> срок, а при необходимости немедленно.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3.37.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230C96" w:rsidRPr="00B96ED8" w:rsidRDefault="00230C9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 xml:space="preserve">4. Порядок рассмотрения комиссией вопросов, касающихся соблюдения требований к </w:t>
      </w:r>
      <w:r w:rsidRPr="00B96ED8">
        <w:rPr>
          <w:rFonts w:eastAsia="Calibri"/>
          <w:sz w:val="24"/>
          <w:szCs w:val="24"/>
          <w:lang w:eastAsia="en-US"/>
        </w:rPr>
        <w:lastRenderedPageBreak/>
        <w:t>должностному поведению лиц, замещающих муниципальные должности, и урегулированию конфликта интересов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</w:t>
      </w:r>
      <w:proofErr w:type="gramStart"/>
      <w:r w:rsidRPr="00B96ED8">
        <w:rPr>
          <w:rFonts w:eastAsia="Calibri"/>
          <w:sz w:val="24"/>
          <w:szCs w:val="24"/>
          <w:lang w:eastAsia="en-US"/>
        </w:rPr>
        <w:t>4.1 .</w:t>
      </w:r>
      <w:proofErr w:type="gramEnd"/>
      <w:r w:rsidRPr="00B96ED8">
        <w:rPr>
          <w:rFonts w:eastAsia="Calibri"/>
          <w:sz w:val="24"/>
          <w:szCs w:val="24"/>
          <w:lang w:eastAsia="en-US"/>
        </w:rPr>
        <w:t xml:space="preserve"> Основаниями для проведения заседания комиссии являются: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решение председателя комиссии, принятое на основании поступивших материалов о нарушении лицом, замещающим муниципальную должность, требований к должностному поведению;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б) поступившее в комиссию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4.2. Комиссией осуществляется предварительное рассмотрение уведомления, указанного в подпункте «б» пункта 4.1 настоящего Положения, и по результатам его рассмотрения подготавливается мотивированное заключение.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4.3. При подготовке предусмотренного пунктом 4.2. настоящего Положения мотивированного заключения по поручению Главы </w:t>
      </w:r>
      <w:r w:rsidR="00B56B87" w:rsidRPr="00B96ED8">
        <w:rPr>
          <w:color w:val="000000"/>
          <w:sz w:val="24"/>
          <w:szCs w:val="24"/>
        </w:rPr>
        <w:t>поселения Ютазинского сельского поселения</w:t>
      </w:r>
      <w:r w:rsidRPr="00B96ED8">
        <w:rPr>
          <w:color w:val="000000"/>
          <w:sz w:val="24"/>
          <w:szCs w:val="24"/>
        </w:rPr>
        <w:t xml:space="preserve"> </w:t>
      </w:r>
      <w:r w:rsidRPr="00B96ED8">
        <w:rPr>
          <w:rFonts w:eastAsia="Calibri"/>
          <w:color w:val="000000"/>
          <w:sz w:val="24"/>
          <w:szCs w:val="24"/>
        </w:rPr>
        <w:t>Ютазинского муниципального района Республики Татарстан</w:t>
      </w:r>
      <w:r w:rsidRPr="00B96ED8">
        <w:rPr>
          <w:rFonts w:eastAsia="Calibri"/>
          <w:sz w:val="24"/>
          <w:szCs w:val="24"/>
          <w:lang w:eastAsia="en-US"/>
        </w:rPr>
        <w:t xml:space="preserve"> комиссия вправе получать в установленном порядке от лица, представившего в соответствии с пунктом 4.1 настоящего Положения уведомления, необходимые пояснения, а Глава </w:t>
      </w:r>
      <w:r w:rsidR="00B56B87" w:rsidRPr="00B96ED8">
        <w:rPr>
          <w:color w:val="000000"/>
          <w:sz w:val="24"/>
          <w:szCs w:val="24"/>
        </w:rPr>
        <w:t>поселения Ютазинского сельского поселения</w:t>
      </w:r>
      <w:r w:rsidRPr="00B96ED8">
        <w:rPr>
          <w:color w:val="000000"/>
          <w:sz w:val="24"/>
          <w:szCs w:val="24"/>
        </w:rPr>
        <w:t xml:space="preserve"> </w:t>
      </w:r>
      <w:r w:rsidRPr="00B96ED8">
        <w:rPr>
          <w:rFonts w:eastAsia="Calibri"/>
          <w:color w:val="000000"/>
          <w:sz w:val="24"/>
          <w:szCs w:val="24"/>
        </w:rPr>
        <w:t>Ютазинского муниципального района Республики Татарстан</w:t>
      </w:r>
      <w:r w:rsidRPr="00B96ED8">
        <w:rPr>
          <w:rFonts w:eastAsia="Calibri"/>
          <w:sz w:val="24"/>
          <w:szCs w:val="24"/>
          <w:lang w:eastAsia="en-US"/>
        </w:rPr>
        <w:t xml:space="preserve"> может направлять в установленном порядке запросы в федеральные государственные органы, органы государственной власти Республики Татарстан и иных субъектов Российской Федерации, органы местного самоуправления и заинтересованные организации.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4.4. Дата проведения заседания комиссии, на котором предусматривается рассмотрение вопросов, указанных в пункте 4.1 настоящего Положения, и место его проведения определяются председателем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4.5.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4.6.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пунктами 4.10, 4.11 настоящего Положения.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4.7. Заседание комиссии проводится, как правило, в присутствии лица, представившего в соответствии с пунктом 4.1 настоящего Положения уведомление. О намерении лично присутствовать на заседании комиссии лицо, представившее уведомление, указывает в уведомлении.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4.8. Заседания комиссии могут проводиться в отсутствие лица, представившего в соответствии с пунктом 4.1 настоящего Положения уведомление, в случае: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а) если в уведомлении не содержится указания о намерении лица, представившего уведомление, лично присутствовать на заседании комиссии•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lastRenderedPageBreak/>
        <w:t xml:space="preserve">    4.9. На заседании комиссии в порядке, определяемом председателем комиссии, заслушиваются пояснения лица, замещающего муниципальную должность,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4.10.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4.11. По итогам рассмотрения материалов в соответствии с подпунктом «а» пункта 4.1 настоящего Положения комиссия может принять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а) установить, что в рассматриваемом случае не содержится признаков нарушения лицом, замещающим муниципальную должность, требований к должностному поведению;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б) установить, что в рассматриваемом случае имеются признаки нарушения лицом, замещающим муниципальную должность, требований к должностному поведению.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4.12. По итогам рассмотрения уведомления, указанного в подпункте «б» пункта 4.1 настоящего Положения, комиссия может принять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признать, что при исполнении должностных обязанностей лицом, представившим уведомление, конфликт интересов отсутствует;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в) признать, что лицом, представившим уведомление, не соблюдались требования об урегулировании конфликта интересов. О принятом решении председатель комиссии либо секретарь комиссии уведомляет должностное лицо органа местного самоуправления или организации, уполномоченное применять меры юридической ответственности, предусмотренные законодательством Российской Федерации.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4.13.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немедленно.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4.14.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4.15. Решение комиссии оформляется протоколом, который подписывается председателем и секретарем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4.16. В случае если в уведомлении, предусмотренном подпунктом «б» пункта 4.1 настоящего Положения, не содержится указания о намерении представивших их лиц лично присутствовать на заседании комиссии, по решению председателя комиссии голосование по вопросу, указанному в подпункте «б» пункта 4.1 настоящего Положения, может проводиться заочно путем направления членам комиссии опросных листов, а также иных материалов.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sz w:val="24"/>
          <w:szCs w:val="24"/>
        </w:rPr>
        <w:t xml:space="preserve">      Решение комиссии, принятое по итогам заочного голосования, оформляется протоколом в соответствии с требованиями пункта 4.17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4.17. В протоколе заседания комиссии указываются: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дата заседания комиссии, фамилии, имена, отчества членов комиссии и других </w:t>
      </w:r>
      <w:r w:rsidRPr="00B96ED8">
        <w:rPr>
          <w:rFonts w:eastAsia="Calibri"/>
          <w:sz w:val="24"/>
          <w:szCs w:val="24"/>
          <w:lang w:eastAsia="en-US"/>
        </w:rPr>
        <w:lastRenderedPageBreak/>
        <w:t>лиц, присутствующих на заседании,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в) источник информации, содержащей основания для проведения заседания Комиссии, и дата поступления информации;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г) содержание пояснений лица, замещающего муниципальную должность, и других лиц по существу рассматриваемых вопросов;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д) фамилии, имена, отчества выступивших на заседании лиц и краткое изложение их выступлений•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е) другие сведения;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ж) результаты голосования;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з) решение комиссии и обоснование его принятия.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4.18. Член комиссии, несогласный с принятым решением, вправе в письменном виде изложить свое особое мнение, которое подлежит обязательному приобщению протоколу заседания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4.19. Выписка из решения комиссии направляется лицу, замещающему муниципальную должность, в отношении которого рассматривался вопрос, а также должностному лицу (</w:t>
      </w:r>
      <w:r w:rsidR="00B56B87" w:rsidRPr="00B96ED8">
        <w:rPr>
          <w:rFonts w:eastAsia="Calibri"/>
          <w:sz w:val="24"/>
          <w:szCs w:val="24"/>
          <w:lang w:eastAsia="en-US"/>
        </w:rPr>
        <w:t>в орган местного самоуправления</w:t>
      </w:r>
      <w:r w:rsidRPr="00B96ED8">
        <w:rPr>
          <w:rFonts w:eastAsia="Calibri"/>
          <w:sz w:val="24"/>
          <w:szCs w:val="24"/>
          <w:lang w:eastAsia="en-US"/>
        </w:rPr>
        <w:t>), уполномоченному на его назначение (избрание, утверждение), в течение пяти рабочих дней после подписания протокола заседания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4.20. Решение комиссии может быть обжаловано в порядке, установленном законодательством Российской Федерации.</w:t>
      </w:r>
    </w:p>
    <w:p w:rsidR="00230C96" w:rsidRPr="00B96ED8" w:rsidRDefault="00230C9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230C96" w:rsidRPr="00B96ED8" w:rsidRDefault="003C7999">
      <w:pPr>
        <w:pStyle w:val="FORMATTEXT"/>
        <w:jc w:val="center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>5. Порядок рассмотрения комиссией сообщения руководителя муниципального учреждения (организации,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 </w:t>
      </w:r>
      <w:r w:rsidRPr="00B96ED8">
        <w:rPr>
          <w:rFonts w:eastAsia="Calibri"/>
          <w:sz w:val="24"/>
          <w:szCs w:val="24"/>
          <w:lang w:eastAsia="en-US"/>
        </w:rPr>
        <w:t xml:space="preserve">5.1. Основанием для проведения заседания комиссии является поступившее в комиссию сообщение руководителя </w:t>
      </w:r>
      <w:proofErr w:type="gramStart"/>
      <w:r w:rsidRPr="00B96ED8">
        <w:rPr>
          <w:rFonts w:eastAsia="Calibri"/>
          <w:sz w:val="24"/>
          <w:szCs w:val="24"/>
          <w:lang w:eastAsia="en-US"/>
        </w:rPr>
        <w:t>учреждения(</w:t>
      </w:r>
      <w:proofErr w:type="gramEnd"/>
      <w:r w:rsidRPr="00B96ED8">
        <w:rPr>
          <w:rFonts w:eastAsia="Calibri"/>
          <w:sz w:val="24"/>
          <w:szCs w:val="24"/>
          <w:lang w:eastAsia="en-US"/>
        </w:rPr>
        <w:t>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мотивированное заключение и иные материалы.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</w:t>
      </w:r>
      <w:r w:rsidRPr="00B96ED8">
        <w:rPr>
          <w:rFonts w:eastAsia="Calibri"/>
          <w:sz w:val="24"/>
          <w:szCs w:val="24"/>
          <w:lang w:eastAsia="en-US"/>
        </w:rPr>
        <w:t>5.2. Комиссией осуществляется предварительное рассмотрение уведомления, указанного в пункте 5.1. настоящего Положения, и по результатам рассмотрения подготавливается мотивированное заключение.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 </w:t>
      </w:r>
      <w:r w:rsidRPr="00B96ED8">
        <w:rPr>
          <w:rFonts w:eastAsia="Calibri"/>
          <w:sz w:val="24"/>
          <w:szCs w:val="24"/>
          <w:lang w:eastAsia="en-US"/>
        </w:rPr>
        <w:t>5.3. При подготовке предусмотренного пунктом 5.2. настоящего Положения мотивированного заключения комиссия вправе получать в установленном порядке от лиц, представивших в соответствии с пунктом 5.1 настоящего Положения уведомления, необходимые пояснения, а руководитель органа местного самоуправления, являющийся учредителем организации (учреждения), или его заместитель, специально на то уполномоченный, может направлять в установленном порядке запросы в федеральные государственные органы, органы государственной власти Республики Татарстан и иных субъектов Российской Федерации, органы местного самоуправления и заинтересованные организации.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заявления или уведомления. Указанный срок может быть продлен, но не более чем на 30 дней.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 xml:space="preserve">5.4. Дата проведения заседания комиссии, на котором предусматривается рассмотрение вопроса, указанного в пункте 5.1 настоящего Положения, и место его </w:t>
      </w:r>
      <w:r w:rsidRPr="00B96ED8">
        <w:rPr>
          <w:rFonts w:eastAsia="Calibri"/>
          <w:sz w:val="24"/>
          <w:szCs w:val="24"/>
          <w:lang w:eastAsia="en-US"/>
        </w:rPr>
        <w:lastRenderedPageBreak/>
        <w:t>проведения определяются председателем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  </w:t>
      </w:r>
      <w:r w:rsidRPr="00B96ED8">
        <w:rPr>
          <w:rFonts w:eastAsia="Calibri"/>
          <w:sz w:val="24"/>
          <w:szCs w:val="24"/>
          <w:lang w:eastAsia="en-US"/>
        </w:rPr>
        <w:t>5.5.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5.6. Заседание комиссии проводится, как правило, в присутствии лица, представившего в соответствии с пунктом 5.1 настоящего Положения уведомление. О намерении лично присутствовать на заседании комиссии лицо, представившее уведомление, указывает в уведомлении.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5.7. Заседания комиссии могут проводиться в отсутствие лица, представившего в соответствии с пунктом 5.1 настоящего Положения уведомление, в случае: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если в уведомлении не содержится указания о намерении лица, представившего уведомление, лично присутствовать на заседании комиссии;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5.8. На заседании комиссии в порядке, определяемом председателем комиссии, заслушиваются пояснения руководителя учреждения (организации, предприятия) и рассматриваются материалы, относящиеся к вопросам, включенным в повестку дня заседания. На заседании комиссии по ходатайству членов комиссии, руководителя учреждения (организации, предприятия) могут быть заслушаны иные лица и рассмотрены представленные ими материалы.</w:t>
      </w:r>
    </w:p>
    <w:p w:rsidR="00230C96" w:rsidRPr="00B96ED8" w:rsidRDefault="003C799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5.9.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Tinos"/>
          <w:sz w:val="24"/>
          <w:szCs w:val="24"/>
          <w:lang w:eastAsia="en-US"/>
        </w:rPr>
        <w:t xml:space="preserve">    </w:t>
      </w:r>
      <w:r w:rsidRPr="00B96ED8">
        <w:rPr>
          <w:rFonts w:eastAsia="Calibri"/>
          <w:sz w:val="24"/>
          <w:szCs w:val="24"/>
          <w:lang w:eastAsia="en-US"/>
        </w:rPr>
        <w:t>5.10. По итогам рассмотрения уведомления, указанного в пункте 5.1 настоящего Положения, комиссия может принять одно из следующих решений: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а) признать, что при исполнении должностных обязанностей лицом, представившим уведомление, конфликт интересов отсутствует;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в) признать, что лицом, представившим уведомление, не соблюдались требования об урегулировании конфликта интересов. 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В этом случае Комиссия рекомендует: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 - руководителю органа местного самоуправления, являющегося учредителем организации (учреждения, предприятия), применить к руководителю организации (учреждения, предприятия) конкретную меру ответственности;    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- лицу, представившему уведомление, принять меры по урегулированию конфликта интересов.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5.11. В случае установления комиссией факта совершения руководителем учреждения (организации, предприятия)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5.12.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5.13. Решение комиссии оформляется протоколом в пятидневный срок, который подписывается председателем и секретарем комиссии в течение трех дней.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5.14. В случае если в уведомлении, предусмотренной пунктом 5.1 настоящего Положения, не содержится указания о намерении представившего лица лично </w:t>
      </w:r>
      <w:r w:rsidRPr="00B96ED8">
        <w:rPr>
          <w:rFonts w:eastAsia="Calibri"/>
          <w:sz w:val="24"/>
          <w:szCs w:val="24"/>
          <w:lang w:eastAsia="en-US"/>
        </w:rPr>
        <w:lastRenderedPageBreak/>
        <w:t>присутствовать на заседании комиссии, по решению председателя комиссии голосование по вопросу, указанному в пункте 5.1 настоящего Положения, может проводиться заочно путем направления членам комиссии опросных листов, а также иных материалов.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Решение комиссии, принятое по итогам заочного голосования, оформляется протоколом в соответствии с требованиями пункта 4.17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5.15. Член комиссии, несогласный с принятым решением, вправе в письменном виде изложить свое особое мнение, которое подлежит обязательному приобщению протоколу заседания комиссии.</w:t>
      </w:r>
    </w:p>
    <w:p w:rsidR="00230C96" w:rsidRPr="00B96ED8" w:rsidRDefault="003C799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  5.16. Выписка из решения комиссии направляется руководителю учреждения (организации, предприятия) в отношении которого рассматривался вопрос, а также в орган местного самоуправления, являющийся учредителем организации (учреждения, предприятия), в течение пяти рабочих дней после подписания протокола заседания комиссии.</w:t>
      </w:r>
    </w:p>
    <w:p w:rsidR="00230C96" w:rsidRPr="00B96ED8" w:rsidRDefault="003C7999">
      <w:pPr>
        <w:pStyle w:val="FORMATTEXT"/>
        <w:jc w:val="both"/>
        <w:rPr>
          <w:sz w:val="24"/>
          <w:szCs w:val="24"/>
        </w:rPr>
      </w:pPr>
      <w:r w:rsidRPr="00B96ED8">
        <w:rPr>
          <w:rFonts w:eastAsia="Calibri"/>
          <w:sz w:val="24"/>
          <w:szCs w:val="24"/>
          <w:lang w:eastAsia="en-US"/>
        </w:rPr>
        <w:t xml:space="preserve">    5.17. Решение комиссии может быть обжаловано в порядке, установленном законодательством Российской Федерации.</w:t>
      </w:r>
    </w:p>
    <w:p w:rsidR="00230C96" w:rsidRPr="00B96ED8" w:rsidRDefault="00230C96">
      <w:pPr>
        <w:pStyle w:val="FORMATTEXT"/>
        <w:jc w:val="both"/>
        <w:rPr>
          <w:sz w:val="24"/>
          <w:szCs w:val="24"/>
        </w:rPr>
      </w:pPr>
    </w:p>
    <w:p w:rsidR="00230C96" w:rsidRPr="00B96ED8" w:rsidRDefault="00230C96">
      <w:pPr>
        <w:spacing w:line="252" w:lineRule="auto"/>
        <w:rPr>
          <w:rFonts w:ascii="Arial" w:eastAsia="Calibri" w:hAnsi="Arial" w:cs="Arial"/>
          <w:lang w:eastAsia="en-US"/>
        </w:rPr>
      </w:pPr>
    </w:p>
    <w:p w:rsidR="00230C96" w:rsidRDefault="00230C9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230C96" w:rsidRDefault="00230C96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3C7999" w:rsidRDefault="003C7999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sectPr w:rsidR="003C7999">
      <w:pgSz w:w="11906" w:h="16838"/>
      <w:pgMar w:top="813" w:right="738" w:bottom="7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6D"/>
    <w:rsid w:val="0009336D"/>
    <w:rsid w:val="001A70B6"/>
    <w:rsid w:val="00230C96"/>
    <w:rsid w:val="003C7999"/>
    <w:rsid w:val="009D734C"/>
    <w:rsid w:val="00B56B87"/>
    <w:rsid w:val="00B96ED8"/>
    <w:rsid w:val="00E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8379F6-F3C2-4608-99D7-7210CF6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6">
    <w:name w:val="Символ нумерации"/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FORMATTEXT">
    <w:name w:val=".FORMATTEXT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A8B1F5D15685840B33619CDD6454E404DECCD3FB0F74AA19D2D5DB6BD0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7961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1899-12-31T21:00:00Z</cp:lastPrinted>
  <dcterms:created xsi:type="dcterms:W3CDTF">2025-02-21T12:06:00Z</dcterms:created>
  <dcterms:modified xsi:type="dcterms:W3CDTF">2025-02-21T12:06:00Z</dcterms:modified>
</cp:coreProperties>
</file>