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7990" w14:textId="77777777" w:rsidR="007E59A4" w:rsidRDefault="007E59A4" w:rsidP="009534FD">
      <w:pPr>
        <w:jc w:val="right"/>
        <w:rPr>
          <w:rFonts w:ascii="Tinos" w:hAnsi="Tinos" w:cs="Arial"/>
          <w:sz w:val="28"/>
          <w:szCs w:val="28"/>
        </w:rPr>
      </w:pPr>
      <w:bookmarkStart w:id="0" w:name="_GoBack"/>
      <w:bookmarkEnd w:id="0"/>
    </w:p>
    <w:p w14:paraId="56996525" w14:textId="522BD76E" w:rsidR="000B13E3" w:rsidRDefault="009534FD" w:rsidP="009534FD">
      <w:pPr>
        <w:jc w:val="right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ПРОЕКТ</w:t>
      </w:r>
    </w:p>
    <w:p w14:paraId="55CA1109" w14:textId="77777777" w:rsidR="000B13E3" w:rsidRDefault="0083783A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РЕШЕНИЕ</w:t>
      </w:r>
    </w:p>
    <w:p w14:paraId="43FC62E2" w14:textId="77777777" w:rsidR="000B13E3" w:rsidRDefault="000B13E3">
      <w:pPr>
        <w:jc w:val="both"/>
        <w:rPr>
          <w:rFonts w:ascii="Tinos" w:hAnsi="Tinos" w:cs="Arial"/>
          <w:sz w:val="28"/>
          <w:szCs w:val="28"/>
        </w:rPr>
      </w:pPr>
    </w:p>
    <w:p w14:paraId="446A3F0F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№ ____</w:t>
      </w: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sz w:val="28"/>
          <w:szCs w:val="28"/>
        </w:rPr>
        <w:tab/>
        <w:t xml:space="preserve">       с. Дым-Тамак                         _________ 2025 года                         </w:t>
      </w:r>
    </w:p>
    <w:p w14:paraId="3B01FCD0" w14:textId="77777777" w:rsidR="000B13E3" w:rsidRDefault="000B13E3">
      <w:pPr>
        <w:jc w:val="both"/>
        <w:rPr>
          <w:rFonts w:ascii="Tinos" w:hAnsi="Tinos" w:cs="Arial"/>
          <w:i/>
          <w:iCs/>
          <w:sz w:val="28"/>
          <w:szCs w:val="28"/>
        </w:rPr>
      </w:pPr>
    </w:p>
    <w:p w14:paraId="564C93A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14:paraId="52C92A3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14:paraId="0A652A78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Дым-Тамакском сельском поселении </w:t>
      </w:r>
    </w:p>
    <w:p w14:paraId="661AF0B1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14:paraId="3290B1DC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Республики Татарстан</w:t>
      </w:r>
    </w:p>
    <w:p w14:paraId="74040C8D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    </w:t>
      </w:r>
    </w:p>
    <w:p w14:paraId="5A626FF0" w14:textId="77777777" w:rsidR="000B13E3" w:rsidRDefault="0083783A">
      <w:pPr>
        <w:jc w:val="both"/>
      </w:pPr>
      <w:r>
        <w:rPr>
          <w:rFonts w:ascii="Tinos" w:hAnsi="Tinos" w:cs="Arial"/>
          <w:color w:val="000000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</w:t>
      </w:r>
      <w:r>
        <w:rPr>
          <w:rFonts w:ascii="Tinos" w:eastAsia="Calibri" w:hAnsi="Tinos"/>
          <w:color w:val="000000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>
          <w:rFonts w:ascii="Tinos" w:hAnsi="Tinos" w:cs="Arial"/>
          <w:color w:val="000000"/>
          <w:sz w:val="28"/>
          <w:szCs w:val="28"/>
        </w:rPr>
        <w:t>Законом Республики Татарстан от 23.06.2013 № 50-ЗРТ «Кодекс Республики Татарстан о муниципальной службе», Уставом муниципального образования «Дым-Тамакское сельское поселение Ютазинского муниципального района Республики Татарстан», рассмотрев протест Прокуратуры Ютазинского района Республики Татарстан от 13.02.2025 № 02-08-01, Совет Дым-Тамакского сельского поселения Ютазинского муниципального района Республики Татарстан решил:</w:t>
      </w:r>
    </w:p>
    <w:p w14:paraId="0D6D27A0" w14:textId="77777777" w:rsidR="000B13E3" w:rsidRDefault="000B13E3">
      <w:pPr>
        <w:jc w:val="both"/>
        <w:rPr>
          <w:rFonts w:ascii="Tinos" w:hAnsi="Tinos"/>
          <w:sz w:val="28"/>
          <w:szCs w:val="28"/>
        </w:rPr>
      </w:pPr>
    </w:p>
    <w:p w14:paraId="2F95EC02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 Внести в Положение о муниципальной службе в Дым-Тамакском сельском поселении Ютазинского муниципального района Республики Татарстан, утвержденного решением Совета Дым-Тамакского сельского поселения Ютазинского муниципального района Республики Татарстан от 01.03.2023 № 2 (далее -Положение) следующие изменения и дополнения:</w:t>
      </w:r>
    </w:p>
    <w:p w14:paraId="258BDC20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 1.1. Пункт 4.6.1 Положения изложить в следующей редакции: </w:t>
      </w:r>
    </w:p>
    <w:p w14:paraId="01887179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«4.6.1. Днем присвоения классного чина считается день принятия решения о присвоении классного чина.»;</w:t>
      </w:r>
    </w:p>
    <w:p w14:paraId="6A75EB1F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1.2. Пункт 4.13 Положения изложить в следующей редакции: </w:t>
      </w:r>
    </w:p>
    <w:p w14:paraId="48C9FEFF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«4.13. Решение о присвоении муниципальному служащему классного чина, за исключением случаев, указанных в части 13 статьи 10 «Кодекса Республики Татарстан о муниципальной службе»,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чины.»;</w:t>
      </w:r>
    </w:p>
    <w:p w14:paraId="08484FD0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1.3. Пункт 5.5 Положения дополнить подпункт 12 следующего содержания:</w:t>
      </w:r>
    </w:p>
    <w:p w14:paraId="592A8380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«12) сообщать в письменной форме представителю нанимателя (работодателю) о ставших ему известными изменениях сведений, </w:t>
      </w:r>
      <w:r>
        <w:rPr>
          <w:rFonts w:ascii="Tinos" w:hAnsi="Tinos" w:cs="Arial"/>
          <w:sz w:val="28"/>
          <w:szCs w:val="28"/>
        </w:rPr>
        <w:lastRenderedPageBreak/>
        <w:t xml:space="preserve">содержащихся в анкете, предусмотренной статьей 15.2 Федерального закона от 02.03.2007 № 25-ФЗ «О муниципальной службе в Российской Федерации», за исключением сведений, изменение которых произошло по решению представителя </w:t>
      </w:r>
      <w:proofErr w:type="gramStart"/>
      <w:r>
        <w:rPr>
          <w:rFonts w:ascii="Tinos" w:hAnsi="Tinos" w:cs="Arial"/>
          <w:sz w:val="28"/>
          <w:szCs w:val="28"/>
        </w:rPr>
        <w:t>нанимателя  (</w:t>
      </w:r>
      <w:proofErr w:type="gramEnd"/>
      <w:r>
        <w:rPr>
          <w:rFonts w:ascii="Tinos" w:hAnsi="Tinos" w:cs="Arial"/>
          <w:sz w:val="28"/>
          <w:szCs w:val="28"/>
        </w:rPr>
        <w:t>работодателя) (далее - сведения, содержащиеся в анкете).»;</w:t>
      </w:r>
    </w:p>
    <w:p w14:paraId="4F03B465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1.4. Пункт 6.1 Положения изложить в следующей редакции:</w:t>
      </w:r>
    </w:p>
    <w:p w14:paraId="5C2C59EF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«6.1.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14:paraId="2C831E7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1) признания его недееспособным или ограниченно дееспособным решением суда, вступившим в законную силу;</w:t>
      </w:r>
    </w:p>
    <w:p w14:paraId="3D345947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14:paraId="1C51CC6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14:paraId="091BCD43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14:paraId="0A9E332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14:paraId="721CE7EF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14:paraId="59FA9F54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14:paraId="7EBF3BBE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8) представления при поступлении на муниципальную службу и (или) в период ее прохождения подложных документов и (или) заведомо ложных </w:t>
      </w:r>
      <w:r>
        <w:rPr>
          <w:rFonts w:ascii="Tinos" w:hAnsi="Tinos" w:cs="Arial"/>
          <w:sz w:val="28"/>
          <w:szCs w:val="28"/>
        </w:rPr>
        <w:lastRenderedPageBreak/>
        <w:t>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14:paraId="0963ED40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9) непредставления предусмотренных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14:paraId="5991623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10) непредставления сведений, предусмотренных статьей 15.1 Федерального закона от 02.03.2007 № 25-ФЗ «О муниципальной службе в Российской Федерации»;</w:t>
      </w:r>
    </w:p>
    <w:p w14:paraId="39722AD4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14:paraId="6BE1E619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12) приобретения им статуса иностранного агента.»;</w:t>
      </w:r>
    </w:p>
    <w:p w14:paraId="54453A2D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1.5. Пункт 8.8 Положения изложить в следующей редакции:</w:t>
      </w:r>
    </w:p>
    <w:p w14:paraId="7ED5BC2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«8.8.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а исключением случаев, установленных федеральными законами.»;</w:t>
      </w:r>
    </w:p>
    <w:p w14:paraId="68A0A612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1.6. Пункт 9.3 Положения изложить в следующей редакции:</w:t>
      </w:r>
    </w:p>
    <w:p w14:paraId="760FE278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«9.3. При поступлении на муниципальную службу гражданин представляет:</w:t>
      </w:r>
    </w:p>
    <w:p w14:paraId="5A6FFEF1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1) заявление с просьбой о поступлении на муниципальную службу и замещении должности муниципальной службы;</w:t>
      </w:r>
    </w:p>
    <w:p w14:paraId="15944C61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2) анкету, предусмотренную статьей 15.2 Федерального закона от 02.03.2007 № 25-ФЗ «О муниципальной службе в Российской Федерации»;</w:t>
      </w:r>
    </w:p>
    <w:p w14:paraId="7542DD22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lastRenderedPageBreak/>
        <w:t xml:space="preserve">       3) паспорт;</w:t>
      </w:r>
    </w:p>
    <w:p w14:paraId="212A4E8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6F13372E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5) документ об образовании и о квалификации;</w:t>
      </w:r>
    </w:p>
    <w:p w14:paraId="4F38CB02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50D0E9C3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79A4B61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8) документы воинского учета - для граждан, пребывающих в запасе, и лиц, подлежащих призыву на военную службу;</w:t>
      </w:r>
    </w:p>
    <w:p w14:paraId="3EEB0299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9) заключение медицинской организации об отсутствии заболевания, препятствующего поступлению на муниципальную службу;</w:t>
      </w:r>
    </w:p>
    <w:p w14:paraId="58CF8ADC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2D0F0D9D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10.1) сведения, предусмотренные статьей 15.1 Федерального закона от 02.03.2007 № 25-ФЗ «О муниципальной службе в Российской Федерации»;</w:t>
      </w:r>
    </w:p>
    <w:p w14:paraId="358A04E5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Федерации.»;</w:t>
      </w:r>
    </w:p>
    <w:p w14:paraId="0AEA9C43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1.7. Пункт 9.4 Положения изложить в следующей редакции:</w:t>
      </w:r>
    </w:p>
    <w:p w14:paraId="65796C5C" w14:textId="77777777" w:rsidR="000B13E3" w:rsidRDefault="0083783A">
      <w:pPr>
        <w:jc w:val="both"/>
        <w:rPr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«9.4. </w:t>
      </w:r>
      <w:r>
        <w:rPr>
          <w:rFonts w:ascii="Times New Roman" w:hAnsi="Times New Roman" w:cs="Arial"/>
          <w:color w:val="000000"/>
          <w:sz w:val="28"/>
          <w:szCs w:val="28"/>
        </w:rPr>
        <w:t>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  <w:r>
        <w:rPr>
          <w:rFonts w:ascii="Tinos" w:hAnsi="Tinos" w:cs="Arial"/>
          <w:sz w:val="28"/>
          <w:szCs w:val="28"/>
        </w:rPr>
        <w:t>».</w:t>
      </w:r>
    </w:p>
    <w:p w14:paraId="7E3F0432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1.8. Подпункт 11 пункта 18.1 Положения изложить в следующей редакции:</w:t>
      </w:r>
    </w:p>
    <w:p w14:paraId="5290FF41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14:paraId="1F9D3BA7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1.9. Подпункт 10 пункта 18.2 Положения изложить в следующей редакции:</w:t>
      </w:r>
    </w:p>
    <w:p w14:paraId="6E0643BE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«10.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14:paraId="0161B435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</w:t>
      </w:r>
      <w:r>
        <w:rPr>
          <w:rFonts w:ascii="Tinos" w:hAnsi="Tinos"/>
          <w:sz w:val="28"/>
          <w:szCs w:val="28"/>
        </w:rPr>
        <w:lastRenderedPageBreak/>
        <w:t>предусмотренного подпунктом 34 пункта 18.2 настоящего Положения, соответствовать требованиям, установленным Федеральным законом от 02.03.2007 № 25-ФЗ «О муниципальной службе в Российской Федерации» для замещения должностей муниципальной службы.»;</w:t>
      </w:r>
    </w:p>
    <w:p w14:paraId="1C4B0330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1.10. Пункт 24.5 Положения изложить в следующей редакции:</w:t>
      </w:r>
    </w:p>
    <w:p w14:paraId="04C6092E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«24.5. Непредставление муниципальным служащим сведений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</w:r>
    </w:p>
    <w:p w14:paraId="3C5AE64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2. Признать утратившим силу:</w:t>
      </w:r>
    </w:p>
    <w:p w14:paraId="06418C6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Решение Совета Дым-Тамакского сельского поселения Ютазинского муниципального района Республики Татарстан от 20.10.2023 № 26 «О внесении изменения в Положение о муниципальной службе в Дым-Тамакском сельском поселении Ютазинского муниципального района Республики Татарстан, утвержденного Решением Совета Дым-Тамакского сельского поселения от 01.03.2023 № 2»;</w:t>
      </w:r>
    </w:p>
    <w:p w14:paraId="1BB3E93E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Решение Совета Дым-Тамакского сельского поселения Ютазинского муниципального района Республики Татарстан от 28.11.2023 № 35 «О внесении изменений в Положения о муниципальной службе в Дым-Тамакском сельском поселении Ютазинского муниципального района Республики Татарстан»;</w:t>
      </w:r>
    </w:p>
    <w:p w14:paraId="6007AE3D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Решение Совета Дым-Тамакского сельского поселения Ютазинского муниципального района Республики Татарстан от 04.12.2023 № 37 «О внесении изменений в Положения о муниципальной службе в Дым-Тамакском сельском поселении Ютазинского муниципального района Республики Татарстан»;</w:t>
      </w:r>
    </w:p>
    <w:p w14:paraId="21B43546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Решение Совета Дым-Тамакского сельского поселения Ютазинского муниципального района Республики Татарстан от 25.04.2024 № 6 «О внесении изменений и дополнений в Положение о муниципальной службе в Дым-Тамакском сельском поселении Ютазинского муниципального района Республики Татарстан, утвержденного решением Совета Дым-Тамакского сельского поселения от 01.03.2023 № 2»;</w:t>
      </w:r>
    </w:p>
    <w:p w14:paraId="196C937A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Решение Совета Дым-Тамакского сельского поселения Ютазинского муниципального района Республики Татарстан от 23.10.2024 № 20 «О внесении изменений в Положение о муниципальной службе в Дым-Тамакском сельском поселении Ютазинского муниципального района Республики Татарстан»;</w:t>
      </w:r>
    </w:p>
    <w:p w14:paraId="75626903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color w:val="1A1A1A"/>
          <w:sz w:val="28"/>
          <w:szCs w:val="28"/>
        </w:rPr>
        <w:tab/>
        <w:t xml:space="preserve">3.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</w:t>
      </w:r>
      <w:r>
        <w:rPr>
          <w:rFonts w:ascii="Tinos" w:hAnsi="Tinos" w:cs="Arial"/>
          <w:color w:val="1A1A1A"/>
          <w:sz w:val="28"/>
          <w:szCs w:val="28"/>
        </w:rPr>
        <w:lastRenderedPageBreak/>
        <w:t>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5B63930C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4. Настоящее решение вступает в силу со дня его официального опубликования.</w:t>
      </w:r>
    </w:p>
    <w:p w14:paraId="160D100C" w14:textId="77777777" w:rsidR="000B13E3" w:rsidRDefault="0083783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   5. Контроль за исполнением настоящего решения оставляю за собой.</w:t>
      </w:r>
    </w:p>
    <w:p w14:paraId="0E2D6A4A" w14:textId="77777777" w:rsidR="000B13E3" w:rsidRDefault="000B13E3">
      <w:pPr>
        <w:ind w:left="57"/>
        <w:jc w:val="both"/>
        <w:rPr>
          <w:rFonts w:ascii="Tinos" w:hAnsi="Tinos" w:cs="Arial"/>
          <w:sz w:val="28"/>
          <w:szCs w:val="28"/>
        </w:rPr>
      </w:pPr>
    </w:p>
    <w:p w14:paraId="7F5348C2" w14:textId="77777777" w:rsidR="000B13E3" w:rsidRDefault="0083783A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Глава Дым-Тамакского</w:t>
      </w:r>
    </w:p>
    <w:p w14:paraId="391B3D4D" w14:textId="77777777" w:rsidR="000B13E3" w:rsidRDefault="0083783A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сельского поселения</w:t>
      </w:r>
    </w:p>
    <w:p w14:paraId="650B9281" w14:textId="77777777" w:rsidR="000B13E3" w:rsidRDefault="0083783A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Ютазинского муниципального района</w:t>
      </w:r>
    </w:p>
    <w:p w14:paraId="08004F69" w14:textId="77777777" w:rsidR="000B13E3" w:rsidRDefault="0083783A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     Республики Татарстан                                                              Ж.А. </w:t>
      </w:r>
      <w:proofErr w:type="spellStart"/>
      <w:r>
        <w:rPr>
          <w:rFonts w:ascii="Tinos" w:hAnsi="Tinos" w:cs="Arial"/>
          <w:sz w:val="28"/>
          <w:szCs w:val="28"/>
        </w:rPr>
        <w:t>Хуснутдинов</w:t>
      </w:r>
      <w:proofErr w:type="spellEnd"/>
      <w:r>
        <w:rPr>
          <w:rFonts w:ascii="Tinos" w:hAnsi="Tinos" w:cs="Arial"/>
          <w:sz w:val="28"/>
          <w:szCs w:val="28"/>
        </w:rPr>
        <w:t xml:space="preserve"> </w:t>
      </w:r>
    </w:p>
    <w:sectPr w:rsidR="000B13E3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Cambria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E3"/>
    <w:rsid w:val="000B13E3"/>
    <w:rsid w:val="004A0C21"/>
    <w:rsid w:val="005E1D64"/>
    <w:rsid w:val="007E59A4"/>
    <w:rsid w:val="0083783A"/>
    <w:rsid w:val="009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4B13"/>
  <w15:docId w15:val="{95B54BCE-C0E0-4FA7-B5F1-65468EE0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01FE3"/>
    <w:rPr>
      <w:color w:val="605E5C"/>
      <w:shd w:val="clear" w:color="auto" w:fill="E1DFDD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2DA0-9755-4B3B-9823-9CC85C4E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Пользователь Windows</cp:lastModifiedBy>
  <cp:revision>2</cp:revision>
  <cp:lastPrinted>2025-02-25T12:26:00Z</cp:lastPrinted>
  <dcterms:created xsi:type="dcterms:W3CDTF">2025-02-26T07:29:00Z</dcterms:created>
  <dcterms:modified xsi:type="dcterms:W3CDTF">2025-02-26T07:29:00Z</dcterms:modified>
  <dc:language>ru-RU</dc:language>
</cp:coreProperties>
</file>