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1"/>
        <w:jc w:val="right"/>
        <w:rPr>
          <w:b/>
          <w:sz w:val="40"/>
          <w:szCs w:val="40"/>
        </w:rPr>
      </w:pPr>
      <w:r>
        <w:rPr>
          <w:b/>
          <w:sz w:val="40"/>
          <w:szCs w:val="40"/>
        </w:rPr>
      </w:r>
    </w:p>
    <w:p>
      <w:pPr>
        <w:pStyle w:val="Normal"/>
        <w:spacing w:lineRule="auto" w:line="271"/>
        <w:jc w:val="right"/>
        <w:rPr>
          <w:lang w:eastAsia="zh-CN"/>
        </w:rPr>
      </w:pPr>
      <w:r>
        <w:rPr>
          <w:lang w:eastAsia="zh-CN"/>
        </w:rPr>
        <w:t>ПРОЕКТ</w:t>
      </w:r>
    </w:p>
    <w:p>
      <w:pPr>
        <w:pStyle w:val="Normal"/>
        <w:spacing w:lineRule="auto" w:line="271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1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71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1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1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1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1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1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1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1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>
      <w:pPr>
        <w:pStyle w:val="Normal"/>
        <w:spacing w:lineRule="auto" w:line="27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Исполнительного комитета Ютазинского </w:t>
      </w:r>
    </w:p>
    <w:p>
      <w:pPr>
        <w:pStyle w:val="Normal"/>
        <w:spacing w:lineRule="auto" w:line="271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района Республики Татарстан</w:t>
      </w:r>
    </w:p>
    <w:p>
      <w:pPr>
        <w:pStyle w:val="Normal"/>
        <w:spacing w:lineRule="auto" w:line="27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25.05.2021 № 403 «Об обеспечении </w:t>
      </w:r>
    </w:p>
    <w:p>
      <w:pPr>
        <w:pStyle w:val="Normal"/>
        <w:spacing w:lineRule="auto" w:line="27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мероприятий по гражданской обороне и </w:t>
      </w:r>
    </w:p>
    <w:p>
      <w:pPr>
        <w:pStyle w:val="Normal"/>
        <w:spacing w:lineRule="auto" w:line="27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спасательных служб в Ютазинском </w:t>
      </w:r>
    </w:p>
    <w:p>
      <w:pPr>
        <w:pStyle w:val="Normal"/>
        <w:spacing w:lineRule="auto" w:line="271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муниципальном районе Республики Татарстан»</w:t>
      </w:r>
    </w:p>
    <w:p>
      <w:pPr>
        <w:pStyle w:val="Normal"/>
        <w:spacing w:lineRule="auto" w:line="271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1"/>
        <w:ind w:firstLine="851"/>
        <w:jc w:val="both"/>
        <w:rPr>
          <w:sz w:val="28"/>
          <w:szCs w:val="28"/>
        </w:rPr>
      </w:pPr>
      <w:r>
        <w:rPr>
          <w:bCs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12.02.1998 № 28-ФЗ «О гражданской обороне», Законом Республики Татарстан от 28.07.2004 № 45-ЗРТ «О местном самоуправлении в Республики Татарстан», Законом Республики Татарстан от 20.02.2020 № 10-ЗРТ «О гражданской обороне в Республике Татарстан», Указом Президента Республики Татарстан от 22.11.2008 № УП-598 «Об утверждении положения об организации и ведении гражданской обороны в Республике Татарстан», Уставом муниципального образования «Ютазинский муниципальный район Республики Татарстан», Исполнительный комитет Ютазинского муниципального района Республики Татарстан</w:t>
      </w:r>
      <w:r>
        <w:rPr>
          <w:sz w:val="28"/>
          <w:szCs w:val="28"/>
        </w:rPr>
        <w:t xml:space="preserve"> п о с т а н о в л я е т: </w:t>
      </w:r>
    </w:p>
    <w:p>
      <w:pPr>
        <w:pStyle w:val="Normal"/>
        <w:spacing w:lineRule="auto" w:line="271"/>
        <w:ind w:firstLine="851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993" w:leader="none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Внести в Постановление Исполнительного комитета Ютазинского муниципального района Республики Татарстан от 25.05.2021 № 403 «Об обеспечении мероприятий по гражданской обороне и спасательных служб в Ютазинском муниципальном районе Республики Татарстан» следующие изменения:</w:t>
      </w:r>
    </w:p>
    <w:p>
      <w:pPr>
        <w:pStyle w:val="ListParagraph"/>
        <w:tabs>
          <w:tab w:val="clear" w:pos="708"/>
          <w:tab w:val="left" w:pos="993" w:leader="none"/>
        </w:tabs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>1.1. Приложение № 3 изложить в новой редакции согласно приложению к настоящему постановлению.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993" w:leader="none"/>
        </w:tabs>
        <w:spacing w:lineRule="auto" w:line="271"/>
        <w:ind w:left="0" w:firstLine="851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zh-CN"/>
        </w:rPr>
        <w:t xml:space="preserve">Официально обнародовать настоящее постановление путем официального опубликования на Официальном портале правовой информации Республики Татарстан (https://pravo.tatarstan.ru;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(Роскомнадзор) и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</w:t>
      </w:r>
      <w:hyperlink r:id="rId2">
        <w:r>
          <w:rPr>
            <w:rFonts w:eastAsia="Calibri"/>
            <w:sz w:val="28"/>
            <w:szCs w:val="28"/>
            <w:lang w:eastAsia="zh-CN"/>
          </w:rPr>
          <w:t>http://jutaza.tatarstan.ru/</w:t>
        </w:r>
      </w:hyperlink>
      <w:r>
        <w:rPr>
          <w:rFonts w:eastAsia="Calibri"/>
          <w:sz w:val="28"/>
          <w:szCs w:val="28"/>
          <w:lang w:eastAsia="zh-CN"/>
        </w:rPr>
        <w:t>.</w:t>
      </w:r>
    </w:p>
    <w:p>
      <w:pPr>
        <w:pStyle w:val="Normal"/>
        <w:tabs>
          <w:tab w:val="clear" w:pos="708"/>
          <w:tab w:val="left" w:pos="426" w:leader="none"/>
        </w:tabs>
        <w:spacing w:lineRule="auto" w:line="271" w:before="0" w:after="0"/>
        <w:ind w:firstLine="851"/>
        <w:contextualSpacing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zh-CN"/>
        </w:rPr>
        <w:t>3. Настоящее постановление вступает в силу со дня его официального опубликования.</w:t>
      </w:r>
    </w:p>
    <w:p>
      <w:pPr>
        <w:pStyle w:val="Normal"/>
        <w:tabs>
          <w:tab w:val="clear" w:pos="708"/>
          <w:tab w:val="left" w:pos="426" w:leader="none"/>
        </w:tabs>
        <w:spacing w:lineRule="auto" w:line="271" w:before="0" w:after="0"/>
        <w:ind w:firstLine="851"/>
        <w:contextualSpacing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zh-CN"/>
        </w:rPr>
        <w:t xml:space="preserve">4. </w:t>
      </w:r>
      <w:r>
        <w:rPr>
          <w:sz w:val="28"/>
          <w:szCs w:val="28"/>
        </w:rPr>
        <w:t>Контроль за исполнением настоящего постановления оставляю за собой.</w:t>
      </w:r>
    </w:p>
    <w:p>
      <w:pPr>
        <w:pStyle w:val="Normal"/>
        <w:spacing w:lineRule="auto" w:line="27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spacing w:lineRule="auto" w:line="271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Исполнительного комитета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Ютазинского муниципального района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Республики Татарстан 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 С.П. Самонина</w:t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1"/>
        <w:jc w:val="both"/>
        <w:rPr>
          <w:sz w:val="16"/>
          <w:szCs w:val="16"/>
        </w:rPr>
      </w:pPr>
      <w:r>
        <w:rPr/>
      </w:r>
    </w:p>
    <w:p>
      <w:pPr>
        <w:pStyle w:val="Normal"/>
        <w:spacing w:lineRule="auto" w:line="271"/>
        <w:jc w:val="both"/>
        <w:rPr>
          <w:sz w:val="16"/>
          <w:szCs w:val="16"/>
        </w:rPr>
      </w:pPr>
      <w:r>
        <w:rPr/>
      </w:r>
    </w:p>
    <w:p>
      <w:pPr>
        <w:pStyle w:val="Normal"/>
        <w:spacing w:lineRule="auto" w:line="271"/>
        <w:jc w:val="both"/>
        <w:rPr>
          <w:sz w:val="16"/>
          <w:szCs w:val="16"/>
        </w:rPr>
      </w:pPr>
      <w:r>
        <w:rPr/>
      </w:r>
    </w:p>
    <w:p>
      <w:pPr>
        <w:pStyle w:val="Normal"/>
        <w:spacing w:lineRule="auto" w:line="271"/>
        <w:jc w:val="both"/>
        <w:rPr>
          <w:sz w:val="16"/>
          <w:szCs w:val="16"/>
        </w:rPr>
      </w:pPr>
      <w:r>
        <w:rPr/>
      </w:r>
    </w:p>
    <w:p>
      <w:pPr>
        <w:pStyle w:val="Normal"/>
        <w:spacing w:lineRule="auto" w:line="271"/>
        <w:jc w:val="both"/>
        <w:rPr>
          <w:sz w:val="16"/>
          <w:szCs w:val="16"/>
        </w:rPr>
      </w:pPr>
      <w:r>
        <w:rPr/>
      </w:r>
    </w:p>
    <w:p>
      <w:pPr>
        <w:pStyle w:val="Normal"/>
        <w:spacing w:lineRule="auto" w:line="271"/>
        <w:jc w:val="both"/>
        <w:rPr>
          <w:sz w:val="16"/>
          <w:szCs w:val="16"/>
        </w:rPr>
      </w:pPr>
      <w:r>
        <w:rPr/>
      </w:r>
    </w:p>
    <w:p>
      <w:pPr>
        <w:pStyle w:val="Normal"/>
        <w:spacing w:lineRule="auto" w:line="271"/>
        <w:jc w:val="both"/>
        <w:rPr>
          <w:sz w:val="16"/>
          <w:szCs w:val="16"/>
        </w:rPr>
      </w:pPr>
      <w:r>
        <w:rPr/>
      </w:r>
    </w:p>
    <w:p>
      <w:pPr>
        <w:pStyle w:val="Normal"/>
        <w:spacing w:lineRule="auto" w:line="271"/>
        <w:jc w:val="both"/>
        <w:rPr>
          <w:sz w:val="16"/>
          <w:szCs w:val="16"/>
        </w:rPr>
      </w:pPr>
      <w:r>
        <w:rPr/>
      </w:r>
    </w:p>
    <w:p>
      <w:pPr>
        <w:pStyle w:val="Normal"/>
        <w:spacing w:lineRule="auto" w:line="271"/>
        <w:jc w:val="both"/>
        <w:rPr>
          <w:sz w:val="16"/>
          <w:szCs w:val="16"/>
        </w:rPr>
      </w:pPr>
      <w:r>
        <w:rPr/>
      </w:r>
    </w:p>
    <w:p>
      <w:pPr>
        <w:pStyle w:val="Normal"/>
        <w:spacing w:lineRule="auto" w:line="271"/>
        <w:jc w:val="both"/>
        <w:rPr>
          <w:sz w:val="16"/>
          <w:szCs w:val="16"/>
        </w:rPr>
      </w:pPr>
      <w:r>
        <w:rPr/>
      </w:r>
    </w:p>
    <w:p>
      <w:pPr>
        <w:pStyle w:val="Normal"/>
        <w:spacing w:lineRule="auto" w:line="271"/>
        <w:jc w:val="both"/>
        <w:rPr>
          <w:sz w:val="16"/>
          <w:szCs w:val="16"/>
        </w:rPr>
      </w:pPr>
      <w:r>
        <w:rPr/>
      </w:r>
    </w:p>
    <w:p>
      <w:pPr>
        <w:pStyle w:val="Normal"/>
        <w:spacing w:lineRule="auto" w:line="271"/>
        <w:jc w:val="both"/>
        <w:rPr>
          <w:sz w:val="16"/>
          <w:szCs w:val="16"/>
        </w:rPr>
      </w:pPr>
      <w:r>
        <w:rPr/>
      </w:r>
    </w:p>
    <w:p>
      <w:pPr>
        <w:pStyle w:val="Normal"/>
        <w:spacing w:lineRule="auto" w:line="271"/>
        <w:jc w:val="both"/>
        <w:rPr>
          <w:sz w:val="16"/>
          <w:szCs w:val="16"/>
        </w:rPr>
      </w:pPr>
      <w:r>
        <w:rPr/>
      </w:r>
    </w:p>
    <w:p>
      <w:pPr>
        <w:pStyle w:val="Normal"/>
        <w:spacing w:lineRule="auto" w:line="271"/>
        <w:jc w:val="both"/>
        <w:rPr>
          <w:sz w:val="16"/>
          <w:szCs w:val="16"/>
        </w:rPr>
      </w:pPr>
      <w:r>
        <w:rPr/>
      </w:r>
    </w:p>
    <w:p>
      <w:pPr>
        <w:pStyle w:val="Normal"/>
        <w:spacing w:lineRule="auto" w:line="271"/>
        <w:jc w:val="both"/>
        <w:rPr>
          <w:sz w:val="16"/>
          <w:szCs w:val="16"/>
        </w:rPr>
      </w:pPr>
      <w:r>
        <w:rPr/>
      </w:r>
    </w:p>
    <w:p>
      <w:pPr>
        <w:pStyle w:val="Normal"/>
        <w:spacing w:lineRule="auto" w:line="271"/>
        <w:jc w:val="both"/>
        <w:rPr>
          <w:sz w:val="16"/>
          <w:szCs w:val="16"/>
        </w:rPr>
      </w:pPr>
      <w:r>
        <w:rPr/>
      </w:r>
    </w:p>
    <w:p>
      <w:pPr>
        <w:pStyle w:val="Normal"/>
        <w:spacing w:lineRule="auto" w:line="271"/>
        <w:jc w:val="both"/>
        <w:rPr>
          <w:sz w:val="16"/>
          <w:szCs w:val="16"/>
        </w:rPr>
      </w:pPr>
      <w:r>
        <w:rPr/>
      </w:r>
    </w:p>
    <w:p>
      <w:pPr>
        <w:pStyle w:val="Normal"/>
        <w:spacing w:lineRule="auto" w:line="271"/>
        <w:jc w:val="both"/>
        <w:rPr>
          <w:sz w:val="16"/>
          <w:szCs w:val="16"/>
        </w:rPr>
      </w:pPr>
      <w:r>
        <w:rPr/>
      </w:r>
    </w:p>
    <w:p>
      <w:pPr>
        <w:pStyle w:val="Normal"/>
        <w:spacing w:lineRule="auto" w:line="271"/>
        <w:jc w:val="both"/>
        <w:rPr>
          <w:sz w:val="16"/>
          <w:szCs w:val="16"/>
        </w:rPr>
      </w:pPr>
      <w:r>
        <w:rPr/>
      </w:r>
    </w:p>
    <w:p>
      <w:pPr>
        <w:pStyle w:val="Normal"/>
        <w:spacing w:lineRule="auto" w:line="271"/>
        <w:jc w:val="both"/>
        <w:rPr>
          <w:sz w:val="16"/>
          <w:szCs w:val="16"/>
        </w:rPr>
      </w:pPr>
      <w:r>
        <w:rPr/>
      </w:r>
    </w:p>
    <w:p>
      <w:pPr>
        <w:pStyle w:val="Normal"/>
        <w:spacing w:lineRule="auto" w:line="271"/>
        <w:jc w:val="both"/>
        <w:rPr>
          <w:sz w:val="16"/>
          <w:szCs w:val="16"/>
        </w:rPr>
      </w:pPr>
      <w:r>
        <w:rPr/>
      </w:r>
    </w:p>
    <w:p>
      <w:pPr>
        <w:pStyle w:val="Normal"/>
        <w:spacing w:lineRule="auto" w:line="271"/>
        <w:jc w:val="both"/>
        <w:rPr>
          <w:sz w:val="16"/>
          <w:szCs w:val="16"/>
        </w:rPr>
      </w:pPr>
      <w:r>
        <w:rPr/>
      </w:r>
    </w:p>
    <w:p>
      <w:pPr>
        <w:pStyle w:val="Normal"/>
        <w:spacing w:lineRule="auto" w:line="271"/>
        <w:jc w:val="both"/>
        <w:rPr>
          <w:sz w:val="16"/>
          <w:szCs w:val="16"/>
        </w:rPr>
      </w:pPr>
      <w:r>
        <w:rPr/>
      </w:r>
    </w:p>
    <w:p>
      <w:pPr>
        <w:pStyle w:val="Normal"/>
        <w:spacing w:lineRule="auto" w:line="271"/>
        <w:jc w:val="both"/>
        <w:rPr>
          <w:sz w:val="16"/>
          <w:szCs w:val="16"/>
        </w:rPr>
      </w:pPr>
      <w:r>
        <w:rPr/>
      </w:r>
    </w:p>
    <w:p>
      <w:pPr>
        <w:pStyle w:val="Normal"/>
        <w:spacing w:lineRule="auto" w:line="271"/>
        <w:jc w:val="both"/>
        <w:rPr>
          <w:sz w:val="16"/>
          <w:szCs w:val="16"/>
        </w:rPr>
      </w:pPr>
      <w:r>
        <w:rPr/>
      </w:r>
    </w:p>
    <w:p>
      <w:pPr>
        <w:pStyle w:val="Normal"/>
        <w:spacing w:lineRule="auto" w:line="271"/>
        <w:jc w:val="both"/>
        <w:rPr>
          <w:sz w:val="16"/>
          <w:szCs w:val="16"/>
        </w:rPr>
      </w:pPr>
      <w:r>
        <w:rPr/>
      </w:r>
    </w:p>
    <w:p>
      <w:pPr>
        <w:pStyle w:val="Normal"/>
        <w:spacing w:lineRule="auto" w:line="271"/>
        <w:jc w:val="both"/>
        <w:rPr>
          <w:sz w:val="16"/>
          <w:szCs w:val="16"/>
        </w:rPr>
      </w:pPr>
      <w:r>
        <w:rPr/>
      </w:r>
    </w:p>
    <w:p>
      <w:pPr>
        <w:pStyle w:val="Normal"/>
        <w:spacing w:lineRule="auto" w:line="271"/>
        <w:jc w:val="both"/>
        <w:rPr>
          <w:sz w:val="16"/>
          <w:szCs w:val="16"/>
        </w:rPr>
      </w:pPr>
      <w:r>
        <w:rPr/>
      </w:r>
    </w:p>
    <w:p>
      <w:pPr>
        <w:pStyle w:val="Normal"/>
        <w:spacing w:lineRule="auto" w:line="271"/>
        <w:jc w:val="both"/>
        <w:rPr>
          <w:sz w:val="16"/>
          <w:szCs w:val="16"/>
        </w:rPr>
      </w:pPr>
      <w:r>
        <w:rPr/>
      </w:r>
    </w:p>
    <w:p>
      <w:pPr>
        <w:pStyle w:val="Normal"/>
        <w:spacing w:lineRule="auto" w:line="271"/>
        <w:jc w:val="both"/>
        <w:rPr>
          <w:sz w:val="16"/>
          <w:szCs w:val="16"/>
        </w:rPr>
      </w:pPr>
      <w:r>
        <w:rPr/>
      </w:r>
    </w:p>
    <w:p>
      <w:pPr>
        <w:pStyle w:val="Normal"/>
        <w:spacing w:lineRule="auto" w:line="271"/>
        <w:jc w:val="both"/>
        <w:rPr>
          <w:sz w:val="16"/>
          <w:szCs w:val="16"/>
        </w:rPr>
      </w:pPr>
      <w:r>
        <w:rPr/>
      </w:r>
    </w:p>
    <w:p>
      <w:pPr>
        <w:pStyle w:val="Normal"/>
        <w:spacing w:lineRule="auto" w:line="271"/>
        <w:jc w:val="both"/>
        <w:rPr>
          <w:sz w:val="16"/>
          <w:szCs w:val="16"/>
        </w:rPr>
      </w:pPr>
      <w:r>
        <w:rPr/>
      </w:r>
    </w:p>
    <w:p>
      <w:pPr>
        <w:pStyle w:val="Normal"/>
        <w:spacing w:lineRule="auto" w:line="271"/>
        <w:jc w:val="both"/>
        <w:rPr>
          <w:sz w:val="16"/>
          <w:szCs w:val="16"/>
        </w:rPr>
      </w:pPr>
      <w:r>
        <w:rPr/>
      </w:r>
    </w:p>
    <w:p>
      <w:pPr>
        <w:pStyle w:val="Normal"/>
        <w:spacing w:lineRule="auto" w:line="271"/>
        <w:jc w:val="both"/>
        <w:rPr>
          <w:sz w:val="16"/>
          <w:szCs w:val="16"/>
        </w:rPr>
      </w:pPr>
      <w:r>
        <w:rPr/>
      </w:r>
    </w:p>
    <w:p>
      <w:pPr>
        <w:pStyle w:val="Normal"/>
        <w:spacing w:lineRule="auto" w:line="271"/>
        <w:jc w:val="both"/>
        <w:rPr>
          <w:sz w:val="16"/>
          <w:szCs w:val="16"/>
        </w:rPr>
      </w:pPr>
      <w:r>
        <w:rPr/>
      </w:r>
    </w:p>
    <w:p>
      <w:pPr>
        <w:pStyle w:val="Normal"/>
        <w:spacing w:lineRule="auto" w:line="271"/>
        <w:jc w:val="both"/>
        <w:rPr>
          <w:sz w:val="16"/>
          <w:szCs w:val="16"/>
        </w:rPr>
      </w:pPr>
      <w:r>
        <w:rPr/>
      </w:r>
    </w:p>
    <w:p>
      <w:pPr>
        <w:pStyle w:val="Normal"/>
        <w:spacing w:lineRule="auto" w:line="271"/>
        <w:jc w:val="both"/>
        <w:rPr>
          <w:sz w:val="16"/>
          <w:szCs w:val="16"/>
        </w:rPr>
      </w:pPr>
      <w:r>
        <w:rPr/>
      </w:r>
    </w:p>
    <w:p>
      <w:pPr>
        <w:pStyle w:val="Normal"/>
        <w:spacing w:lineRule="auto" w:line="271"/>
        <w:jc w:val="both"/>
        <w:rPr>
          <w:sz w:val="16"/>
          <w:szCs w:val="16"/>
        </w:rPr>
      </w:pPr>
      <w:r>
        <w:rPr/>
      </w:r>
    </w:p>
    <w:p>
      <w:pPr>
        <w:pStyle w:val="Normal"/>
        <w:spacing w:lineRule="auto" w:line="271"/>
        <w:jc w:val="both"/>
        <w:rPr>
          <w:sz w:val="16"/>
          <w:szCs w:val="16"/>
        </w:rPr>
      </w:pPr>
      <w:r>
        <w:rPr>
          <w:sz w:val="16"/>
          <w:szCs w:val="16"/>
        </w:rPr>
        <w:t>А.Н.Захаров</w:t>
      </w:r>
    </w:p>
    <w:p>
      <w:pPr>
        <w:sectPr>
          <w:type w:val="nextPage"/>
          <w:pgSz w:w="11906" w:h="16838"/>
          <w:pgMar w:left="1134" w:right="707" w:gutter="0" w:header="0" w:top="567" w:footer="0" w:bottom="284"/>
          <w:pgNumType w:fmt="decimal"/>
          <w:formProt w:val="false"/>
          <w:textDirection w:val="lrTb"/>
          <w:docGrid w:type="default" w:linePitch="360" w:charSpace="0"/>
        </w:sectPr>
        <w:pStyle w:val="Normal"/>
        <w:spacing w:lineRule="auto" w:line="271"/>
        <w:jc w:val="both"/>
        <w:rPr/>
      </w:pPr>
      <w:r>
        <w:rPr>
          <w:sz w:val="16"/>
          <w:szCs w:val="16"/>
        </w:rPr>
        <w:t>(85593) 2-42-07</w:t>
      </w:r>
      <w:r>
        <w:br w:type="page"/>
      </w:r>
    </w:p>
    <w:p>
      <w:pPr>
        <w:pStyle w:val="Normal"/>
        <w:spacing w:lineRule="auto" w:line="271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1"/>
        <w:ind w:left="10348" w:hanging="0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Приложение </w:t>
      </w:r>
    </w:p>
    <w:p>
      <w:pPr>
        <w:pStyle w:val="Normal"/>
        <w:spacing w:lineRule="auto" w:line="271"/>
        <w:ind w:left="10348" w:hanging="0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к Постановлению </w:t>
      </w:r>
    </w:p>
    <w:p>
      <w:pPr>
        <w:pStyle w:val="Normal"/>
        <w:shd w:val="clear" w:color="auto" w:fill="FFFFFF"/>
        <w:spacing w:lineRule="auto" w:line="271"/>
        <w:ind w:left="10348" w:hanging="0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Исполнительного комитета </w:t>
      </w:r>
    </w:p>
    <w:p>
      <w:pPr>
        <w:pStyle w:val="Normal"/>
        <w:shd w:val="clear" w:color="auto" w:fill="FFFFFF"/>
        <w:spacing w:lineRule="auto" w:line="271"/>
        <w:ind w:left="10348" w:hanging="0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Ютазинского муниципального</w:t>
      </w:r>
    </w:p>
    <w:p>
      <w:pPr>
        <w:pStyle w:val="Normal"/>
        <w:shd w:val="clear" w:color="auto" w:fill="FFFFFF"/>
        <w:spacing w:lineRule="auto" w:line="271"/>
        <w:ind w:left="10348" w:hanging="0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района Республики Татарстан</w:t>
      </w:r>
    </w:p>
    <w:p>
      <w:pPr>
        <w:pStyle w:val="Normal"/>
        <w:shd w:val="clear" w:color="auto" w:fill="FFFFFF"/>
        <w:spacing w:lineRule="auto" w:line="271"/>
        <w:ind w:left="10348" w:hanging="0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от «___»_________2025 г. №_____</w:t>
      </w:r>
    </w:p>
    <w:p>
      <w:pPr>
        <w:pStyle w:val="Normal"/>
        <w:shd w:val="clear" w:color="auto" w:fill="FFFFFF"/>
        <w:spacing w:lineRule="auto" w:line="271"/>
        <w:ind w:left="11624" w:hanging="0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</w:r>
    </w:p>
    <w:p>
      <w:pPr>
        <w:pStyle w:val="Normal"/>
        <w:shd w:val="clear" w:color="auto" w:fill="FFFFFF"/>
        <w:spacing w:lineRule="auto" w:line="271"/>
        <w:jc w:val="center"/>
        <w:textAlignment w:val="baseline"/>
        <w:rPr>
          <w:b/>
          <w:spacing w:val="2"/>
          <w:sz w:val="28"/>
          <w:szCs w:val="28"/>
        </w:rPr>
      </w:pPr>
      <w:r>
        <w:rPr>
          <w:b/>
          <w:spacing w:val="2"/>
          <w:sz w:val="28"/>
          <w:szCs w:val="28"/>
        </w:rPr>
        <w:t xml:space="preserve">Структура спасательных служб (служб гражданской обороны) </w:t>
      </w:r>
    </w:p>
    <w:p>
      <w:pPr>
        <w:pStyle w:val="Normal"/>
        <w:shd w:val="clear" w:color="auto" w:fill="FFFFFF"/>
        <w:spacing w:lineRule="auto" w:line="271"/>
        <w:jc w:val="center"/>
        <w:textAlignment w:val="baseline"/>
        <w:rPr>
          <w:b/>
          <w:spacing w:val="2"/>
          <w:sz w:val="28"/>
          <w:szCs w:val="28"/>
        </w:rPr>
      </w:pPr>
      <w:r>
        <w:rPr>
          <w:b/>
          <w:spacing w:val="2"/>
          <w:sz w:val="28"/>
          <w:szCs w:val="28"/>
        </w:rPr>
        <w:t>Ютазинского муниципального района Республики Татарстан</w:t>
      </w:r>
    </w:p>
    <w:p>
      <w:pPr>
        <w:pStyle w:val="Normal"/>
        <w:shd w:val="clear" w:color="auto" w:fill="FFFFFF"/>
        <w:spacing w:lineRule="auto" w:line="271"/>
        <w:jc w:val="center"/>
        <w:textAlignment w:val="baseline"/>
        <w:rPr>
          <w:b/>
          <w:spacing w:val="2"/>
          <w:sz w:val="28"/>
          <w:szCs w:val="28"/>
        </w:rPr>
      </w:pPr>
      <w:r>
        <w:rPr>
          <w:b/>
          <w:spacing w:val="2"/>
          <w:sz w:val="28"/>
          <w:szCs w:val="28"/>
        </w:rPr>
      </w:r>
    </w:p>
    <w:tbl>
      <w:tblPr>
        <w:tblStyle w:val="ad"/>
        <w:tblW w:w="1487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03"/>
        <w:gridCol w:w="3970"/>
        <w:gridCol w:w="5386"/>
        <w:gridCol w:w="4819"/>
      </w:tblGrid>
      <w:tr>
        <w:trPr/>
        <w:tc>
          <w:tcPr>
            <w:tcW w:w="7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1" w:before="0" w:after="0"/>
              <w:jc w:val="center"/>
              <w:textAlignment w:val="baseline"/>
              <w:rPr>
                <w:b/>
                <w:spacing w:val="2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pacing w:val="2"/>
                <w:kern w:val="0"/>
                <w:sz w:val="28"/>
                <w:szCs w:val="28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spacing w:val="2"/>
                <w:kern w:val="0"/>
                <w:sz w:val="28"/>
                <w:szCs w:val="28"/>
                <w:lang w:val="ru-RU" w:eastAsia="ru-RU" w:bidi="ar-SA"/>
              </w:rPr>
              <w:t>п/п</w:t>
            </w:r>
          </w:p>
        </w:tc>
        <w:tc>
          <w:tcPr>
            <w:tcW w:w="397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1" w:before="0" w:after="0"/>
              <w:jc w:val="center"/>
              <w:textAlignment w:val="baseline"/>
              <w:rPr>
                <w:b/>
                <w:spacing w:val="2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pacing w:val="2"/>
                <w:kern w:val="0"/>
                <w:sz w:val="28"/>
                <w:szCs w:val="28"/>
                <w:lang w:val="ru-RU" w:eastAsia="ru-RU" w:bidi="ar-SA"/>
              </w:rPr>
              <w:t>Наименование службы гражданской обороны</w:t>
            </w:r>
          </w:p>
        </w:tc>
        <w:tc>
          <w:tcPr>
            <w:tcW w:w="53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1" w:before="0" w:after="0"/>
              <w:jc w:val="center"/>
              <w:textAlignment w:val="baseline"/>
              <w:rPr>
                <w:b/>
                <w:spacing w:val="2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pacing w:val="2"/>
                <w:kern w:val="0"/>
                <w:sz w:val="28"/>
                <w:szCs w:val="28"/>
                <w:lang w:val="ru-RU" w:eastAsia="ru-RU" w:bidi="ar-SA"/>
              </w:rPr>
              <w:t>Организации, создающие службы гражданской обороны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1" w:before="0" w:after="0"/>
              <w:jc w:val="center"/>
              <w:textAlignment w:val="baseline"/>
              <w:rPr>
                <w:b/>
                <w:spacing w:val="2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pacing w:val="2"/>
                <w:kern w:val="0"/>
                <w:sz w:val="28"/>
                <w:szCs w:val="28"/>
                <w:lang w:val="ru-RU" w:eastAsia="ru-RU" w:bidi="ar-SA"/>
              </w:rPr>
              <w:t>Руководитель службы гражданской обороны</w:t>
            </w:r>
          </w:p>
        </w:tc>
      </w:tr>
      <w:tr>
        <w:trPr/>
        <w:tc>
          <w:tcPr>
            <w:tcW w:w="703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71" w:before="0" w:after="0"/>
              <w:jc w:val="center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rFonts w:eastAsia="Times New Roman" w:cs="Times New Roman"/>
                <w:spacing w:val="2"/>
                <w:kern w:val="0"/>
                <w:sz w:val="28"/>
                <w:szCs w:val="28"/>
                <w:lang w:val="ru-RU" w:eastAsia="ru-RU" w:bidi="ar-SA"/>
              </w:rPr>
              <w:t>1.</w:t>
            </w:r>
          </w:p>
        </w:tc>
        <w:tc>
          <w:tcPr>
            <w:tcW w:w="3970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71" w:before="0" w:after="0"/>
              <w:jc w:val="left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rFonts w:eastAsia="Times New Roman" w:cs="Times New Roman"/>
                <w:spacing w:val="2"/>
                <w:kern w:val="0"/>
                <w:sz w:val="28"/>
                <w:szCs w:val="28"/>
                <w:lang w:val="ru-RU" w:eastAsia="ru-RU" w:bidi="ar-SA"/>
              </w:rPr>
              <w:t>Служба связи и оповещения</w:t>
            </w:r>
          </w:p>
        </w:tc>
        <w:tc>
          <w:tcPr>
            <w:tcW w:w="53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1" w:before="0" w:after="0"/>
              <w:jc w:val="left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rFonts w:eastAsia="Times New Roman" w:cs="Times New Roman"/>
                <w:spacing w:val="2"/>
                <w:kern w:val="0"/>
                <w:sz w:val="28"/>
                <w:szCs w:val="28"/>
                <w:lang w:val="ru-RU" w:eastAsia="ru-RU" w:bidi="ar-SA"/>
              </w:rPr>
              <w:t>Ютазинский цех Бавлинского РУЭС                        ПАО «Таттелеком» - формирователь службы (по согласованию)</w:t>
            </w:r>
          </w:p>
        </w:tc>
        <w:tc>
          <w:tcPr>
            <w:tcW w:w="4819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71" w:before="0" w:after="0"/>
              <w:jc w:val="left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rFonts w:eastAsia="Times New Roman" w:cs="Times New Roman"/>
                <w:spacing w:val="2"/>
                <w:kern w:val="0"/>
                <w:sz w:val="28"/>
                <w:szCs w:val="28"/>
                <w:lang w:val="ru-RU" w:eastAsia="ru-RU" w:bidi="ar-SA"/>
              </w:rPr>
              <w:t>Начальник Ютазинского цеха Бавлинского РУЭС                        ПАО «Таттелеком»</w:t>
            </w:r>
          </w:p>
        </w:tc>
      </w:tr>
      <w:tr>
        <w:trPr/>
        <w:tc>
          <w:tcPr>
            <w:tcW w:w="70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71" w:before="0" w:after="0"/>
              <w:jc w:val="center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rFonts w:eastAsia="Times New Roman" w:cs="Times New Roman"/>
                <w:spacing w:val="2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3970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71" w:before="0" w:after="0"/>
              <w:jc w:val="left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rFonts w:eastAsia="Times New Roman" w:cs="Times New Roman"/>
                <w:spacing w:val="2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53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1" w:before="0" w:after="0"/>
              <w:jc w:val="left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rFonts w:eastAsia="Times New Roman" w:cs="Times New Roman"/>
                <w:spacing w:val="2"/>
                <w:kern w:val="0"/>
                <w:sz w:val="28"/>
                <w:szCs w:val="28"/>
                <w:lang w:val="ru-RU" w:eastAsia="ru-RU" w:bidi="ar-SA"/>
              </w:rPr>
              <w:t>МКУ «Управление гражданской защиты Ютазинского муниципального района»</w:t>
            </w:r>
          </w:p>
        </w:tc>
        <w:tc>
          <w:tcPr>
            <w:tcW w:w="481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71" w:before="0" w:after="0"/>
              <w:jc w:val="left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rFonts w:eastAsia="Times New Roman" w:cs="Times New Roman"/>
                <w:spacing w:val="2"/>
                <w:kern w:val="0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70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71" w:before="0" w:after="0"/>
              <w:jc w:val="center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rFonts w:eastAsia="Times New Roman" w:cs="Times New Roman"/>
                <w:spacing w:val="2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3970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71" w:before="0" w:after="0"/>
              <w:jc w:val="left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rFonts w:eastAsia="Times New Roman" w:cs="Times New Roman"/>
                <w:spacing w:val="2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53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1" w:before="0" w:after="0"/>
              <w:jc w:val="left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rFonts w:eastAsia="Times New Roman" w:cs="Times New Roman"/>
                <w:spacing w:val="2"/>
                <w:kern w:val="0"/>
                <w:sz w:val="28"/>
                <w:szCs w:val="28"/>
                <w:lang w:val="ru-RU" w:eastAsia="ru-RU" w:bidi="ar-SA"/>
              </w:rPr>
              <w:t>Филиал ОАО «Татмедиа» «Редакция газеты «Ютазинская новь» (по согласованию)</w:t>
            </w:r>
          </w:p>
        </w:tc>
        <w:tc>
          <w:tcPr>
            <w:tcW w:w="481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71" w:before="0" w:after="0"/>
              <w:jc w:val="left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rFonts w:eastAsia="Times New Roman" w:cs="Times New Roman"/>
                <w:spacing w:val="2"/>
                <w:kern w:val="0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7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1" w:before="0" w:after="0"/>
              <w:jc w:val="center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rFonts w:eastAsia="Times New Roman" w:cs="Times New Roman"/>
                <w:spacing w:val="2"/>
                <w:kern w:val="0"/>
                <w:sz w:val="28"/>
                <w:szCs w:val="28"/>
                <w:lang w:val="ru-RU" w:eastAsia="ru-RU" w:bidi="ar-SA"/>
              </w:rPr>
              <w:t>2.</w:t>
            </w:r>
          </w:p>
        </w:tc>
        <w:tc>
          <w:tcPr>
            <w:tcW w:w="397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1" w:before="0" w:after="0"/>
              <w:jc w:val="left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rFonts w:eastAsia="Times New Roman" w:cs="Times New Roman"/>
                <w:spacing w:val="2"/>
                <w:kern w:val="0"/>
                <w:sz w:val="28"/>
                <w:szCs w:val="28"/>
                <w:lang w:val="ru-RU" w:eastAsia="ru-RU" w:bidi="ar-SA"/>
              </w:rPr>
              <w:t>Служба медицинского обеспечения</w:t>
            </w:r>
          </w:p>
        </w:tc>
        <w:tc>
          <w:tcPr>
            <w:tcW w:w="53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1" w:before="0" w:after="0"/>
              <w:jc w:val="left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rFonts w:eastAsia="Times New Roman" w:cs="Times New Roman"/>
                <w:spacing w:val="2"/>
                <w:kern w:val="0"/>
                <w:sz w:val="28"/>
                <w:szCs w:val="28"/>
                <w:lang w:val="ru-RU" w:eastAsia="ru-RU" w:bidi="ar-SA"/>
              </w:rPr>
              <w:t>ГАУЗ «Уруссинская ЦРБ» (по согласованию)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1" w:before="0" w:after="0"/>
              <w:jc w:val="left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rFonts w:eastAsia="Times New Roman" w:cs="Times New Roman"/>
                <w:spacing w:val="2"/>
                <w:kern w:val="0"/>
                <w:sz w:val="28"/>
                <w:szCs w:val="28"/>
                <w:lang w:val="ru-RU" w:eastAsia="ru-RU" w:bidi="ar-SA"/>
              </w:rPr>
              <w:t>Главный врач ГАУЗ «Уруссинская ЦРБ»</w:t>
            </w:r>
          </w:p>
        </w:tc>
      </w:tr>
      <w:tr>
        <w:trPr/>
        <w:tc>
          <w:tcPr>
            <w:tcW w:w="703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71" w:before="0" w:after="0"/>
              <w:jc w:val="center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rFonts w:eastAsia="Times New Roman" w:cs="Times New Roman"/>
                <w:spacing w:val="2"/>
                <w:kern w:val="0"/>
                <w:sz w:val="28"/>
                <w:szCs w:val="28"/>
                <w:lang w:val="ru-RU" w:eastAsia="ru-RU" w:bidi="ar-SA"/>
              </w:rPr>
              <w:t>3.</w:t>
            </w:r>
          </w:p>
        </w:tc>
        <w:tc>
          <w:tcPr>
            <w:tcW w:w="3970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71" w:before="0" w:after="0"/>
              <w:jc w:val="left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rFonts w:eastAsia="Times New Roman" w:cs="Times New Roman"/>
                <w:spacing w:val="2"/>
                <w:kern w:val="0"/>
                <w:sz w:val="28"/>
                <w:szCs w:val="28"/>
                <w:lang w:val="ru-RU" w:eastAsia="ru-RU" w:bidi="ar-SA"/>
              </w:rPr>
              <w:t xml:space="preserve">Служба охраны общественного порядка </w:t>
            </w:r>
          </w:p>
        </w:tc>
        <w:tc>
          <w:tcPr>
            <w:tcW w:w="53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1" w:before="0" w:after="0"/>
              <w:jc w:val="left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rFonts w:eastAsia="Times New Roman" w:cs="Times New Roman"/>
                <w:spacing w:val="2"/>
                <w:kern w:val="0"/>
                <w:sz w:val="28"/>
                <w:szCs w:val="28"/>
                <w:lang w:val="ru-RU" w:eastAsia="ru-RU" w:bidi="ar-SA"/>
              </w:rPr>
              <w:t>Отдел МВД России по Ютазинскому муниципальному району - формирователь службы (по согласованию)</w:t>
            </w:r>
          </w:p>
        </w:tc>
        <w:tc>
          <w:tcPr>
            <w:tcW w:w="4819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71" w:before="0" w:after="0"/>
              <w:jc w:val="left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rFonts w:eastAsia="Times New Roman" w:cs="Times New Roman"/>
                <w:spacing w:val="2"/>
                <w:kern w:val="0"/>
                <w:sz w:val="28"/>
                <w:szCs w:val="28"/>
                <w:lang w:val="ru-RU" w:eastAsia="ru-RU" w:bidi="ar-SA"/>
              </w:rPr>
              <w:t>Заместитель начальника Отдела МВД России по Ютазинскому муниципальному району</w:t>
            </w:r>
          </w:p>
        </w:tc>
      </w:tr>
      <w:tr>
        <w:trPr/>
        <w:tc>
          <w:tcPr>
            <w:tcW w:w="70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71" w:before="0" w:after="0"/>
              <w:jc w:val="center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rFonts w:eastAsia="Times New Roman" w:cs="Times New Roman"/>
                <w:spacing w:val="2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3970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71" w:before="0" w:after="0"/>
              <w:jc w:val="left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rFonts w:eastAsia="Times New Roman" w:cs="Times New Roman"/>
                <w:spacing w:val="2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53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1" w:before="0" w:after="0"/>
              <w:jc w:val="left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rFonts w:eastAsia="Times New Roman" w:cs="Times New Roman"/>
                <w:spacing w:val="2"/>
                <w:kern w:val="0"/>
                <w:sz w:val="28"/>
                <w:szCs w:val="28"/>
                <w:lang w:val="ru-RU" w:eastAsia="ru-RU" w:bidi="ar-SA"/>
              </w:rPr>
              <w:t>Отдел вневедомственной охраны Отдела МВД России по Бавлинскому району (по согласованию)</w:t>
            </w:r>
          </w:p>
        </w:tc>
        <w:tc>
          <w:tcPr>
            <w:tcW w:w="481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71" w:before="0" w:after="0"/>
              <w:jc w:val="left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rFonts w:eastAsia="Times New Roman" w:cs="Times New Roman"/>
                <w:spacing w:val="2"/>
                <w:kern w:val="0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703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71" w:before="0" w:after="0"/>
              <w:jc w:val="center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rFonts w:eastAsia="Times New Roman" w:cs="Times New Roman"/>
                <w:spacing w:val="2"/>
                <w:kern w:val="0"/>
                <w:sz w:val="28"/>
                <w:szCs w:val="28"/>
                <w:lang w:val="ru-RU" w:eastAsia="ru-RU" w:bidi="ar-SA"/>
              </w:rPr>
              <w:t>4.</w:t>
            </w:r>
          </w:p>
        </w:tc>
        <w:tc>
          <w:tcPr>
            <w:tcW w:w="3970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71" w:before="0" w:after="0"/>
              <w:jc w:val="left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rFonts w:eastAsia="Times New Roman" w:cs="Times New Roman"/>
                <w:spacing w:val="2"/>
                <w:kern w:val="0"/>
                <w:sz w:val="28"/>
                <w:szCs w:val="28"/>
                <w:lang w:val="ru-RU" w:eastAsia="ru-RU" w:bidi="ar-SA"/>
              </w:rPr>
              <w:t>Противопожарная служба</w:t>
            </w:r>
          </w:p>
        </w:tc>
        <w:tc>
          <w:tcPr>
            <w:tcW w:w="53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1" w:before="0" w:after="0"/>
              <w:jc w:val="left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rFonts w:eastAsia="Times New Roman" w:cs="Times New Roman"/>
                <w:spacing w:val="2"/>
                <w:kern w:val="0"/>
                <w:sz w:val="28"/>
                <w:szCs w:val="28"/>
                <w:lang w:val="ru-RU" w:eastAsia="ru-RU" w:bidi="ar-SA"/>
              </w:rPr>
              <w:t>42 ПСЧ 11 ПСО ФПС ГПС ГУ МЧС России по Республике Татарстан (по согласованию)</w:t>
            </w:r>
          </w:p>
        </w:tc>
        <w:tc>
          <w:tcPr>
            <w:tcW w:w="4819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71" w:before="0" w:after="0"/>
              <w:jc w:val="left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rFonts w:eastAsia="Times New Roman" w:cs="Times New Roman"/>
                <w:spacing w:val="2"/>
                <w:kern w:val="0"/>
                <w:sz w:val="28"/>
                <w:szCs w:val="28"/>
                <w:lang w:val="ru-RU" w:eastAsia="ru-RU" w:bidi="ar-SA"/>
              </w:rPr>
              <w:t>Начальник 42 ПСЧ 11 ПСО ФПС ГПС ГУ МЧС России по Республике Татарстан</w:t>
            </w:r>
          </w:p>
        </w:tc>
      </w:tr>
      <w:tr>
        <w:trPr/>
        <w:tc>
          <w:tcPr>
            <w:tcW w:w="70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71" w:before="0" w:after="0"/>
              <w:jc w:val="center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rFonts w:eastAsia="Times New Roman" w:cs="Times New Roman"/>
                <w:spacing w:val="2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3970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71" w:before="0" w:after="0"/>
              <w:jc w:val="left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rFonts w:eastAsia="Times New Roman" w:cs="Times New Roman"/>
                <w:spacing w:val="2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53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1" w:before="0" w:after="0"/>
              <w:jc w:val="left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rFonts w:eastAsia="Times New Roman" w:cs="Times New Roman"/>
                <w:spacing w:val="2"/>
                <w:kern w:val="0"/>
                <w:sz w:val="28"/>
                <w:szCs w:val="28"/>
                <w:lang w:val="ru-RU" w:eastAsia="ru-RU" w:bidi="ar-SA"/>
              </w:rPr>
              <w:t>ОП «Ютаза» ГУ Пожарная охрана РТ (по согласованию)</w:t>
            </w:r>
          </w:p>
        </w:tc>
        <w:tc>
          <w:tcPr>
            <w:tcW w:w="481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71" w:before="0" w:after="0"/>
              <w:jc w:val="left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rFonts w:eastAsia="Times New Roman" w:cs="Times New Roman"/>
                <w:spacing w:val="2"/>
                <w:kern w:val="0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7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1" w:before="0" w:after="0"/>
              <w:jc w:val="center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rFonts w:eastAsia="Times New Roman" w:cs="Times New Roman"/>
                <w:spacing w:val="2"/>
                <w:kern w:val="0"/>
                <w:sz w:val="28"/>
                <w:szCs w:val="28"/>
                <w:lang w:val="ru-RU" w:eastAsia="ru-RU" w:bidi="ar-SA"/>
              </w:rPr>
              <w:t>5.</w:t>
            </w:r>
          </w:p>
        </w:tc>
        <w:tc>
          <w:tcPr>
            <w:tcW w:w="397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1" w:before="0" w:after="0"/>
              <w:jc w:val="left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rFonts w:eastAsia="Times New Roman" w:cs="Times New Roman"/>
                <w:spacing w:val="2"/>
                <w:kern w:val="0"/>
                <w:sz w:val="28"/>
                <w:szCs w:val="28"/>
                <w:lang w:val="ru-RU" w:eastAsia="ru-RU" w:bidi="ar-SA"/>
              </w:rPr>
              <w:t xml:space="preserve">Дорожная служба </w:t>
            </w:r>
          </w:p>
        </w:tc>
        <w:tc>
          <w:tcPr>
            <w:tcW w:w="53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1" w:before="0" w:after="0"/>
              <w:jc w:val="left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rFonts w:eastAsia="Times New Roman" w:cs="Times New Roman"/>
                <w:spacing w:val="2"/>
                <w:kern w:val="0"/>
                <w:sz w:val="28"/>
                <w:szCs w:val="28"/>
                <w:lang w:val="ru-RU" w:eastAsia="ru-RU" w:bidi="ar-SA"/>
              </w:rPr>
              <w:t>ООО «Благоустройство»  (по согласованию)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1" w:before="0" w:after="0"/>
              <w:jc w:val="left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rFonts w:eastAsia="Times New Roman" w:cs="Times New Roman"/>
                <w:spacing w:val="2"/>
                <w:kern w:val="0"/>
                <w:sz w:val="28"/>
                <w:szCs w:val="28"/>
                <w:lang w:val="ru-RU" w:eastAsia="ru-RU" w:bidi="ar-SA"/>
              </w:rPr>
              <w:t xml:space="preserve">Директор ООО «Благоустройство»  </w:t>
            </w:r>
          </w:p>
        </w:tc>
      </w:tr>
      <w:tr>
        <w:trPr/>
        <w:tc>
          <w:tcPr>
            <w:tcW w:w="7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1" w:before="0" w:after="0"/>
              <w:jc w:val="center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rFonts w:eastAsia="Times New Roman" w:cs="Times New Roman"/>
                <w:spacing w:val="2"/>
                <w:kern w:val="0"/>
                <w:sz w:val="28"/>
                <w:szCs w:val="28"/>
                <w:lang w:val="ru-RU" w:eastAsia="ru-RU" w:bidi="ar-SA"/>
              </w:rPr>
              <w:t>6.</w:t>
            </w:r>
          </w:p>
        </w:tc>
        <w:tc>
          <w:tcPr>
            <w:tcW w:w="397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1" w:before="0" w:after="0"/>
              <w:jc w:val="left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rFonts w:eastAsia="Times New Roman" w:cs="Times New Roman"/>
                <w:spacing w:val="2"/>
                <w:kern w:val="0"/>
                <w:sz w:val="28"/>
                <w:szCs w:val="28"/>
                <w:lang w:val="ru-RU" w:eastAsia="ru-RU" w:bidi="ar-SA"/>
              </w:rPr>
              <w:t xml:space="preserve">Служба энергетики </w:t>
            </w:r>
          </w:p>
        </w:tc>
        <w:tc>
          <w:tcPr>
            <w:tcW w:w="53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1" w:before="0" w:after="0"/>
              <w:jc w:val="left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rFonts w:eastAsia="Times New Roman" w:cs="Times New Roman"/>
                <w:spacing w:val="2"/>
                <w:kern w:val="0"/>
                <w:sz w:val="28"/>
                <w:szCs w:val="28"/>
                <w:lang w:val="ru-RU" w:eastAsia="ru-RU" w:bidi="ar-SA"/>
              </w:rPr>
              <w:t>Уруссинский участок Бавлинского РЭС филиала АО «Сетевая компания» Бугульминские электрические сети (по согласованию)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1" w:before="0" w:after="0"/>
              <w:jc w:val="left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rFonts w:eastAsia="Times New Roman" w:cs="Times New Roman"/>
                <w:spacing w:val="2"/>
                <w:kern w:val="0"/>
                <w:sz w:val="28"/>
                <w:szCs w:val="28"/>
                <w:lang w:val="ru-RU" w:eastAsia="ru-RU" w:bidi="ar-SA"/>
              </w:rPr>
              <w:t>Начальник Уруссинского</w:t>
            </w:r>
          </w:p>
          <w:p>
            <w:pPr>
              <w:pStyle w:val="Normal"/>
              <w:widowControl w:val="false"/>
              <w:suppressAutoHyphens w:val="true"/>
              <w:spacing w:lineRule="auto" w:line="271" w:before="0" w:after="0"/>
              <w:jc w:val="left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rFonts w:eastAsia="Times New Roman" w:cs="Times New Roman"/>
                <w:spacing w:val="2"/>
                <w:kern w:val="0"/>
                <w:sz w:val="28"/>
                <w:szCs w:val="28"/>
                <w:lang w:val="ru-RU" w:eastAsia="ru-RU" w:bidi="ar-SA"/>
              </w:rPr>
              <w:t>участка Бавлинского РЭС филиала АО «Сетевая компания» Бугульминские электрические сети</w:t>
            </w:r>
          </w:p>
        </w:tc>
      </w:tr>
      <w:tr>
        <w:trPr/>
        <w:tc>
          <w:tcPr>
            <w:tcW w:w="7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1" w:before="0" w:after="0"/>
              <w:jc w:val="center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rFonts w:eastAsia="Times New Roman" w:cs="Times New Roman"/>
                <w:spacing w:val="2"/>
                <w:kern w:val="0"/>
                <w:sz w:val="28"/>
                <w:szCs w:val="28"/>
                <w:lang w:val="ru-RU" w:eastAsia="ru-RU" w:bidi="ar-SA"/>
              </w:rPr>
              <w:t>7.</w:t>
            </w:r>
          </w:p>
        </w:tc>
        <w:tc>
          <w:tcPr>
            <w:tcW w:w="397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1" w:before="0" w:after="0"/>
              <w:jc w:val="left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rFonts w:eastAsia="Times New Roman" w:cs="Times New Roman"/>
                <w:spacing w:val="2"/>
                <w:kern w:val="0"/>
                <w:sz w:val="28"/>
                <w:szCs w:val="28"/>
                <w:lang w:val="ru-RU" w:eastAsia="ru-RU" w:bidi="ar-SA"/>
              </w:rPr>
              <w:t>Инженерная служба</w:t>
            </w:r>
          </w:p>
        </w:tc>
        <w:tc>
          <w:tcPr>
            <w:tcW w:w="53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1" w:before="0" w:after="0"/>
              <w:jc w:val="left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rFonts w:eastAsia="Times New Roman" w:cs="Times New Roman"/>
                <w:spacing w:val="2"/>
                <w:kern w:val="0"/>
                <w:sz w:val="28"/>
                <w:szCs w:val="28"/>
                <w:lang w:val="ru-RU" w:eastAsia="ru-RU" w:bidi="ar-SA"/>
              </w:rPr>
              <w:t>Отдел архитектуры и градостроительства Исполнительного комитета Ютазинского муниципального района РТ - формирователь службы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1" w:before="0" w:after="0"/>
              <w:jc w:val="left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rFonts w:eastAsia="Times New Roman" w:cs="Times New Roman"/>
                <w:spacing w:val="2"/>
                <w:kern w:val="0"/>
                <w:sz w:val="28"/>
                <w:szCs w:val="28"/>
                <w:lang w:val="ru-RU" w:eastAsia="ru-RU" w:bidi="ar-SA"/>
              </w:rPr>
              <w:t>Начальник отдела архитектуры и градостроительства Исполнительного комитета Ютазинского муниципального района РТ</w:t>
            </w:r>
          </w:p>
        </w:tc>
      </w:tr>
      <w:tr>
        <w:trPr/>
        <w:tc>
          <w:tcPr>
            <w:tcW w:w="703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71" w:before="0" w:after="0"/>
              <w:jc w:val="center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rFonts w:eastAsia="Times New Roman" w:cs="Times New Roman"/>
                <w:spacing w:val="2"/>
                <w:kern w:val="0"/>
                <w:sz w:val="28"/>
                <w:szCs w:val="28"/>
                <w:lang w:val="ru-RU" w:eastAsia="ru-RU" w:bidi="ar-SA"/>
              </w:rPr>
              <w:t>8.</w:t>
            </w:r>
          </w:p>
        </w:tc>
        <w:tc>
          <w:tcPr>
            <w:tcW w:w="3970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71" w:before="0" w:after="0"/>
              <w:jc w:val="left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rFonts w:eastAsia="Times New Roman" w:cs="Times New Roman"/>
                <w:spacing w:val="2"/>
                <w:kern w:val="0"/>
                <w:sz w:val="28"/>
                <w:szCs w:val="28"/>
                <w:lang w:val="ru-RU" w:eastAsia="ru-RU" w:bidi="ar-SA"/>
              </w:rPr>
              <w:t xml:space="preserve">Коммунально-техническая служба </w:t>
            </w:r>
          </w:p>
        </w:tc>
        <w:tc>
          <w:tcPr>
            <w:tcW w:w="53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1" w:before="0" w:after="0"/>
              <w:jc w:val="left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rFonts w:eastAsia="Times New Roman" w:cs="Times New Roman"/>
                <w:spacing w:val="2"/>
                <w:kern w:val="0"/>
                <w:sz w:val="28"/>
                <w:szCs w:val="28"/>
                <w:lang w:val="ru-RU" w:eastAsia="ru-RU" w:bidi="ar-SA"/>
              </w:rPr>
              <w:t>ООО «Уруссу-Водоканал» (по согласованию)</w:t>
            </w:r>
          </w:p>
        </w:tc>
        <w:tc>
          <w:tcPr>
            <w:tcW w:w="4819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71" w:before="0" w:after="0"/>
              <w:jc w:val="both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rFonts w:eastAsia="Times New Roman" w:cs="Times New Roman"/>
                <w:spacing w:val="2"/>
                <w:kern w:val="0"/>
                <w:sz w:val="28"/>
                <w:szCs w:val="28"/>
                <w:lang w:val="ru-RU" w:eastAsia="ru-RU" w:bidi="ar-SA"/>
              </w:rPr>
              <w:t>Заместитель руководителя Исполнительного комитета Ютазинского муниципального района РТ по инфраструктурному развитию</w:t>
            </w:r>
          </w:p>
        </w:tc>
      </w:tr>
      <w:tr>
        <w:trPr/>
        <w:tc>
          <w:tcPr>
            <w:tcW w:w="70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71" w:before="0" w:after="0"/>
              <w:jc w:val="center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rFonts w:eastAsia="Times New Roman" w:cs="Times New Roman"/>
                <w:spacing w:val="2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3970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71" w:before="0" w:after="0"/>
              <w:jc w:val="center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rFonts w:eastAsia="Times New Roman" w:cs="Times New Roman"/>
                <w:spacing w:val="2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53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1" w:before="0" w:after="0"/>
              <w:jc w:val="left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rFonts w:eastAsia="Times New Roman" w:cs="Times New Roman"/>
                <w:spacing w:val="2"/>
                <w:kern w:val="0"/>
                <w:sz w:val="28"/>
                <w:szCs w:val="28"/>
                <w:lang w:val="ru-RU" w:eastAsia="ru-RU" w:bidi="ar-SA"/>
              </w:rPr>
              <w:t>МУП «Теплосервис» (по согласованию)</w:t>
            </w:r>
          </w:p>
        </w:tc>
        <w:tc>
          <w:tcPr>
            <w:tcW w:w="481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71" w:before="0" w:after="0"/>
              <w:jc w:val="center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rFonts w:eastAsia="Times New Roman" w:cs="Times New Roman"/>
                <w:spacing w:val="2"/>
                <w:kern w:val="0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7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1" w:before="0" w:after="0"/>
              <w:jc w:val="center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rFonts w:eastAsia="Times New Roman" w:cs="Times New Roman"/>
                <w:spacing w:val="2"/>
                <w:kern w:val="0"/>
                <w:sz w:val="28"/>
                <w:szCs w:val="28"/>
                <w:lang w:val="ru-RU" w:eastAsia="ru-RU" w:bidi="ar-SA"/>
              </w:rPr>
              <w:t>9.</w:t>
            </w:r>
          </w:p>
        </w:tc>
        <w:tc>
          <w:tcPr>
            <w:tcW w:w="397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1" w:before="0" w:after="0"/>
              <w:jc w:val="left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rFonts w:eastAsia="Times New Roman" w:cs="Times New Roman"/>
                <w:spacing w:val="2"/>
                <w:kern w:val="0"/>
                <w:sz w:val="28"/>
                <w:szCs w:val="28"/>
                <w:lang w:val="ru-RU" w:eastAsia="ru-RU" w:bidi="ar-SA"/>
              </w:rPr>
              <w:t>Служба торговли и питания</w:t>
            </w:r>
          </w:p>
        </w:tc>
        <w:tc>
          <w:tcPr>
            <w:tcW w:w="53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1" w:before="0" w:after="0"/>
              <w:jc w:val="left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lang w:val="ru-RU" w:eastAsia="ru-RU" w:bidi="ar-SA"/>
              </w:rPr>
              <w:t>Потребительского общества «Ютазинский Рай ПК»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1" w:before="0" w:after="0"/>
              <w:jc w:val="left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rFonts w:eastAsia="Times New Roman" w:cs="Times New Roman"/>
                <w:spacing w:val="2"/>
                <w:kern w:val="0"/>
                <w:sz w:val="28"/>
                <w:szCs w:val="28"/>
                <w:lang w:val="ru-RU" w:eastAsia="ru-RU" w:bidi="ar-SA"/>
              </w:rPr>
              <w:t>Отдел территориального развития Исполнительного комитета Ютазинского муниципального района РТ</w:t>
            </w:r>
          </w:p>
        </w:tc>
      </w:tr>
      <w:tr>
        <w:trPr/>
        <w:tc>
          <w:tcPr>
            <w:tcW w:w="703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71" w:before="0" w:after="0"/>
              <w:jc w:val="center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rFonts w:eastAsia="Times New Roman" w:cs="Times New Roman"/>
                <w:spacing w:val="2"/>
                <w:kern w:val="0"/>
                <w:sz w:val="28"/>
                <w:szCs w:val="28"/>
                <w:lang w:val="ru-RU" w:eastAsia="ru-RU" w:bidi="ar-SA"/>
              </w:rPr>
              <w:t>10.</w:t>
            </w:r>
          </w:p>
        </w:tc>
        <w:tc>
          <w:tcPr>
            <w:tcW w:w="3970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71" w:before="0" w:after="0"/>
              <w:jc w:val="left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rFonts w:eastAsia="Times New Roman" w:cs="Times New Roman"/>
                <w:spacing w:val="2"/>
                <w:kern w:val="0"/>
                <w:sz w:val="28"/>
                <w:szCs w:val="28"/>
                <w:lang w:val="ru-RU" w:eastAsia="ru-RU" w:bidi="ar-SA"/>
              </w:rPr>
              <w:t>Служба защиты животных и растений</w:t>
            </w:r>
          </w:p>
        </w:tc>
        <w:tc>
          <w:tcPr>
            <w:tcW w:w="53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1" w:before="0" w:after="0"/>
              <w:jc w:val="left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rFonts w:eastAsia="Times New Roman" w:cs="Times New Roman"/>
                <w:spacing w:val="2"/>
                <w:kern w:val="0"/>
                <w:sz w:val="28"/>
                <w:szCs w:val="28"/>
                <w:lang w:val="ru-RU" w:eastAsia="ru-RU" w:bidi="ar-SA"/>
              </w:rPr>
              <w:t>Управление сельского хозяйства и продовольствия Ютазинского муниципального района РТ -формирователь службы</w:t>
            </w:r>
          </w:p>
        </w:tc>
        <w:tc>
          <w:tcPr>
            <w:tcW w:w="4819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71" w:before="0" w:after="0"/>
              <w:jc w:val="left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rFonts w:eastAsia="Times New Roman" w:cs="Times New Roman"/>
                <w:spacing w:val="2"/>
                <w:kern w:val="0"/>
                <w:sz w:val="28"/>
                <w:szCs w:val="28"/>
                <w:lang w:val="ru-RU" w:eastAsia="ru-RU" w:bidi="ar-SA"/>
              </w:rPr>
              <w:t>Начальник управления сельского хозяйства и продовольствия Ютазинского муниципального района РТ</w:t>
            </w:r>
          </w:p>
        </w:tc>
      </w:tr>
      <w:tr>
        <w:trPr/>
        <w:tc>
          <w:tcPr>
            <w:tcW w:w="70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71" w:before="0" w:after="0"/>
              <w:jc w:val="center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rFonts w:eastAsia="Times New Roman" w:cs="Times New Roman"/>
                <w:spacing w:val="2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3970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71" w:before="0" w:after="0"/>
              <w:jc w:val="center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rFonts w:eastAsia="Times New Roman" w:cs="Times New Roman"/>
                <w:spacing w:val="2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53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1" w:before="0" w:after="0"/>
              <w:jc w:val="left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rFonts w:eastAsia="Times New Roman" w:cs="Times New Roman"/>
                <w:spacing w:val="2"/>
                <w:kern w:val="0"/>
                <w:sz w:val="28"/>
                <w:szCs w:val="28"/>
                <w:lang w:val="ru-RU" w:eastAsia="ru-RU" w:bidi="ar-SA"/>
              </w:rPr>
              <w:t>ГБУ «Ютазинское районное государственное ветеринарное объединение» (по согласованию)</w:t>
            </w:r>
          </w:p>
        </w:tc>
        <w:tc>
          <w:tcPr>
            <w:tcW w:w="481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71" w:before="0" w:after="0"/>
              <w:jc w:val="left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rFonts w:eastAsia="Times New Roman" w:cs="Times New Roman"/>
                <w:spacing w:val="2"/>
                <w:kern w:val="0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703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71" w:before="0" w:after="0"/>
              <w:jc w:val="center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rFonts w:eastAsia="Times New Roman" w:cs="Times New Roman"/>
                <w:spacing w:val="2"/>
                <w:kern w:val="0"/>
                <w:sz w:val="28"/>
                <w:szCs w:val="28"/>
                <w:lang w:val="ru-RU" w:eastAsia="ru-RU" w:bidi="ar-SA"/>
              </w:rPr>
              <w:t>11.</w:t>
            </w:r>
          </w:p>
        </w:tc>
        <w:tc>
          <w:tcPr>
            <w:tcW w:w="3970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71" w:before="0" w:after="0"/>
              <w:jc w:val="left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rFonts w:eastAsia="Times New Roman" w:cs="Times New Roman"/>
                <w:spacing w:val="2"/>
                <w:kern w:val="0"/>
                <w:sz w:val="28"/>
                <w:szCs w:val="28"/>
                <w:lang w:val="ru-RU" w:eastAsia="ru-RU" w:bidi="ar-SA"/>
              </w:rPr>
              <w:t>Служба транспортного обеспечения и снабжения ГСМ</w:t>
            </w:r>
          </w:p>
        </w:tc>
        <w:tc>
          <w:tcPr>
            <w:tcW w:w="53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1" w:before="0" w:after="0"/>
              <w:jc w:val="left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rFonts w:eastAsia="Times New Roman" w:cs="Times New Roman"/>
                <w:spacing w:val="2"/>
                <w:kern w:val="0"/>
                <w:sz w:val="28"/>
                <w:szCs w:val="28"/>
                <w:lang w:val="ru-RU" w:eastAsia="ru-RU" w:bidi="ar-SA"/>
              </w:rPr>
              <w:t>ООО «Транспорт» (по согласованию)</w:t>
            </w:r>
          </w:p>
        </w:tc>
        <w:tc>
          <w:tcPr>
            <w:tcW w:w="4819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71" w:before="0" w:after="0"/>
              <w:jc w:val="left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rFonts w:eastAsia="Times New Roman" w:cs="Times New Roman"/>
                <w:spacing w:val="2"/>
                <w:kern w:val="0"/>
                <w:sz w:val="28"/>
                <w:szCs w:val="28"/>
                <w:lang w:val="ru-RU" w:eastAsia="ru-RU" w:bidi="ar-SA"/>
              </w:rPr>
              <w:t>Начальник отдела инфраструктурного развития Исполнительного комитета Ютазинского муниципального района РТ</w:t>
            </w:r>
          </w:p>
        </w:tc>
      </w:tr>
      <w:tr>
        <w:trPr/>
        <w:tc>
          <w:tcPr>
            <w:tcW w:w="70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71" w:before="0" w:after="0"/>
              <w:jc w:val="center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rFonts w:eastAsia="Times New Roman" w:cs="Times New Roman"/>
                <w:spacing w:val="2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3970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71" w:before="0" w:after="0"/>
              <w:jc w:val="center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rFonts w:eastAsia="Times New Roman" w:cs="Times New Roman"/>
                <w:spacing w:val="2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53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1" w:before="0" w:after="0"/>
              <w:jc w:val="left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rFonts w:eastAsia="Times New Roman" w:cs="Times New Roman"/>
                <w:spacing w:val="2"/>
                <w:kern w:val="0"/>
                <w:sz w:val="28"/>
                <w:szCs w:val="28"/>
                <w:lang w:val="ru-RU" w:eastAsia="ru-RU" w:bidi="ar-SA"/>
              </w:rPr>
              <w:t>ООО «АКСКиМ» (по согласованию)</w:t>
            </w:r>
          </w:p>
        </w:tc>
        <w:tc>
          <w:tcPr>
            <w:tcW w:w="481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71" w:before="0" w:after="0"/>
              <w:jc w:val="center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rFonts w:eastAsia="Times New Roman" w:cs="Times New Roman"/>
                <w:spacing w:val="2"/>
                <w:kern w:val="0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70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71" w:before="0" w:after="0"/>
              <w:jc w:val="center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rFonts w:eastAsia="Times New Roman" w:cs="Times New Roman"/>
                <w:spacing w:val="2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3970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71" w:before="0" w:after="0"/>
              <w:jc w:val="center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rFonts w:eastAsia="Times New Roman" w:cs="Times New Roman"/>
                <w:spacing w:val="2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53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1" w:before="0" w:after="0"/>
              <w:jc w:val="left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rFonts w:eastAsia="Times New Roman" w:cs="Times New Roman"/>
                <w:spacing w:val="2"/>
                <w:kern w:val="0"/>
                <w:sz w:val="28"/>
                <w:szCs w:val="28"/>
                <w:lang w:val="ru-RU" w:eastAsia="ru-RU" w:bidi="ar-SA"/>
              </w:rPr>
              <w:t>МБУ «ХЭЦ» (по согласованию)</w:t>
            </w:r>
          </w:p>
        </w:tc>
        <w:tc>
          <w:tcPr>
            <w:tcW w:w="481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71" w:before="0" w:after="0"/>
              <w:jc w:val="center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rFonts w:eastAsia="Times New Roman" w:cs="Times New Roman"/>
                <w:spacing w:val="2"/>
                <w:kern w:val="0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70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71" w:before="0" w:after="0"/>
              <w:jc w:val="center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rFonts w:eastAsia="Times New Roman" w:cs="Times New Roman"/>
                <w:spacing w:val="2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3970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71" w:before="0" w:after="0"/>
              <w:jc w:val="center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rFonts w:eastAsia="Times New Roman" w:cs="Times New Roman"/>
                <w:spacing w:val="2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53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1" w:before="0" w:after="0"/>
              <w:jc w:val="left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rFonts w:eastAsia="Times New Roman" w:cs="Times New Roman"/>
                <w:spacing w:val="2"/>
                <w:kern w:val="0"/>
                <w:sz w:val="28"/>
                <w:szCs w:val="28"/>
                <w:lang w:val="ru-RU" w:eastAsia="ru-RU" w:bidi="ar-SA"/>
              </w:rPr>
              <w:t>МКУ «Отдел образования Исполнительного комитета Ютазинского муниципального района РТ» (по согласованию)</w:t>
            </w:r>
          </w:p>
        </w:tc>
        <w:tc>
          <w:tcPr>
            <w:tcW w:w="481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71" w:before="0" w:after="0"/>
              <w:jc w:val="center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rFonts w:eastAsia="Times New Roman" w:cs="Times New Roman"/>
                <w:spacing w:val="2"/>
                <w:kern w:val="0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70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71" w:before="0" w:after="0"/>
              <w:jc w:val="center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rFonts w:eastAsia="Times New Roman" w:cs="Times New Roman"/>
                <w:spacing w:val="2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3970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71" w:before="0" w:after="0"/>
              <w:jc w:val="center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rFonts w:eastAsia="Times New Roman" w:cs="Times New Roman"/>
                <w:spacing w:val="2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53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1" w:before="0" w:after="0"/>
              <w:jc w:val="left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rFonts w:eastAsia="Times New Roman" w:cs="Times New Roman"/>
                <w:spacing w:val="2"/>
                <w:kern w:val="0"/>
                <w:sz w:val="28"/>
                <w:szCs w:val="28"/>
                <w:lang w:val="ru-RU" w:eastAsia="ru-RU" w:bidi="ar-SA"/>
              </w:rPr>
              <w:t>АО «ТАИФ-НК» (по согласованию)</w:t>
            </w:r>
          </w:p>
        </w:tc>
        <w:tc>
          <w:tcPr>
            <w:tcW w:w="481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71" w:before="0" w:after="0"/>
              <w:jc w:val="center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rFonts w:eastAsia="Times New Roman" w:cs="Times New Roman"/>
                <w:spacing w:val="2"/>
                <w:kern w:val="0"/>
                <w:sz w:val="28"/>
                <w:szCs w:val="28"/>
                <w:lang w:val="ru-RU" w:eastAsia="ru-RU" w:bidi="ar-SA"/>
              </w:rPr>
            </w:r>
          </w:p>
        </w:tc>
      </w:tr>
    </w:tbl>
    <w:p>
      <w:pPr>
        <w:pStyle w:val="Normal"/>
        <w:shd w:val="clear" w:color="auto" w:fill="FFFFFF"/>
        <w:spacing w:lineRule="auto" w:line="271"/>
        <w:jc w:val="center"/>
        <w:textAlignment w:val="baseline"/>
        <w:rPr>
          <w:b/>
          <w:spacing w:val="2"/>
          <w:sz w:val="28"/>
          <w:szCs w:val="28"/>
        </w:rPr>
      </w:pPr>
      <w:r>
        <w:rPr>
          <w:b/>
          <w:spacing w:val="2"/>
          <w:sz w:val="28"/>
          <w:szCs w:val="28"/>
        </w:rPr>
      </w:r>
    </w:p>
    <w:p>
      <w:pPr>
        <w:pStyle w:val="Normal"/>
        <w:widowControl w:val="false"/>
        <w:spacing w:lineRule="auto" w:line="271"/>
        <w:ind w:left="11624" w:hanging="0"/>
        <w:rPr>
          <w:b/>
          <w:spacing w:val="2"/>
          <w:sz w:val="28"/>
          <w:szCs w:val="28"/>
        </w:rPr>
      </w:pPr>
      <w:r>
        <w:rPr>
          <w:b/>
          <w:spacing w:val="2"/>
          <w:sz w:val="28"/>
          <w:szCs w:val="28"/>
        </w:rPr>
      </w:r>
    </w:p>
    <w:p>
      <w:pPr>
        <w:pStyle w:val="Normal"/>
        <w:widowControl w:val="false"/>
        <w:spacing w:lineRule="auto" w:line="271"/>
        <w:rPr>
          <w:b/>
          <w:spacing w:val="2"/>
          <w:sz w:val="28"/>
          <w:szCs w:val="28"/>
        </w:rPr>
      </w:pPr>
      <w:r>
        <w:rPr>
          <w:b/>
          <w:spacing w:val="2"/>
          <w:sz w:val="28"/>
          <w:szCs w:val="28"/>
        </w:rPr>
      </w:r>
    </w:p>
    <w:sectPr>
      <w:type w:val="nextPage"/>
      <w:pgSz w:orient="landscape" w:w="16838" w:h="11906"/>
      <w:pgMar w:left="1134" w:right="820" w:gutter="0" w:header="0" w:top="1134" w:footer="0" w:bottom="70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PT Astra Serif">
    <w:charset w:val="01"/>
    <w:family w:val="roman"/>
    <w:pitch w:val="default"/>
  </w:font>
  <w:font w:name="Tahoma">
    <w:charset w:val="01"/>
    <w:family w:val="roman"/>
    <w:pitch w:val="default"/>
  </w:font>
  <w:font w:name="Calibri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495" w:hanging="495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46" w:hanging="7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2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58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84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70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56" w:hanging="180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782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568" w:hanging="21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6113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rsid w:val="005839c5"/>
    <w:pPr>
      <w:keepNext w:val="true"/>
      <w:keepLines/>
      <w:spacing w:before="240" w:after="0"/>
      <w:outlineLvl w:val="0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697de1"/>
    <w:rPr>
      <w:b/>
      <w:bCs/>
    </w:rPr>
  </w:style>
  <w:style w:type="character" w:styleId="-">
    <w:name w:val="Hyperlink"/>
    <w:basedOn w:val="DefaultParagraphFont"/>
    <w:unhideWhenUsed/>
    <w:rsid w:val="00661ce1"/>
    <w:rPr>
      <w:color w:val="0000FF" w:themeColor="hyperlink"/>
      <w:u w:val="single"/>
    </w:rPr>
  </w:style>
  <w:style w:type="character" w:styleId="11" w:customStyle="1">
    <w:name w:val="Заголовок 1 Знак"/>
    <w:basedOn w:val="DefaultParagraphFont"/>
    <w:qFormat/>
    <w:rsid w:val="005839c5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ascii="PT Astra Serif" w:hAnsi="PT Astra Serif" w:cs="Noto Sans Devanagari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8">
    <w:name w:val="Title"/>
    <w:basedOn w:val="Normal"/>
    <w:next w:val="Style14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semiHidden/>
    <w:qFormat/>
    <w:rsid w:val="002e44df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b75ea"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rsid w:val="00a816e7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eastAsia="en-US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rsid w:val="00b6113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jutaza.tatarstan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B0754-A322-46A9-B095-3F0D5358A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LibreOffice/7.5.6.2$Linux_X86_64 LibreOffice_project/50$Build-2</Application>
  <AppVersion>15.0000</AppVersion>
  <Pages>5</Pages>
  <Words>639</Words>
  <Characters>4843</Characters>
  <CharactersWithSpaces>5539</CharactersWithSpaces>
  <Paragraphs>88</Paragraphs>
  <Company>user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2025-04-24T05:51:00Z</dcterms:created>
  <dc:creator>user</dc:creator>
  <dc:description/>
  <dc:language>ru-RU</dc:language>
  <cp:lastModifiedBy/>
  <cp:lastPrinted>2025-04-23T05:01:00Z</cp:lastPrinted>
  <dcterms:modified xsi:type="dcterms:W3CDTF">2025-04-25T11:23:00Z</dcterms:modified>
  <cp:revision>3</cp:revision>
  <dc:subject/>
  <dc:title>О начале отопительного периода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