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rFonts w:ascii="Tinos" w:hAnsi="Tinos"/>
        </w:rPr>
      </w:pPr>
      <w:r>
        <w:rPr>
          <w:rFonts w:eastAsia="Times New Roman" w:cs="Times New Roman" w:ascii="Tinos" w:hAnsi="Tinos"/>
          <w:b/>
          <w:bCs/>
          <w:caps/>
          <w:sz w:val="28"/>
          <w:szCs w:val="28"/>
          <w:lang w:eastAsia="ru-RU"/>
        </w:rPr>
        <w:t>П Р О Е К Т</w:t>
      </w:r>
    </w:p>
    <w:p>
      <w:pPr>
        <w:pStyle w:val="Normal"/>
        <w:spacing w:before="0" w:after="0"/>
        <w:jc w:val="right"/>
        <w:rPr>
          <w:rFonts w:ascii="T_Times NR" w:hAnsi="T_Times NR" w:eastAsia="Times New Roman" w:cs="Times New Roman"/>
          <w:b/>
          <w:bCs/>
          <w:caps/>
          <w:sz w:val="28"/>
          <w:szCs w:val="28"/>
          <w:lang w:eastAsia="ru-RU"/>
        </w:rPr>
      </w:pPr>
      <w:r>
        <w:rPr>
          <w:rFonts w:eastAsia="Times New Roman" w:cs="Times New Roman" w:ascii="T_Times NR" w:hAnsi="T_Times NR"/>
          <w:b/>
          <w:bCs/>
          <w:caps/>
          <w:sz w:val="28"/>
          <w:szCs w:val="28"/>
          <w:lang w:eastAsia="ru-RU"/>
        </w:rPr>
      </w:r>
    </w:p>
    <w:p>
      <w:pPr>
        <w:pStyle w:val="Normal"/>
        <w:spacing w:before="0" w:after="0"/>
        <w:jc w:val="right"/>
        <w:rPr>
          <w:rFonts w:ascii="T_Times NR" w:hAnsi="T_Times NR" w:eastAsia="Times New Roman" w:cs="Times New Roman"/>
          <w:b/>
          <w:bCs/>
          <w:caps/>
          <w:sz w:val="28"/>
          <w:szCs w:val="28"/>
          <w:lang w:eastAsia="ru-RU"/>
        </w:rPr>
      </w:pPr>
      <w:r>
        <w:rPr>
          <w:rFonts w:eastAsia="Times New Roman" w:cs="Times New Roman" w:ascii="T_Times NR" w:hAnsi="T_Times NR"/>
          <w:b/>
          <w:bCs/>
          <w:caps/>
          <w:sz w:val="28"/>
          <w:szCs w:val="28"/>
          <w:lang w:eastAsia="ru-RU"/>
        </w:rPr>
      </w:r>
    </w:p>
    <w:p>
      <w:pPr>
        <w:pStyle w:val="Normal"/>
        <w:spacing w:before="0" w:after="0"/>
        <w:jc w:val="right"/>
        <w:rPr>
          <w:rFonts w:ascii="T_Times NR" w:hAnsi="T_Times NR" w:eastAsia="Times New Roman" w:cs="Times New Roman"/>
          <w:b/>
          <w:bCs/>
          <w:caps/>
          <w:sz w:val="28"/>
          <w:szCs w:val="28"/>
          <w:lang w:eastAsia="ru-RU"/>
        </w:rPr>
      </w:pPr>
      <w:r>
        <w:rPr>
          <w:rFonts w:eastAsia="Times New Roman" w:cs="Times New Roman" w:ascii="T_Times NR" w:hAnsi="T_Times NR"/>
          <w:b/>
          <w:bCs/>
          <w:caps/>
          <w:sz w:val="28"/>
          <w:szCs w:val="28"/>
          <w:lang w:eastAsia="ru-RU"/>
        </w:rPr>
      </w:r>
    </w:p>
    <w:p>
      <w:pPr>
        <w:pStyle w:val="Normal"/>
        <w:spacing w:before="0" w:after="0"/>
        <w:jc w:val="right"/>
        <w:rPr>
          <w:rFonts w:ascii="T_Times NR" w:hAnsi="T_Times NR" w:eastAsia="Times New Roman" w:cs="Times New Roman"/>
          <w:b/>
          <w:bCs/>
          <w:caps/>
          <w:sz w:val="28"/>
          <w:szCs w:val="28"/>
          <w:lang w:eastAsia="ru-RU"/>
        </w:rPr>
      </w:pPr>
      <w:r>
        <w:rPr>
          <w:rFonts w:eastAsia="Times New Roman" w:cs="Times New Roman" w:ascii="T_Times NR" w:hAnsi="T_Times NR"/>
          <w:b/>
          <w:bCs/>
          <w:caps/>
          <w:sz w:val="28"/>
          <w:szCs w:val="28"/>
          <w:lang w:eastAsia="ru-RU"/>
        </w:rPr>
      </w:r>
    </w:p>
    <w:p>
      <w:pPr>
        <w:pStyle w:val="Normal"/>
        <w:spacing w:before="0" w:after="0"/>
        <w:jc w:val="right"/>
        <w:rPr>
          <w:rFonts w:ascii="T_Times NR" w:hAnsi="T_Times NR" w:eastAsia="Times New Roman" w:cs="Times New Roman"/>
          <w:b/>
          <w:bCs/>
          <w:caps/>
          <w:sz w:val="28"/>
          <w:szCs w:val="28"/>
          <w:lang w:eastAsia="ru-RU"/>
        </w:rPr>
      </w:pPr>
      <w:r>
        <w:rPr>
          <w:rFonts w:eastAsia="Times New Roman" w:cs="Times New Roman" w:ascii="T_Times NR" w:hAnsi="T_Times NR"/>
          <w:b/>
          <w:bCs/>
          <w:caps/>
          <w:sz w:val="28"/>
          <w:szCs w:val="28"/>
          <w:lang w:eastAsia="ru-RU"/>
        </w:rPr>
      </w:r>
    </w:p>
    <w:p>
      <w:pPr>
        <w:pStyle w:val="Normal"/>
        <w:spacing w:before="0" w:after="0"/>
        <w:rPr>
          <w:rFonts w:ascii="T_Times NR" w:hAnsi="T_Times NR" w:eastAsia="Times New Roman" w:cs="Times New Roman"/>
          <w:b/>
          <w:bCs/>
          <w:caps/>
          <w:sz w:val="28"/>
          <w:szCs w:val="28"/>
          <w:lang w:eastAsia="ru-RU"/>
        </w:rPr>
      </w:pPr>
      <w:r>
        <w:rPr>
          <w:rFonts w:eastAsia="Times New Roman" w:cs="Times New Roman" w:ascii="T_Times NR" w:hAnsi="T_Times NR"/>
          <w:b/>
          <w:bCs/>
          <w:caps/>
          <w:sz w:val="28"/>
          <w:szCs w:val="28"/>
          <w:lang w:eastAsia="ru-RU"/>
        </w:rPr>
      </w:r>
    </w:p>
    <w:p>
      <w:pPr>
        <w:pStyle w:val="Normal"/>
        <w:spacing w:before="0" w:after="0"/>
        <w:jc w:val="right"/>
        <w:rPr>
          <w:rFonts w:ascii="T_Times NR" w:hAnsi="T_Times NR" w:eastAsia="Times New Roman" w:cs="Times New Roman"/>
          <w:b/>
          <w:bCs/>
          <w:caps/>
          <w:sz w:val="28"/>
          <w:szCs w:val="28"/>
          <w:lang w:eastAsia="ru-RU"/>
        </w:rPr>
      </w:pPr>
      <w:r>
        <w:rPr>
          <w:rFonts w:eastAsia="Times New Roman" w:cs="Times New Roman" w:ascii="T_Times NR" w:hAnsi="T_Times NR"/>
          <w:b/>
          <w:bCs/>
          <w:caps/>
          <w:sz w:val="28"/>
          <w:szCs w:val="28"/>
          <w:lang w:eastAsia="ru-RU"/>
        </w:rPr>
      </w:r>
    </w:p>
    <w:p>
      <w:pPr>
        <w:pStyle w:val="Normal"/>
        <w:spacing w:before="0" w:after="0"/>
        <w:jc w:val="right"/>
        <w:rPr>
          <w:rFonts w:ascii="T_Times NR" w:hAnsi="T_Times NR" w:eastAsia="Times New Roman" w:cs="Times New Roman"/>
          <w:b/>
          <w:bCs/>
          <w:caps/>
          <w:sz w:val="28"/>
          <w:szCs w:val="28"/>
          <w:lang w:eastAsia="ru-RU"/>
        </w:rPr>
      </w:pPr>
      <w:r>
        <w:rPr>
          <w:rFonts w:eastAsia="Times New Roman" w:cs="Times New Roman" w:ascii="T_Times NR" w:hAnsi="T_Times NR"/>
          <w:b/>
          <w:bCs/>
          <w:caps/>
          <w:sz w:val="28"/>
          <w:szCs w:val="28"/>
          <w:lang w:eastAsia="ru-RU"/>
        </w:rPr>
      </w:r>
    </w:p>
    <w:p>
      <w:pPr>
        <w:pStyle w:val="Normal"/>
        <w:spacing w:before="0" w:after="0"/>
        <w:jc w:val="right"/>
        <w:rPr>
          <w:rFonts w:ascii="T_Times NR" w:hAnsi="T_Times NR" w:eastAsia="Times New Roman" w:cs="Times New Roman"/>
          <w:b/>
          <w:bCs/>
          <w:caps/>
          <w:sz w:val="28"/>
          <w:szCs w:val="28"/>
          <w:lang w:eastAsia="ru-RU"/>
        </w:rPr>
      </w:pPr>
      <w:r>
        <w:rPr>
          <w:rFonts w:eastAsia="Times New Roman" w:cs="Times New Roman" w:ascii="T_Times NR" w:hAnsi="T_Times NR"/>
          <w:b/>
          <w:bCs/>
          <w:caps/>
          <w:sz w:val="28"/>
          <w:szCs w:val="28"/>
          <w:lang w:eastAsia="ru-RU"/>
        </w:rPr>
      </w:r>
    </w:p>
    <w:p>
      <w:pPr>
        <w:pStyle w:val="Normal"/>
        <w:spacing w:before="0" w:after="0"/>
        <w:jc w:val="right"/>
        <w:rPr>
          <w:rFonts w:ascii="T_Times NR" w:hAnsi="T_Times NR" w:eastAsia="Times New Roman" w:cs="Times New Roman"/>
          <w:b/>
          <w:bCs/>
          <w:caps/>
          <w:sz w:val="28"/>
          <w:szCs w:val="28"/>
          <w:lang w:eastAsia="ru-RU"/>
        </w:rPr>
      </w:pPr>
      <w:r>
        <w:rPr>
          <w:rFonts w:eastAsia="Times New Roman" w:cs="Times New Roman" w:ascii="T_Times NR" w:hAnsi="T_Times NR"/>
          <w:b/>
          <w:bCs/>
          <w:caps/>
          <w:sz w:val="28"/>
          <w:szCs w:val="28"/>
          <w:lang w:eastAsia="ru-RU"/>
        </w:rPr>
      </w:r>
    </w:p>
    <w:p>
      <w:pPr>
        <w:pStyle w:val="Normal"/>
        <w:spacing w:before="0" w:after="0"/>
        <w:jc w:val="right"/>
        <w:rPr>
          <w:b/>
          <w:sz w:val="28"/>
          <w:szCs w:val="28"/>
        </w:rPr>
      </w:pPr>
      <w:r>
        <w:rPr>
          <w:b/>
          <w:sz w:val="28"/>
          <w:szCs w:val="28"/>
        </w:rPr>
      </w:r>
    </w:p>
    <w:tbl>
      <w:tblPr>
        <w:tblStyle w:val="afffff9"/>
        <w:tblW w:w="104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922"/>
        <w:gridCol w:w="4533"/>
      </w:tblGrid>
      <w:tr>
        <w:trPr/>
        <w:tc>
          <w:tcPr>
            <w:tcW w:w="5922" w:type="dxa"/>
            <w:tcBorders>
              <w:top w:val="nil"/>
              <w:left w:val="nil"/>
              <w:bottom w:val="nil"/>
              <w:right w:val="nil"/>
            </w:tcBorders>
          </w:tcPr>
          <w:p>
            <w:pPr>
              <w:pStyle w:val="Normal"/>
              <w:widowControl/>
              <w:suppressAutoHyphens w:val="true"/>
              <w:spacing w:lineRule="auto" w:line="240" w:before="0" w:after="0"/>
              <w:ind w:left="-113"/>
              <w:jc w:val="both"/>
              <w:rPr>
                <w:rFonts w:ascii="Times New Roman" w:hAnsi="Times New Roman" w:cs="Times New Roman"/>
                <w:sz w:val="28"/>
                <w:lang w:eastAsia="ru-RU"/>
              </w:rPr>
            </w:pPr>
            <w:r>
              <w:rPr>
                <w:rFonts w:eastAsia="Times New Roman" w:cs="Times New Roman"/>
                <w:kern w:val="0"/>
                <w:sz w:val="28"/>
                <w:szCs w:val="22"/>
                <w:lang w:val="ru-RU" w:eastAsia="ru-RU" w:bidi="ar-SA"/>
              </w:rPr>
              <w:t xml:space="preserve">Об организации питания обучающихся </w:t>
            </w:r>
          </w:p>
          <w:p>
            <w:pPr>
              <w:pStyle w:val="Normal"/>
              <w:widowControl/>
              <w:suppressAutoHyphens w:val="true"/>
              <w:spacing w:lineRule="auto" w:line="240" w:before="0" w:after="0"/>
              <w:ind w:left="-113"/>
              <w:jc w:val="both"/>
              <w:rPr>
                <w:rFonts w:ascii="Times New Roman" w:hAnsi="Times New Roman" w:cs="Times New Roman"/>
                <w:sz w:val="28"/>
                <w:lang w:eastAsia="ru-RU"/>
              </w:rPr>
            </w:pPr>
            <w:r>
              <w:rPr>
                <w:rFonts w:eastAsia="Times New Roman" w:cs="Times New Roman"/>
                <w:kern w:val="0"/>
                <w:sz w:val="28"/>
                <w:szCs w:val="22"/>
                <w:lang w:val="ru-RU" w:eastAsia="ru-RU" w:bidi="ar-SA"/>
              </w:rPr>
              <w:t>в общеобразовательных учреждениях</w:t>
            </w:r>
          </w:p>
          <w:p>
            <w:pPr>
              <w:pStyle w:val="Normal"/>
              <w:widowControl/>
              <w:suppressAutoHyphens w:val="true"/>
              <w:spacing w:lineRule="auto" w:line="240" w:before="0" w:after="0"/>
              <w:ind w:left="-113"/>
              <w:jc w:val="both"/>
              <w:rPr>
                <w:rFonts w:ascii="Times New Roman" w:hAnsi="Times New Roman" w:cs="Times New Roman"/>
                <w:sz w:val="28"/>
                <w:lang w:eastAsia="ru-RU"/>
              </w:rPr>
            </w:pPr>
            <w:r>
              <w:rPr>
                <w:rFonts w:eastAsia="Times New Roman" w:cs="Times New Roman"/>
                <w:kern w:val="0"/>
                <w:sz w:val="28"/>
                <w:szCs w:val="22"/>
                <w:lang w:val="ru-RU" w:eastAsia="ru-RU" w:bidi="ar-SA"/>
              </w:rPr>
              <w:t>Ютазинского муниципального района</w:t>
            </w:r>
          </w:p>
          <w:p>
            <w:pPr>
              <w:pStyle w:val="Normal"/>
              <w:widowControl/>
              <w:suppressAutoHyphens w:val="true"/>
              <w:spacing w:lineRule="auto" w:line="240" w:before="0" w:after="0"/>
              <w:ind w:left="-113"/>
              <w:jc w:val="both"/>
              <w:rPr>
                <w:rFonts w:ascii="Times New Roman" w:hAnsi="Times New Roman" w:cs="Times New Roman"/>
                <w:sz w:val="28"/>
                <w:lang w:eastAsia="ru-RU"/>
              </w:rPr>
            </w:pPr>
            <w:r>
              <w:rPr>
                <w:rFonts w:eastAsia="Times New Roman" w:cs="Times New Roman"/>
                <w:kern w:val="0"/>
                <w:sz w:val="28"/>
                <w:szCs w:val="22"/>
                <w:lang w:val="ru-RU" w:eastAsia="ru-RU" w:bidi="ar-SA"/>
              </w:rPr>
              <w:t>Республики Татарстан в 2025-2026 году</w:t>
            </w:r>
          </w:p>
        </w:tc>
        <w:tc>
          <w:tcPr>
            <w:tcW w:w="4533" w:type="dxa"/>
            <w:tcBorders>
              <w:top w:val="nil"/>
              <w:left w:val="nil"/>
              <w:bottom w:val="nil"/>
              <w:right w:val="nil"/>
            </w:tcBorders>
          </w:tcPr>
          <w:p>
            <w:pPr>
              <w:pStyle w:val="ConsPlusNormal1"/>
              <w:widowControl/>
              <w:suppressAutoHyphens w:val="true"/>
              <w:spacing w:before="0" w:after="0"/>
              <w:jc w:val="both"/>
              <w:rPr>
                <w:rFonts w:ascii="Times New Roman" w:hAnsi="Times New Roman" w:cs="Times New Roman"/>
                <w:sz w:val="28"/>
                <w:szCs w:val="28"/>
              </w:rPr>
            </w:pPr>
            <w:r>
              <w:rPr>
                <w:rFonts w:eastAsia="Times New Roman" w:cs="Times New Roman" w:ascii="Times New Roman" w:hAnsi="Times New Roman"/>
                <w:kern w:val="0"/>
                <w:sz w:val="28"/>
                <w:szCs w:val="28"/>
                <w:lang w:val="ru-RU" w:eastAsia="en-US" w:bidi="ar-SA"/>
              </w:rPr>
            </w:r>
          </w:p>
        </w:tc>
      </w:tr>
    </w:tbl>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eastAsia="Calibri" w:cs="Times New Roman"/>
          <w:sz w:val="28"/>
          <w:szCs w:val="28"/>
        </w:rPr>
      </w:pPr>
      <w:r>
        <w:rPr>
          <w:rFonts w:eastAsia="Calibri" w:cs="Times New Roman"/>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21.04.2025 № 253 «О внесение изменений в постановление Кабинета Министров Республики Татарстан от 12.09.2024 № 777 «Об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Республики Татарстан и средней стоимости горячего питания обучающихся по образовательным программам начального общего образования на 2025 год и на плановый период 2026 и 2027 годов», Постановление Кабинета Министров Республики Татарстан от 27.05.2025 № 362 «О внесение изменения в норматив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 на 2025 год и на плановый период 2026 и 2027 годов, утвержденный постановлением Кабинета Министров Республики Татарстан от 16.09.2024 №789», Постановлением Кабинета Министров Республики Татарстан  от 10.09.2024 № 755 «О денежных выплатах на 2025 год и на плановый период 2026 и 2027 годов», Постановлением Кабинета Министров Республики Татарстан от 20.10.2022 № 1122 «О дополнительных мерах поддержки семей граждан, участвующих в специальной военной операции, и семей граждан, погибших (умерших) в результате участия в специальной военной операции», Постановлением Главного государственного санитарного врача РФ от 28.09.2020 № 28 «Об утверждении санитарных правил СП 2.4.3648-20», Уставом муниципального образования «Ютазинский муниципальный район Республики Татарстан», в целях социальной защиты детей, охраны их здоровья, обеспечения выполнения норм сбалансированного горячего питания в общеобразовательных организациях Ютазинского муниципального района Республики Татарстан, Исполнительный комитет Ютазинского муниципального района Республики Татарстан п о с т а н о в л я е т:</w:t>
      </w:r>
    </w:p>
    <w:p>
      <w:pPr>
        <w:pStyle w:val="Normal"/>
        <w:tabs>
          <w:tab w:val="clear" w:pos="708"/>
          <w:tab w:val="left" w:pos="1418" w:leader="none"/>
        </w:tabs>
        <w:spacing w:lineRule="auto" w:line="240" w:before="0" w:after="0"/>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1418" w:leader="none"/>
        </w:tabs>
        <w:spacing w:lineRule="auto" w:line="240" w:before="0" w:after="0"/>
        <w:jc w:val="both"/>
        <w:rPr>
          <w:rFonts w:ascii="Times New Roman" w:hAnsi="Times New Roman" w:eastAsia="Calibri" w:cs="Times New Roman"/>
          <w:sz w:val="28"/>
          <w:szCs w:val="28"/>
        </w:rPr>
      </w:pPr>
      <w:r>
        <w:rPr>
          <w:rFonts w:eastAsia="Calibri" w:cs="Times New Roman"/>
          <w:sz w:val="28"/>
          <w:szCs w:val="28"/>
        </w:rPr>
        <w:t xml:space="preserve">          </w:t>
      </w:r>
      <w:r>
        <w:rPr>
          <w:rFonts w:eastAsia="Calibri" w:cs="Times New Roman"/>
          <w:sz w:val="28"/>
          <w:szCs w:val="28"/>
        </w:rPr>
        <w:t>1. Утвердить:</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eastAsia="Calibri" w:cs="Times New Roman"/>
          <w:sz w:val="28"/>
          <w:szCs w:val="28"/>
        </w:rPr>
        <w:t xml:space="preserve">      </w:t>
      </w:r>
      <w:r>
        <w:rPr>
          <w:rFonts w:eastAsia="Calibri" w:cs="Times New Roman"/>
          <w:sz w:val="28"/>
          <w:szCs w:val="28"/>
        </w:rPr>
        <w:t xml:space="preserve">1.1. </w:t>
      </w:r>
      <w:r>
        <w:rPr>
          <w:rFonts w:cs="Times New Roman"/>
          <w:sz w:val="28"/>
          <w:szCs w:val="28"/>
        </w:rPr>
        <w:t>Положение о порядке организации питания в 2025 году обучающихся                    по образовательным программам начального общего, основного общего и среднего общего образования общеобразовательных учреждений Ютазинского муниципального района Республики Татарстан нуждающихся в дополнительной социальной поддержке согласно приложению к настоящему постановлению;</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1.2. Для обучающихся по программам начального общего образования общеобразовательных учреждений Ютазинского муниципального района Республики Татарстан стоимость горячего питания на одного обучающегося в день 74 рублей 77 копеек;</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1.3. Для обучающихся по образовательным программам основного общего        и среднего общего образования общеобразовательных учреждений Ютазинского муниципального района Республики Татарстан (завтрак, обед)</w:t>
      </w:r>
      <w:r>
        <w:rPr/>
        <w:t xml:space="preserve"> </w:t>
      </w:r>
      <w:r>
        <w:rPr>
          <w:rFonts w:cs="Times New Roman"/>
          <w:sz w:val="28"/>
          <w:szCs w:val="28"/>
        </w:rPr>
        <w:t xml:space="preserve">стоимость горячего питания: </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 в п.г.т. Уруссу на сумму 72 рублей 80 копеек, состоящую из субсидий                      в размере 10 рублей 30 копеек в день на одного обучающегося в период обучения, согласно Постановления Кабинета Министров Республики Татарстан от 07.09.2023 № 1099 «О ежемесячных денежных и иных видах выплат на 2024-2026 годы»                           и родительской платы на каждый учебный день 62 рублей 50 копеек (завтрак -                 15 рублей 50 копеек, обед -  47 рублей 00 копеек); </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 в сельской местности на сумму 69 рублей 50 копеек, состоящую из субсидий в размере 10 рублей 30 копеек в день на одного обучающегося в период обучения, согласно Постановления Кабинета Министров Республики Татарстан от 07.09.2023 № 1099 «О ежемесячных денежных и иных видах выплат на 2024-2026 годы»                          и родительской платы на каждый учебный день 59 рублей 20 копеек (завтрак -                 15 рублей 50 копеек, обед - 43 рублей 70 копеек).</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1.4. Стоимость ежемесячных денежных выплат в день на одного обучающегося по образовательным программам основного общего и среднего общего образования общеобразовательных учреждений Ютазинского муниципального района Республики Татарстан (завтрак, обед) из бюджета Ютазинского муниципального района Республики Татарстан, путем освобождения родителей (законных представителей) от уплаты родительских взносов, согласно списков обучающихся утвержденных общеобразовательными учреждениями</w:t>
      </w:r>
      <w:r>
        <w:rPr/>
        <w:t xml:space="preserve"> </w:t>
      </w:r>
      <w:r>
        <w:rPr>
          <w:rFonts w:cs="Times New Roman"/>
          <w:sz w:val="28"/>
          <w:szCs w:val="28"/>
        </w:rPr>
        <w:t>Ютазинского муниципального района Республики Татарстан, нуждающихся в дополнительной социальной поддержке обучающимся, из многодетных семей, из многодетных семей, имеющих 4 и более детей в возрасте до 18 лет, детей с ограниченными возможностями здоровья (ОВЗ),</w:t>
      </w:r>
      <w:r>
        <w:rPr/>
        <w:t xml:space="preserve"> </w:t>
      </w:r>
      <w:r>
        <w:rPr>
          <w:rFonts w:cs="Times New Roman"/>
          <w:sz w:val="28"/>
          <w:szCs w:val="28"/>
        </w:rPr>
        <w:t xml:space="preserve">детям-инвалидам: </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 в п.г.т. Уруссу на сумму 72 рублей 80 копеек;</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 в сельской местности на сумму 69 рублей 50 копеек.</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1.5. Стоимость двухразового бесплатного горячего питания (завтрак, обед) обучающимся по образовательным программам основного общего и среднего общего образования общеобразовательных учреждений Ютазинского муниципального района Республики Татарстан членам семей граждан, участвующих в специальной военной операции, из числа граждан, призванных на военную службу по мобилизации в Вооруженные Силы Российской Федерации, военнослужащих                  и лиц, проходящих службу в национальной гвардии Российской Федерации, граждан, проходящих военную службу в батальонах «Алга» и «Тимер», сформированных в Республике Татарстан, граждан, добровольно выполняющих военные задачи в ходе специальной военной операции, сотрудников Министерства внутренних дел по Республике Татарстан, Управления Федеральной службы безопасности Российской Федерации по Республике Татарстан, командированных                    в зону проведения специальной военной операции, а также семьям (членам семей) вышеуказанных категорий граждан, погибших (умерших) в результате участия в специальной военной операции:</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 в п.г.т. Уруссу на сумму 72 рублей 80 копеек;</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 в сельской местности на сумму 69 рублей 50 копеек.</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2.  Обучающихся с ограниченными возможностями здоровья (ОВЗ) осваивающих образовательные программы начального общего, основного общего                  и среднего общего образования общеобразовательных учреждений Ютазинского муниципального района Республики Татарстан на дому обеспечивать сухим пайком </w:t>
      </w:r>
      <w:r>
        <w:rPr>
          <w:rFonts w:eastAsia="Calibri" w:cs="Times New Roman"/>
          <w:sz w:val="28"/>
          <w:szCs w:val="28"/>
        </w:rPr>
        <w:t>или выплачивать компенсацию за питание в денежном эквиваленте, равном стоимости двухразового питания в размере установленном настоящим</w:t>
      </w:r>
      <w:r>
        <w:rPr>
          <w:rFonts w:cs="Times New Roman"/>
          <w:sz w:val="28"/>
          <w:szCs w:val="28"/>
        </w:rPr>
        <w:t xml:space="preserve">  постановлением.</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3. Руководителям образовательных организаций</w:t>
      </w:r>
      <w:r>
        <w:rPr/>
        <w:t xml:space="preserve"> </w:t>
      </w:r>
      <w:r>
        <w:rPr>
          <w:rFonts w:cs="Times New Roman"/>
          <w:sz w:val="28"/>
          <w:szCs w:val="28"/>
        </w:rPr>
        <w:t>Ютазинского муниципального района Республики Татарстан:</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ab/>
        <w:t>3.1. Обеспечить бесплатным горячим питанием обучающихся                                                по образовательным программам начального общего образования                                                      в общеобразовательных учреждениях Ютазинского муниципального района Республики Татарстан, а группы продленного дня обеспечить питанием в порядке, установленном распоряжением руководителя образовательного учреждения Ютазинского муниципального района Республики Татарстан.</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3.2. Организовать питание обучающихся по образовательным программам основного общего и среднего общего образования в общеобразовательных учреждениях Ютазинского муниципального района Республики Татарстан.</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3.3. Создать</w:t>
      </w:r>
      <w:r>
        <w:rPr/>
        <w:t xml:space="preserve"> </w:t>
      </w:r>
      <w:r>
        <w:rPr>
          <w:rFonts w:cs="Times New Roman"/>
          <w:sz w:val="28"/>
          <w:szCs w:val="28"/>
        </w:rPr>
        <w:t>в общеобразовательных учреждениях Ютазинского муниципального района Республики Татарстан:</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 в целях объективного контроля за предоставлением безопасного, качественного, рационального, сбалансированного питания, осуществление контроля качества готовых блюд, соблюдением технологии приготовления, выполнением санитарно-гигиенических требований, питанием обучающихся Бракеражную комиссию;</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 в целях контроля за работой школьной столовой, проверки качества и количества приготовленной пищи согласно меню, содействие созданию оптимальных условий   и форм организации школьного питания Комиссию по контролю за качеством организации питания в общеобразовательном учреждении.</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3.4. Проводить производственный контроль за организацией горячего питания   в общеобразовательных учреждениях в соответствии с действующими нормативными правовыми актами Российской Федерации, Республики Татарстан                и муниципальными нормативными правовыми актами Ютазинского муниципального района Республики Татарстан.</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3.5. Решение вопросов качественного и здорового питания обучающихся, пропаганды основ здорового питания общеобразовательной учреждении должно осуществлять при взаимодействии с общешкольным родительским комитетом.               </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3.6. Организацию родительского контроля осуществлять в форме анкетирования родителей и обучающихся с участием в общешкольной комиссии. </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4. Начальнику отдела образования МКУ «Отдел образования Исполнительного комитета Ютазинского муниципального района Республики Татарстан» в целях обеспечения выполнения норм сбалансированного горячего питания и укрепления здоровья, создания необходимых условий для предоставления качественного питания обучающимся, еженедельно осуществлять выезд в общеобразовательные учреждения Ютазинского муниципального района Республики Татарстан.        </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5. Признать Постановление Исполнительного комитета Ютазинского муниципального района Республики Татарстан от 14.11.2024 № 1006 «Об организации питания обучающихся общеобразовательных учреждений Ютазинского муниципального района Республики Татарстан в 2025 году» утратившими силу.</w:t>
      </w:r>
    </w:p>
    <w:p>
      <w:pPr>
        <w:pStyle w:val="Normal"/>
        <w:tabs>
          <w:tab w:val="clear" w:pos="708"/>
          <w:tab w:val="left" w:pos="1418" w:leader="none"/>
        </w:tabs>
        <w:spacing w:lineRule="auto" w:line="240" w:before="0" w:after="0"/>
        <w:jc w:val="both"/>
        <w:rPr>
          <w:rFonts w:ascii="Times New Roman" w:hAnsi="Times New Roman" w:eastAsia="Calibri" w:cs="Times New Roman"/>
          <w:sz w:val="28"/>
          <w:szCs w:val="28"/>
        </w:rPr>
      </w:pPr>
      <w:r>
        <w:rPr>
          <w:rFonts w:cs="Times New Roman"/>
          <w:sz w:val="28"/>
          <w:szCs w:val="28"/>
        </w:rPr>
        <w:t xml:space="preserve">          </w:t>
      </w:r>
      <w:r>
        <w:rPr>
          <w:rFonts w:cs="Times New Roman"/>
          <w:sz w:val="28"/>
          <w:szCs w:val="28"/>
        </w:rPr>
        <w:t>6</w:t>
      </w:r>
      <w:r>
        <w:rPr>
          <w:rFonts w:eastAsia="Calibri" w:cs="Times New Roman"/>
          <w:sz w:val="28"/>
          <w:szCs w:val="28"/>
        </w:rPr>
        <w:t>. Официально обнародовать настоящее постановление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tabs>
          <w:tab w:val="clear" w:pos="708"/>
          <w:tab w:val="left" w:pos="1418" w:leader="none"/>
        </w:tabs>
        <w:spacing w:lineRule="auto" w:line="240" w:before="0" w:after="0"/>
        <w:jc w:val="both"/>
        <w:rPr>
          <w:rFonts w:ascii="Times New Roman" w:hAnsi="Times New Roman" w:eastAsia="Calibri" w:cs="Times New Roman"/>
          <w:sz w:val="28"/>
          <w:szCs w:val="28"/>
        </w:rPr>
      </w:pPr>
      <w:r>
        <w:rPr>
          <w:rFonts w:eastAsia="Calibri" w:cs="Times New Roman"/>
          <w:sz w:val="28"/>
          <w:szCs w:val="28"/>
        </w:rPr>
        <w:t xml:space="preserve">    </w:t>
      </w:r>
      <w:r>
        <w:rPr>
          <w:rFonts w:eastAsia="Calibri" w:cs="Times New Roman"/>
          <w:sz w:val="28"/>
          <w:szCs w:val="28"/>
        </w:rPr>
        <w:t xml:space="preserve">7. Настоящее постановление вступает в силу со дня его официального опубликования.  </w:t>
      </w:r>
    </w:p>
    <w:p>
      <w:pPr>
        <w:pStyle w:val="Normal"/>
        <w:tabs>
          <w:tab w:val="clear" w:pos="708"/>
          <w:tab w:val="left" w:pos="0" w:leader="none"/>
        </w:tabs>
        <w:spacing w:lineRule="auto" w:line="240" w:before="0" w:after="0"/>
        <w:ind w:right="-1"/>
        <w:contextualSpacing/>
        <w:jc w:val="both"/>
        <w:rPr>
          <w:rFonts w:ascii="Times New Roman" w:hAnsi="Times New Roman" w:eastAsia="Calibri" w:cs="Times New Roman"/>
          <w:sz w:val="28"/>
          <w:szCs w:val="28"/>
        </w:rPr>
      </w:pPr>
      <w:r>
        <w:rPr>
          <w:rFonts w:eastAsia="Calibri" w:cs="Times New Roman"/>
          <w:sz w:val="28"/>
          <w:szCs w:val="28"/>
        </w:rPr>
        <w:t xml:space="preserve">    </w:t>
      </w:r>
      <w:r>
        <w:rPr>
          <w:rFonts w:eastAsia="Calibri" w:cs="Times New Roman"/>
          <w:sz w:val="28"/>
          <w:szCs w:val="28"/>
        </w:rPr>
        <w:t xml:space="preserve">8. Контроль за исполнением настоящего постановления возложить на заместителя руководителя Исполнительного комитета Ютазинского муниципального района Республики Татарстан по социальным вопросам. </w:t>
      </w:r>
    </w:p>
    <w:p>
      <w:pPr>
        <w:pStyle w:val="Normal"/>
        <w:tabs>
          <w:tab w:val="clear" w:pos="708"/>
          <w:tab w:val="left" w:pos="0" w:leader="none"/>
        </w:tabs>
        <w:spacing w:lineRule="auto" w:line="240" w:before="0" w:after="0"/>
        <w:ind w:right="-1"/>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ind w:right="-1"/>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lineRule="auto" w:line="240" w:before="0" w:after="0"/>
        <w:contextualSpacing/>
        <w:rPr>
          <w:rFonts w:ascii="Times New Roman" w:hAnsi="Times New Roman" w:eastAsia="Times New Roman" w:cs="Times New Roman"/>
          <w:sz w:val="28"/>
          <w:szCs w:val="28"/>
        </w:rPr>
      </w:pPr>
      <w:r>
        <w:rPr>
          <w:rFonts w:eastAsia="Calibri" w:cs="Times New Roman"/>
          <w:sz w:val="28"/>
          <w:szCs w:val="28"/>
        </w:rPr>
        <w:t xml:space="preserve">          </w:t>
      </w:r>
      <w:r>
        <w:rPr>
          <w:rFonts w:eastAsia="Calibri" w:cs="Times New Roman"/>
          <w:sz w:val="28"/>
          <w:szCs w:val="28"/>
        </w:rPr>
        <w:t>Р</w:t>
      </w:r>
      <w:r>
        <w:rPr>
          <w:rFonts w:eastAsia="Times New Roman" w:cs="Times New Roman"/>
          <w:sz w:val="28"/>
          <w:szCs w:val="28"/>
        </w:rPr>
        <w:t>уководитель</w:t>
      </w:r>
    </w:p>
    <w:p>
      <w:pPr>
        <w:pStyle w:val="Normal"/>
        <w:tabs>
          <w:tab w:val="clear" w:pos="708"/>
          <w:tab w:val="left" w:pos="0" w:leader="none"/>
        </w:tabs>
        <w:spacing w:lineRule="auto" w:line="240" w:before="0" w:after="0"/>
        <w:contextualSpacing/>
        <w:rPr>
          <w:rFonts w:ascii="Times New Roman" w:hAnsi="Times New Roman"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 xml:space="preserve">Исполнительного комитета   </w:t>
      </w:r>
    </w:p>
    <w:p>
      <w:pPr>
        <w:pStyle w:val="Normal"/>
        <w:tabs>
          <w:tab w:val="clear" w:pos="708"/>
          <w:tab w:val="left" w:pos="0" w:leader="none"/>
        </w:tabs>
        <w:spacing w:lineRule="auto" w:line="240" w:before="0" w:after="0"/>
        <w:contextualSpacing/>
        <w:rPr>
          <w:rFonts w:ascii="Times New Roman" w:hAnsi="Times New Roman"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Ютазинского муниципального района</w:t>
      </w:r>
    </w:p>
    <w:p>
      <w:pPr>
        <w:pStyle w:val="Normal"/>
        <w:tabs>
          <w:tab w:val="clear" w:pos="708"/>
          <w:tab w:val="left" w:pos="0" w:leader="none"/>
        </w:tabs>
        <w:spacing w:lineRule="auto" w:line="240" w:before="0" w:after="0"/>
        <w:contextualSpacing/>
        <w:rPr>
          <w:rFonts w:ascii="Times New Roman" w:hAnsi="Times New Roman" w:eastAsia="Times New Roman" w:cs="Times New Roman"/>
          <w:sz w:val="28"/>
          <w:szCs w:val="28"/>
        </w:rPr>
      </w:pPr>
      <w:r>
        <w:rPr>
          <w:rFonts w:eastAsia="Times New Roman" w:cs="Times New Roman"/>
          <w:sz w:val="28"/>
          <w:szCs w:val="28"/>
        </w:rPr>
        <w:t xml:space="preserve">          </w:t>
      </w:r>
      <w:r>
        <w:rPr>
          <w:rFonts w:eastAsia="Times New Roman" w:cs="Times New Roman"/>
          <w:sz w:val="28"/>
          <w:szCs w:val="28"/>
        </w:rPr>
        <w:t>Республики Татарстан                                                                      С.П. Самонина</w:t>
      </w:r>
    </w:p>
    <w:p>
      <w:pPr>
        <w:pStyle w:val="Normal"/>
        <w:tabs>
          <w:tab w:val="clear" w:pos="708"/>
          <w:tab w:val="left" w:pos="0" w:leader="none"/>
        </w:tabs>
        <w:spacing w:lineRule="auto" w:line="240" w:before="0" w:after="0"/>
        <w:contextualSpacing/>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s>
        <w:spacing w:lineRule="auto" w:line="240" w:before="0" w:after="0"/>
        <w:contextualSpacing/>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s>
        <w:spacing w:lineRule="auto" w:line="240" w:before="0" w:after="0"/>
        <w:contextualSpacing/>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s>
        <w:spacing w:lineRule="auto" w:line="240" w:before="0" w:after="0"/>
        <w:contextualSpacing/>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s>
        <w:spacing w:lineRule="auto" w:line="240" w:before="0" w:after="0"/>
        <w:contextualSpacing/>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s>
        <w:spacing w:lineRule="auto" w:line="240" w:before="0" w:after="0"/>
        <w:contextualSpacing/>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s>
        <w:spacing w:lineRule="auto" w:line="240" w:before="0" w:after="0"/>
        <w:contextualSpacing/>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s>
        <w:spacing w:lineRule="auto" w:line="240" w:before="0" w:after="0"/>
        <w:contextualSpacing/>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s>
        <w:spacing w:lineRule="auto" w:line="240" w:before="0" w:after="0"/>
        <w:contextualSpacing/>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s>
        <w:spacing w:lineRule="auto" w:line="240" w:before="0" w:after="0"/>
        <w:contextualSpacing/>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s>
        <w:spacing w:lineRule="auto" w:line="240" w:before="0" w:after="0"/>
        <w:contextualSpacing/>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s>
        <w:spacing w:lineRule="auto" w:line="240" w:before="0" w:after="0"/>
        <w:contextualSpacing/>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s>
        <w:spacing w:lineRule="auto" w:line="240" w:before="0" w:after="0"/>
        <w:contextualSpacing/>
        <w:rPr>
          <w:rFonts w:ascii="Times New Roman" w:hAnsi="Times New Roman" w:eastAsia="Times New Roman" w:cs="Times New Roman"/>
          <w:sz w:val="28"/>
          <w:szCs w:val="28"/>
        </w:rPr>
      </w:pPr>
      <w:r>
        <w:rPr>
          <w:rFonts w:eastAsia="Times New Roman" w:cs="Times New Roman"/>
          <w:sz w:val="28"/>
          <w:szCs w:val="28"/>
        </w:rPr>
      </w:r>
    </w:p>
    <w:p>
      <w:pPr>
        <w:pStyle w:val="Normal"/>
        <w:widowControl w:val="false"/>
        <w:spacing w:lineRule="auto" w:line="240" w:before="0" w:after="0"/>
        <w:ind w:right="1"/>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t>С.А. Абрамов</w:t>
      </w:r>
    </w:p>
    <w:p>
      <w:pPr>
        <w:pStyle w:val="Normal"/>
        <w:widowControl w:val="false"/>
        <w:spacing w:lineRule="auto" w:line="240" w:before="0" w:after="0"/>
        <w:ind w:right="1"/>
        <w:rPr>
          <w:rFonts w:eastAsia="" w:cs="Times New Roman" w:eastAsiaTheme="minorEastAsia"/>
          <w:sz w:val="24"/>
          <w:szCs w:val="24"/>
          <w:lang w:eastAsia="ru-RU"/>
        </w:rPr>
      </w:pPr>
      <w:r>
        <w:rPr>
          <w:rFonts w:eastAsia="" w:cs="Times New Roman" w:eastAsiaTheme="minorEastAsia"/>
          <w:sz w:val="24"/>
          <w:szCs w:val="24"/>
          <w:lang w:eastAsia="ru-RU"/>
        </w:rPr>
        <w:t>тел. 2-42-23</w:t>
      </w:r>
    </w:p>
    <w:p>
      <w:pPr>
        <w:pStyle w:val="Normal"/>
        <w:widowControl w:val="false"/>
        <w:spacing w:lineRule="auto" w:line="240" w:before="0" w:after="0"/>
        <w:ind w:right="1"/>
        <w:rPr>
          <w:rFonts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rPr>
          <w:rFonts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rPr>
          <w:rFonts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rPr>
          <w:rFonts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rPr>
          <w:rFonts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rPr>
          <w:rFonts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rPr>
          <w:rFonts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exact" w:line="274" w:before="0" w:after="0"/>
        <w:ind w:left="5140"/>
        <w:rPr>
          <w:rFonts w:eastAsia="Times New Roman" w:cs="Times New Roman" w:cstheme="minorHAnsi"/>
          <w:sz w:val="28"/>
          <w:szCs w:val="28"/>
          <w:lang w:eastAsia="ru-RU"/>
        </w:rPr>
      </w:pPr>
      <w:r>
        <w:rPr>
          <w:rFonts w:eastAsia="Times New Roman" w:cs="Times New Roman"/>
          <w:bCs/>
          <w:sz w:val="28"/>
          <w:szCs w:val="28"/>
          <w:lang w:eastAsia="ru-RU"/>
        </w:rPr>
        <w:t xml:space="preserve"> </w:t>
      </w:r>
      <w:r>
        <w:rPr>
          <w:rFonts w:eastAsia="Times New Roman" w:cs="Times New Roman" w:cstheme="minorHAnsi"/>
          <w:color w:val="000000"/>
          <w:sz w:val="28"/>
          <w:szCs w:val="28"/>
          <w:lang w:eastAsia="ru-RU"/>
        </w:rPr>
        <w:t>Приложение</w:t>
      </w:r>
    </w:p>
    <w:p>
      <w:pPr>
        <w:pStyle w:val="Normal"/>
        <w:widowControl w:val="false"/>
        <w:tabs>
          <w:tab w:val="clear" w:pos="708"/>
          <w:tab w:val="left" w:pos="6681" w:leader="none"/>
        </w:tabs>
        <w:spacing w:lineRule="exact" w:line="274" w:before="0" w:after="0"/>
        <w:ind w:left="5140"/>
        <w:rPr>
          <w:rFonts w:eastAsia="Times New Roman" w:cs="Times New Roman" w:cstheme="minorHAnsi"/>
          <w:color w:val="000000"/>
          <w:sz w:val="28"/>
          <w:szCs w:val="28"/>
          <w:lang w:eastAsia="ru-RU"/>
        </w:rPr>
      </w:pPr>
      <w:r>
        <w:rPr>
          <w:rFonts w:eastAsia="Times New Roman" w:cs="Times New Roman" w:cstheme="minorHAnsi"/>
          <w:color w:val="000000"/>
          <w:sz w:val="28"/>
          <w:szCs w:val="28"/>
          <w:lang w:eastAsia="ru-RU"/>
        </w:rPr>
        <w:t xml:space="preserve"> </w:t>
      </w:r>
      <w:r>
        <w:rPr>
          <w:rFonts w:eastAsia="Times New Roman" w:cs="Times New Roman" w:cstheme="minorHAnsi"/>
          <w:color w:val="000000"/>
          <w:sz w:val="28"/>
          <w:szCs w:val="28"/>
          <w:lang w:eastAsia="ru-RU"/>
        </w:rPr>
        <w:t xml:space="preserve">к постановлению Исполнительного     </w:t>
      </w:r>
    </w:p>
    <w:p>
      <w:pPr>
        <w:pStyle w:val="Normal"/>
        <w:widowControl w:val="false"/>
        <w:tabs>
          <w:tab w:val="clear" w:pos="708"/>
          <w:tab w:val="left" w:pos="6681" w:leader="none"/>
        </w:tabs>
        <w:spacing w:lineRule="exact" w:line="274" w:before="0" w:after="0"/>
        <w:ind w:left="5140"/>
        <w:rPr>
          <w:rFonts w:eastAsia="Times New Roman" w:cs="Times New Roman" w:cstheme="minorHAnsi"/>
          <w:color w:val="000000"/>
          <w:sz w:val="28"/>
          <w:szCs w:val="28"/>
          <w:lang w:eastAsia="ru-RU"/>
        </w:rPr>
      </w:pPr>
      <w:r>
        <w:rPr>
          <w:rFonts w:eastAsia="Times New Roman" w:cs="Times New Roman" w:cstheme="minorHAnsi"/>
          <w:color w:val="000000"/>
          <w:sz w:val="28"/>
          <w:szCs w:val="28"/>
          <w:lang w:eastAsia="ru-RU"/>
        </w:rPr>
        <w:t xml:space="preserve"> </w:t>
      </w:r>
      <w:r>
        <w:rPr>
          <w:rFonts w:eastAsia="Times New Roman" w:cs="Times New Roman" w:cstheme="minorHAnsi"/>
          <w:color w:val="000000"/>
          <w:sz w:val="28"/>
          <w:szCs w:val="28"/>
          <w:lang w:eastAsia="ru-RU"/>
        </w:rPr>
        <w:t xml:space="preserve">комитета Ютазинского муниципального    </w:t>
      </w:r>
    </w:p>
    <w:p>
      <w:pPr>
        <w:pStyle w:val="Normal"/>
        <w:widowControl w:val="false"/>
        <w:tabs>
          <w:tab w:val="clear" w:pos="708"/>
          <w:tab w:val="left" w:pos="6681" w:leader="none"/>
        </w:tabs>
        <w:spacing w:lineRule="exact" w:line="274" w:before="0" w:after="0"/>
        <w:ind w:left="5140"/>
        <w:rPr>
          <w:rFonts w:eastAsia="Times New Roman" w:cs="Times New Roman" w:cstheme="minorHAnsi"/>
          <w:color w:val="000000"/>
          <w:sz w:val="28"/>
          <w:szCs w:val="28"/>
          <w:lang w:eastAsia="ru-RU"/>
        </w:rPr>
      </w:pPr>
      <w:r>
        <w:rPr>
          <w:rFonts w:eastAsia="Times New Roman" w:cs="Times New Roman" w:cstheme="minorHAnsi"/>
          <w:color w:val="000000"/>
          <w:sz w:val="28"/>
          <w:szCs w:val="28"/>
          <w:lang w:eastAsia="ru-RU"/>
        </w:rPr>
        <w:t xml:space="preserve"> </w:t>
      </w:r>
      <w:r>
        <w:rPr>
          <w:rFonts w:eastAsia="Times New Roman" w:cs="Times New Roman" w:cstheme="minorHAnsi"/>
          <w:color w:val="000000"/>
          <w:sz w:val="28"/>
          <w:szCs w:val="28"/>
          <w:lang w:eastAsia="ru-RU"/>
        </w:rPr>
        <w:t xml:space="preserve">района Республики Татарстан </w:t>
      </w:r>
    </w:p>
    <w:p>
      <w:pPr>
        <w:pStyle w:val="Normal"/>
        <w:widowControl w:val="false"/>
        <w:tabs>
          <w:tab w:val="clear" w:pos="708"/>
          <w:tab w:val="left" w:pos="6681" w:leader="none"/>
        </w:tabs>
        <w:spacing w:lineRule="exact" w:line="274" w:before="0" w:after="0"/>
        <w:ind w:left="5140"/>
        <w:rPr>
          <w:rFonts w:eastAsia="Times New Roman" w:cs="Times New Roman" w:cstheme="minorHAnsi"/>
          <w:color w:val="000000"/>
          <w:sz w:val="28"/>
          <w:szCs w:val="28"/>
          <w:lang w:eastAsia="ru-RU"/>
        </w:rPr>
      </w:pPr>
      <w:r>
        <w:rPr>
          <w:rFonts w:eastAsia="Times New Roman" w:cs="Times New Roman" w:cstheme="minorHAnsi"/>
          <w:color w:val="000000"/>
          <w:sz w:val="28"/>
          <w:szCs w:val="28"/>
          <w:lang w:eastAsia="ru-RU"/>
        </w:rPr>
        <w:t xml:space="preserve"> </w:t>
      </w:r>
      <w:r>
        <w:rPr>
          <w:rFonts w:eastAsia="Times New Roman" w:cs="Times New Roman" w:cstheme="minorHAnsi"/>
          <w:color w:val="000000"/>
          <w:sz w:val="28"/>
          <w:szCs w:val="28"/>
          <w:lang w:eastAsia="ru-RU"/>
        </w:rPr>
        <w:t>от ________20__г. №</w:t>
      </w:r>
      <w:bookmarkStart w:id="0" w:name="bookmark0"/>
      <w:r>
        <w:rPr>
          <w:rFonts w:eastAsia="Times New Roman" w:cs="Times New Roman" w:cstheme="minorHAnsi"/>
          <w:color w:val="000000"/>
          <w:sz w:val="28"/>
          <w:szCs w:val="28"/>
          <w:lang w:eastAsia="ru-RU"/>
        </w:rPr>
        <w:t xml:space="preserve"> _____</w:t>
      </w:r>
      <w:bookmarkEnd w:id="0"/>
    </w:p>
    <w:p>
      <w:pPr>
        <w:pStyle w:val="Normal"/>
        <w:widowControl w:val="false"/>
        <w:tabs>
          <w:tab w:val="clear" w:pos="708"/>
          <w:tab w:val="left" w:pos="6681" w:leader="none"/>
        </w:tabs>
        <w:spacing w:lineRule="exact" w:line="274" w:before="0" w:after="0"/>
        <w:ind w:left="5140"/>
        <w:rPr>
          <w:rFonts w:eastAsia="Times New Roman" w:cs="Times New Roman" w:cstheme="minorHAnsi"/>
          <w:color w:val="000000"/>
          <w:sz w:val="28"/>
          <w:szCs w:val="28"/>
          <w:lang w:eastAsia="ru-RU"/>
        </w:rPr>
      </w:pPr>
      <w:r>
        <w:rPr>
          <w:rFonts w:eastAsia="Times New Roman" w:cs="Times New Roman" w:cstheme="minorHAnsi"/>
          <w:color w:val="000000"/>
          <w:sz w:val="28"/>
          <w:szCs w:val="28"/>
          <w:lang w:eastAsia="ru-RU"/>
        </w:rPr>
      </w:r>
    </w:p>
    <w:p>
      <w:pPr>
        <w:pStyle w:val="Normal"/>
        <w:widowControl w:val="false"/>
        <w:tabs>
          <w:tab w:val="clear" w:pos="708"/>
          <w:tab w:val="left" w:pos="6681" w:leader="none"/>
        </w:tabs>
        <w:spacing w:lineRule="exact" w:line="274" w:before="0" w:after="0"/>
        <w:ind w:left="5140"/>
        <w:rPr>
          <w:rFonts w:ascii="Times New Roman" w:hAnsi="Times New Roman" w:eastAsia="Times New Roman" w:cs="Times New Roman"/>
          <w:b/>
          <w:bCs/>
          <w:color w:val="000000"/>
          <w:sz w:val="24"/>
          <w:szCs w:val="24"/>
          <w:lang w:eastAsia="ru-RU"/>
        </w:rPr>
      </w:pPr>
      <w:r>
        <w:rPr>
          <w:rFonts w:eastAsia="Times New Roman" w:cs="Times New Roman"/>
          <w:b/>
          <w:bCs/>
          <w:color w:val="000000"/>
          <w:sz w:val="24"/>
          <w:szCs w:val="24"/>
          <w:lang w:eastAsia="ru-RU"/>
        </w:rPr>
      </w:r>
    </w:p>
    <w:p>
      <w:pPr>
        <w:pStyle w:val="Normal"/>
        <w:widowControl w:val="false"/>
        <w:spacing w:lineRule="exact" w:line="322" w:before="0" w:after="296"/>
        <w:jc w:val="center"/>
        <w:rPr>
          <w:rFonts w:ascii="Times New Roman" w:hAnsi="Times New Roman" w:eastAsia="Times New Roman" w:cs="Times New Roman"/>
          <w:b/>
          <w:bCs/>
          <w:sz w:val="24"/>
          <w:szCs w:val="24"/>
          <w:lang w:eastAsia="ru-RU"/>
        </w:rPr>
      </w:pPr>
      <w:r>
        <w:rPr>
          <w:rFonts w:cs="Times New Roman"/>
          <w:sz w:val="28"/>
          <w:szCs w:val="28"/>
        </w:rPr>
        <w:t>Положение о порядке организации питания в 2025 году обучающихся по образовательным программам начального общего, основного общего и среднего общего образования общеобразовательных учреждений Ютазинского муниципального района Республики Татарстан нуждающихся в дополнительной социальной поддержке</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1.</w:t>
      </w:r>
      <w:r>
        <w:rPr>
          <w:rFonts w:eastAsia="" w:cs="Times New Roman" w:eastAsiaTheme="minorEastAsia"/>
          <w:sz w:val="28"/>
          <w:szCs w:val="28"/>
          <w:lang w:eastAsia="ru-RU"/>
        </w:rPr>
        <w:t xml:space="preserve"> Настоящее Положение разработано в целях организации горячего питания обучающихся в общеобразовательных учреждениях Ютазинского муниципального района Республики Татарстан на следующую категорию обучающихся:</w:t>
      </w:r>
    </w:p>
    <w:p>
      <w:pPr>
        <w:pStyle w:val="Normal"/>
        <w:tabs>
          <w:tab w:val="clear" w:pos="708"/>
          <w:tab w:val="left" w:pos="1418" w:leader="none"/>
        </w:tabs>
        <w:spacing w:lineRule="auto" w:line="240" w:before="0" w:after="0"/>
        <w:jc w:val="both"/>
        <w:rPr>
          <w:rFonts w:ascii="Times New Roman" w:hAnsi="Times New Roman" w:cs="Times New Roman"/>
          <w:sz w:val="28"/>
          <w:szCs w:val="28"/>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xml:space="preserve">1.1. На основании Указа Президента Российской Федерации от 05.05.1992       № 431 «О мерах по социальной поддержке многодетных семей» - дети из многодетных семей, </w:t>
      </w:r>
      <w:r>
        <w:rPr>
          <w:rFonts w:cs="Times New Roman"/>
          <w:sz w:val="28"/>
          <w:szCs w:val="28"/>
        </w:rPr>
        <w:t xml:space="preserve">имеющих 4 и более детей в возрасте до 18 лет, </w:t>
      </w:r>
      <w:r>
        <w:rPr>
          <w:rFonts w:eastAsia="" w:cs="Times New Roman" w:eastAsiaTheme="minorEastAsia"/>
          <w:sz w:val="28"/>
          <w:szCs w:val="28"/>
          <w:lang w:eastAsia="ru-RU"/>
        </w:rPr>
        <w:t>обеспечить бесплатным двухразовым питанием (завтрак и обед).</w:t>
      </w:r>
      <w:r>
        <w:rPr>
          <w:rFonts w:eastAsia="Times New Roman" w:cs="Times New Roman"/>
          <w:sz w:val="28"/>
          <w:szCs w:val="28"/>
          <w:lang w:eastAsia="ru-RU"/>
        </w:rPr>
        <w:t xml:space="preserve"> </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Основанием является:</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приказ учреждения о зачислении обучающегося в организацию;</w:t>
      </w:r>
    </w:p>
    <w:p>
      <w:pPr>
        <w:pStyle w:val="Normal"/>
        <w:widowControl w:val="false"/>
        <w:spacing w:lineRule="auto" w:line="240" w:before="0" w:after="0"/>
        <w:ind w:right="1"/>
        <w:jc w:val="both"/>
        <w:rPr>
          <w:rFonts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заявление о предоставлении льготного питания по форме прилагаемой к настоящему Положению;</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документ подтверждающий статус – удостоверение многодетной семьи (при наличии действующего удостоверения) или свидетельство о рождении на каждого ребенка.</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xml:space="preserve">1.2. В соответствии Федеральным законом от 29.12.2012 № 273 «Об образовании в Российской Федерации» - льготное бесплатное двухразовое питание (завтрак и обед) предоставляется детям с ограниченными возможностями здоровья (ОВЗ) и детям-инвалидам. </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Основанием является:</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приказ учреждения о зачислении обучающегося в организацию;</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заявление о предоставлении льготного питания по форме прилагаемой к настоящему Положению;</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документ подтверждающий статус обучающегося в организации:</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а) для детей с ОВЗ – заключение выданное психолого-медико-педагогической комиссией Республики Татарстан (далее ПМПК), подтверждающее наличие у обучающегося физических, психических, интеллектуальных, сенсорных или других нарушений, препятствующих получению образования без создания специальных условий;</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б) для ребенка-инвалида - акт (справка) освидетельствования в федеральном государственном учреждении  медико-социальной экспертизы.</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1.3.   В соответствии с Постановлением Кабинета Министров Республики Татарстан от 20.10.2022 № 1122 «О дополнительных мерах поддержки семей граждан, участвующих в специальной военной операции, и семей граждан, погибших (умерших) в результате участия в специальной военной операции» льготное бесплатным двухразовым питанием (завтрак и обед) предоставляется</w:t>
      </w:r>
      <w:r>
        <w:rPr/>
        <w:t xml:space="preserve"> </w:t>
      </w:r>
      <w:r>
        <w:rPr>
          <w:rFonts w:eastAsia="" w:cs="Times New Roman" w:eastAsiaTheme="minorEastAsia"/>
          <w:sz w:val="28"/>
          <w:szCs w:val="28"/>
          <w:lang w:eastAsia="ru-RU"/>
        </w:rPr>
        <w:t>обучающимся членам семей граждан, участвующих в специальной военной операции, из числа граждан, призванных на военную службу по мобилизации в Вооруженные Силы Российской Федерации, военнослужащих и лиц, проходящих службу в национальной гвардии Российской Федерации, граждан, проходящих военную службу в батальонах «Алга» и «Тимер», сформированных в Республике Татарстан, граждан, добровольно выполняющих военные задачи в ходе специальной военной операции, сотрудников Министерства внутренних дел по Республике Татарстан, Управления Федеральной службы безопасности Российской Федерации по Республике Татарстан, командированных в зону проведения специальной военной операции, а также семьям (членам семей) вышеуказанных категорий граждан, погибших (умерших) в результате участия в специальной военной операции.</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Основанием является:</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приказ учреждения о зачислении обучающегося в организацию;</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заявление о предоставлении бесплатного питания;</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документ подтверждающий участие в специальной военной операции (СВО).</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1.4. Адресная социальная поддержка обучающихся осуществляется путем частичного освобождения от оплаты родительских взносов за питание (обед) в общеобразовательных учреждениях Ютазинского муниципального района Республики Татарстан в пределах утвержденных бюджетных ассигнований общеобразовательных учреждений и предоставляется:</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детям, родители которых имеют 1-ю и 2-ю группу инвалидности;</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детям, находящихся под опекой.</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Основанием является:</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приказ учреждения о зачислении обучающегося в организацию;</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заявление о предоставлении бесплатного питания;</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документ подтверждающий статус обучающегося в организации:</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xml:space="preserve">а) для детей, родители которых имеют 1-ю и 2-ю группу инвалидности - Акт (справка) освидетельствования в федеральном государственном учреждении  медико-социальной экспертизы;    </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б) дети, находящиеся под опекой – Постановление Исполнительного комитета Ютазинского муниципального района Республики Татарстан «Об установлении опеки на возмездных/безвозмездных условиях над несовершеннолетним» или Постановление Исполнительного комитета Ютазинского муниципального района Республики Татарстан «О создании приемной семьи и об установлении опеки на возмездных/безвозмездных условиях над несовершеннолетним». </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xml:space="preserve">2.  Для организации горячего питания обучающихся в общеобразовательных учреждениях (организациях) создаются комиссии, в состав которых входит руководитель, ответственный за организацию питания обучающихся из числа педагогического   коллектива общеобразовательного учреждения и представители родительского комитета. </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Комиссия в начале учебного года и далее по мере необходимости:</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рассматривает представленные заявления и принимает решения о включении обучающихся в список нуждающихся в дополнительной социальной поддержке;</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утверждает списки обучающихся, нуждающихся в дополнительной социальной поддержке;</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проверяет соответствие предоставляемых обедов утвержденному в установленном порядке меню.</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Комиссия вправе:</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снять с реализации блюда, приготовленные с нарушениями;</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совместно с медицинским работником проверять качество поставляемых продуктов питания, осуществлять контроль взвешивания;</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по результатам проверок потребовать от директора образовательной организации принятия мер по устранению нарушений.</w:t>
        <w:br/>
        <w:t xml:space="preserve">              3. Руководитель общеобразовательного учреждения:</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издает приказы на обеспечение обучающихся бесплатным питанием;</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предоставляют в МКУ «Отдел образования Исполнительного комитета Ютазинского муниципального района Республики Татарстан» списки обучающихся охваченных бесплатным питанием.</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4. Классные руководители:</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принимают от родителей (законных представителей) заявления на предоставление бесплатного питания по форме согласно приложению к настоящему Положению;</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направляют заявления на рассмотрение комиссии в течении трех дней со дня получения;</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ведут учет питания обучающихся в классе;</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ведут разъяснительную работу среди обучающихся и родителей о необходимости полноценного питания школьников;</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осуществляют контроль посещения столовой всеми обучающимися класса;</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присутствуют в столовой во время питания обучающихся класса;</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в начальных классах ввести курс «Разговор о правильном питании»;</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5. Родители (законные представители) несут ответственность за достоверность представленных документов.</w:t>
      </w:r>
    </w:p>
    <w:p>
      <w:pPr>
        <w:pStyle w:val="Normal"/>
        <w:widowControl w:val="false"/>
        <w:spacing w:lineRule="auto" w:line="240" w:before="0" w:after="0"/>
        <w:ind w:right="1"/>
        <w:jc w:val="both"/>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6. Настоящее Положение распространяется свое действие на все общеобразовательные учреждения</w:t>
      </w:r>
      <w:r>
        <w:rPr/>
        <w:t xml:space="preserve"> </w:t>
      </w:r>
      <w:r>
        <w:rPr>
          <w:rFonts w:eastAsia="" w:cs="Times New Roman" w:eastAsiaTheme="minorEastAsia"/>
          <w:sz w:val="28"/>
          <w:szCs w:val="28"/>
          <w:lang w:eastAsia="ru-RU"/>
        </w:rPr>
        <w:t>Ютазинского муниципального района Республики Татарстан.</w:t>
      </w:r>
    </w:p>
    <w:p>
      <w:pPr>
        <w:pStyle w:val="Normal"/>
        <w:widowControl w:val="false"/>
        <w:spacing w:lineRule="auto" w:line="240" w:before="0" w:after="0"/>
        <w:ind w:right="1"/>
        <w:jc w:val="both"/>
        <w:rPr>
          <w:rFonts w:ascii="Times New Roman" w:hAnsi="Times New Roman" w:eastAsia="" w:cs="Times New Roman" w:eastAsiaTheme="minorEastAsia"/>
          <w:sz w:val="24"/>
          <w:szCs w:val="24"/>
          <w:lang w:eastAsia="ru-RU"/>
        </w:rPr>
      </w:pPr>
      <w:r>
        <w:rPr>
          <w:rFonts w:eastAsia="" w:cs="Times New Roman" w:eastAsiaTheme="minorEastAsia"/>
          <w:sz w:val="28"/>
          <w:szCs w:val="28"/>
          <w:lang w:eastAsia="ru-RU"/>
        </w:rPr>
        <w:t xml:space="preserve"> </w:t>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t xml:space="preserve">          </w:t>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eastAsia="" w:cs="Times New Roman" w:eastAsiaTheme="minorEastAsia"/>
          <w:sz w:val="24"/>
          <w:szCs w:val="24"/>
          <w:lang w:eastAsia="ru-RU"/>
        </w:rPr>
      </w:pPr>
      <w:r>
        <w:rPr>
          <w:rFonts w:eastAsia="" w:cs="Times New Roman" w:eastAsiaTheme="minorEastAsia"/>
          <w:sz w:val="24"/>
          <w:szCs w:val="24"/>
          <w:lang w:eastAsia="ru-RU"/>
        </w:rPr>
        <w:t xml:space="preserve">                        </w:t>
      </w:r>
    </w:p>
    <w:p>
      <w:pPr>
        <w:pStyle w:val="Normal"/>
        <w:widowControl w:val="false"/>
        <w:spacing w:lineRule="auto" w:line="240" w:before="0" w:after="0"/>
        <w:ind w:right="1"/>
        <w:jc w:val="center"/>
        <w:rPr>
          <w:rFonts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t xml:space="preserve">       </w:t>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t xml:space="preserve">                      </w:t>
      </w:r>
      <w:r>
        <w:rPr>
          <w:rFonts w:eastAsia="" w:cs="Times New Roman" w:eastAsiaTheme="minorEastAsia"/>
          <w:sz w:val="24"/>
          <w:szCs w:val="24"/>
          <w:lang w:eastAsia="ru-RU"/>
        </w:rPr>
        <w:t>Приложение</w:t>
      </w:r>
    </w:p>
    <w:p>
      <w:pPr>
        <w:pStyle w:val="Normal"/>
        <w:widowControl w:val="false"/>
        <w:spacing w:lineRule="auto" w:line="240" w:before="0" w:after="0"/>
        <w:ind w:right="1"/>
        <w:jc w:val="center"/>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t xml:space="preserve">                                                                 </w:t>
      </w:r>
      <w:r>
        <w:rPr>
          <w:rFonts w:eastAsia="" w:cs="Times New Roman" w:eastAsiaTheme="minorEastAsia"/>
          <w:sz w:val="24"/>
          <w:szCs w:val="24"/>
          <w:lang w:eastAsia="ru-RU"/>
        </w:rPr>
        <w:t>к Положению о порядке организации</w:t>
      </w:r>
    </w:p>
    <w:p>
      <w:pPr>
        <w:pStyle w:val="Normal"/>
        <w:widowControl w:val="false"/>
        <w:spacing w:lineRule="auto" w:line="240" w:before="0" w:after="0"/>
        <w:ind w:right="1"/>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t xml:space="preserve">                                                                                     </w:t>
      </w:r>
      <w:r>
        <w:rPr>
          <w:rFonts w:eastAsia="" w:cs="Times New Roman" w:eastAsiaTheme="minorEastAsia"/>
          <w:sz w:val="24"/>
          <w:szCs w:val="24"/>
          <w:lang w:eastAsia="ru-RU"/>
        </w:rPr>
        <w:t>питания в 2025-2026</w:t>
      </w:r>
      <w:bookmarkStart w:id="1" w:name="_GoBack"/>
      <w:bookmarkEnd w:id="1"/>
      <w:r>
        <w:rPr>
          <w:rFonts w:eastAsia="" w:cs="Times New Roman" w:eastAsiaTheme="minorEastAsia"/>
          <w:sz w:val="24"/>
          <w:szCs w:val="24"/>
          <w:lang w:eastAsia="ru-RU"/>
        </w:rPr>
        <w:t xml:space="preserve"> году обучающихся по                                 </w:t>
      </w:r>
    </w:p>
    <w:p>
      <w:pPr>
        <w:pStyle w:val="Normal"/>
        <w:widowControl w:val="false"/>
        <w:spacing w:lineRule="auto" w:line="240" w:before="0" w:after="0"/>
        <w:ind w:right="1"/>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t xml:space="preserve">                                                                                     </w:t>
      </w:r>
      <w:r>
        <w:rPr>
          <w:rFonts w:eastAsia="" w:cs="Times New Roman" w:eastAsiaTheme="minorEastAsia"/>
          <w:sz w:val="24"/>
          <w:szCs w:val="24"/>
          <w:lang w:eastAsia="ru-RU"/>
        </w:rPr>
        <w:t>образовательным программам начального</w:t>
      </w:r>
    </w:p>
    <w:p>
      <w:pPr>
        <w:pStyle w:val="Normal"/>
        <w:widowControl w:val="false"/>
        <w:spacing w:lineRule="auto" w:line="240" w:before="0" w:after="0"/>
        <w:ind w:right="1"/>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t xml:space="preserve">                                                                                     </w:t>
      </w:r>
      <w:r>
        <w:rPr>
          <w:rFonts w:eastAsia="" w:cs="Times New Roman" w:eastAsiaTheme="minorEastAsia"/>
          <w:sz w:val="24"/>
          <w:szCs w:val="24"/>
          <w:lang w:eastAsia="ru-RU"/>
        </w:rPr>
        <w:t>общего, основного общего и среднего общего</w:t>
      </w:r>
    </w:p>
    <w:p>
      <w:pPr>
        <w:pStyle w:val="Normal"/>
        <w:widowControl w:val="false"/>
        <w:spacing w:lineRule="auto" w:line="240" w:before="0" w:after="0"/>
        <w:ind w:right="1"/>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t xml:space="preserve">                                                                                     </w:t>
      </w:r>
      <w:r>
        <w:rPr>
          <w:rFonts w:eastAsia="" w:cs="Times New Roman" w:eastAsiaTheme="minorEastAsia"/>
          <w:sz w:val="24"/>
          <w:szCs w:val="24"/>
          <w:lang w:eastAsia="ru-RU"/>
        </w:rPr>
        <w:t xml:space="preserve">образования общеобразовательных учреждений </w:t>
      </w:r>
    </w:p>
    <w:p>
      <w:pPr>
        <w:pStyle w:val="Normal"/>
        <w:widowControl w:val="false"/>
        <w:spacing w:lineRule="auto" w:line="240" w:before="0" w:after="0"/>
        <w:ind w:right="1"/>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t xml:space="preserve">                                                                                     </w:t>
      </w:r>
      <w:r>
        <w:rPr>
          <w:rFonts w:eastAsia="" w:cs="Times New Roman" w:eastAsiaTheme="minorEastAsia"/>
          <w:sz w:val="24"/>
          <w:szCs w:val="24"/>
          <w:lang w:eastAsia="ru-RU"/>
        </w:rPr>
        <w:t>Ютазинского муниципального района</w:t>
      </w:r>
    </w:p>
    <w:p>
      <w:pPr>
        <w:pStyle w:val="Normal"/>
        <w:widowControl w:val="false"/>
        <w:spacing w:lineRule="auto" w:line="240" w:before="0" w:after="0"/>
        <w:ind w:right="1"/>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t xml:space="preserve">                                                                                     </w:t>
      </w:r>
      <w:r>
        <w:rPr>
          <w:rFonts w:eastAsia="" w:cs="Times New Roman" w:eastAsiaTheme="minorEastAsia"/>
          <w:sz w:val="24"/>
          <w:szCs w:val="24"/>
          <w:lang w:eastAsia="ru-RU"/>
        </w:rPr>
        <w:t>Республики Татарстан нуждающихся в</w:t>
      </w:r>
    </w:p>
    <w:p>
      <w:pPr>
        <w:pStyle w:val="Normal"/>
        <w:spacing w:lineRule="auto" w:line="240" w:before="0" w:after="0"/>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t xml:space="preserve">                                                                                     </w:t>
      </w:r>
      <w:r>
        <w:rPr>
          <w:rFonts w:eastAsia="" w:cs="Times New Roman" w:eastAsiaTheme="minorEastAsia"/>
          <w:sz w:val="24"/>
          <w:szCs w:val="24"/>
          <w:lang w:eastAsia="ru-RU"/>
        </w:rPr>
        <w:t>дополнительной социальной поддержке</w:t>
      </w:r>
    </w:p>
    <w:p>
      <w:pPr>
        <w:pStyle w:val="Normal"/>
        <w:spacing w:lineRule="auto" w:line="240" w:before="0" w:after="0"/>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t xml:space="preserve">                                                                                                  </w:t>
      </w:r>
    </w:p>
    <w:p>
      <w:pPr>
        <w:pStyle w:val="Normal"/>
        <w:spacing w:lineRule="auto" w:line="240" w:before="0" w:after="0"/>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t xml:space="preserve">                                                                                                                                                           </w:t>
      </w:r>
      <w:r>
        <w:rPr>
          <w:rFonts w:eastAsia="" w:cs="Times New Roman" w:eastAsiaTheme="minorEastAsia"/>
          <w:sz w:val="24"/>
          <w:szCs w:val="24"/>
          <w:lang w:eastAsia="ru-RU"/>
        </w:rPr>
        <w:t>Форма</w:t>
      </w:r>
    </w:p>
    <w:p>
      <w:pPr>
        <w:pStyle w:val="Normal"/>
        <w:spacing w:lineRule="auto" w:line="240" w:before="0" w:after="0"/>
        <w:rPr>
          <w:rFonts w:ascii="Times New Roman" w:hAnsi="Times New Roman" w:eastAsia="" w:cs="Times New Roman" w:eastAsiaTheme="minorEastAsia"/>
          <w:sz w:val="24"/>
          <w:szCs w:val="24"/>
          <w:lang w:eastAsia="ru-RU"/>
        </w:rPr>
      </w:pPr>
      <w:r>
        <w:rPr>
          <w:rFonts w:eastAsia="" w:cs="Times New Roman" w:eastAsiaTheme="minorEastAsia"/>
          <w:sz w:val="24"/>
          <w:szCs w:val="24"/>
          <w:lang w:eastAsia="ru-RU"/>
        </w:rPr>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Директору</w:t>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___________________________</w:t>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___________________________</w:t>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От_________________________</w:t>
      </w:r>
    </w:p>
    <w:p>
      <w:pPr>
        <w:pStyle w:val="Normal"/>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sz w:val="28"/>
          <w:szCs w:val="28"/>
          <w:lang w:eastAsia="ru-RU"/>
        </w:rPr>
        <w:t xml:space="preserve">                                                                                  </w:t>
      </w:r>
      <w:r>
        <w:rPr>
          <w:rFonts w:eastAsia="" w:cs="Times New Roman" w:eastAsiaTheme="minorEastAsia"/>
          <w:sz w:val="20"/>
          <w:szCs w:val="20"/>
          <w:lang w:eastAsia="ru-RU"/>
        </w:rPr>
        <w:t>( Ф.И.О. родителя, законного представителя)</w:t>
      </w:r>
    </w:p>
    <w:p>
      <w:pPr>
        <w:pStyle w:val="Normal"/>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sz w:val="20"/>
          <w:szCs w:val="20"/>
          <w:lang w:eastAsia="ru-RU"/>
        </w:rPr>
      </w:r>
    </w:p>
    <w:p>
      <w:pPr>
        <w:pStyle w:val="Normal"/>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sz w:val="20"/>
          <w:szCs w:val="20"/>
          <w:lang w:eastAsia="ru-RU"/>
        </w:rPr>
      </w:r>
    </w:p>
    <w:p>
      <w:pPr>
        <w:pStyle w:val="Normal"/>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sz w:val="20"/>
          <w:szCs w:val="20"/>
          <w:lang w:eastAsia="ru-RU"/>
        </w:rPr>
      </w:r>
    </w:p>
    <w:p>
      <w:pPr>
        <w:pStyle w:val="Normal"/>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sz w:val="20"/>
          <w:szCs w:val="20"/>
          <w:lang w:eastAsia="ru-RU"/>
        </w:rPr>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Заявление</w:t>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r>
        <w:rPr>
          <w:rFonts w:eastAsia="" w:cs="Times New Roman" w:eastAsiaTheme="minorEastAsia"/>
          <w:sz w:val="28"/>
          <w:szCs w:val="28"/>
          <w:lang w:eastAsia="ru-RU"/>
        </w:rPr>
        <w:t xml:space="preserve">Прошу Вас рассмотреть возможность предоставления льготного питания моему </w:t>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(ей) сыну (дочери)____________________________________________________</w:t>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ученику (це)_______класса МБОУ «____________________________________»</w:t>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Документы прилагаются:</w:t>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 xml:space="preserve">- </w:t>
      </w:r>
    </w:p>
    <w:p>
      <w:pPr>
        <w:pStyle w:val="Normal"/>
        <w:spacing w:lineRule="auto" w:line="240" w:before="0" w:after="0"/>
        <w:rPr>
          <w:rFonts w:ascii="Times New Roman" w:hAnsi="Times New Roman" w:eastAsia="" w:cs="Times New Roman" w:eastAsiaTheme="minorEastAsia"/>
          <w:b/>
          <w:sz w:val="28"/>
          <w:szCs w:val="28"/>
          <w:lang w:eastAsia="ru-RU"/>
        </w:rPr>
      </w:pPr>
      <w:r>
        <w:rPr>
          <w:rFonts w:eastAsia="" w:cs="Times New Roman" w:eastAsiaTheme="minorEastAsia"/>
          <w:b/>
          <w:sz w:val="28"/>
          <w:szCs w:val="28"/>
          <w:lang w:eastAsia="ru-RU"/>
        </w:rPr>
        <w:t>-</w:t>
      </w:r>
    </w:p>
    <w:p>
      <w:pPr>
        <w:pStyle w:val="Normal"/>
        <w:spacing w:lineRule="auto" w:line="240" w:before="0" w:after="0"/>
        <w:rPr>
          <w:rFonts w:ascii="Times New Roman" w:hAnsi="Times New Roman" w:eastAsia="" w:cs="Times New Roman" w:eastAsiaTheme="minorEastAsia"/>
          <w:b/>
          <w:sz w:val="28"/>
          <w:szCs w:val="28"/>
          <w:lang w:eastAsia="ru-RU"/>
        </w:rPr>
      </w:pPr>
      <w:r>
        <w:rPr>
          <w:rFonts w:eastAsia="" w:cs="Times New Roman" w:eastAsiaTheme="minorEastAsia"/>
          <w:b/>
          <w:sz w:val="28"/>
          <w:szCs w:val="28"/>
          <w:lang w:eastAsia="ru-RU"/>
        </w:rPr>
        <w:t>-</w:t>
      </w:r>
    </w:p>
    <w:p>
      <w:pPr>
        <w:pStyle w:val="Normal"/>
        <w:spacing w:lineRule="auto" w:line="240" w:before="0" w:after="0"/>
        <w:rPr>
          <w:rFonts w:ascii="Times New Roman" w:hAnsi="Times New Roman" w:eastAsia="" w:cs="Times New Roman" w:eastAsiaTheme="minorEastAsia"/>
          <w:b/>
          <w:sz w:val="28"/>
          <w:szCs w:val="28"/>
          <w:lang w:eastAsia="ru-RU"/>
        </w:rPr>
      </w:pPr>
      <w:r>
        <w:rPr>
          <w:rFonts w:eastAsia="" w:cs="Times New Roman" w:eastAsiaTheme="minorEastAsia"/>
          <w:b/>
          <w:sz w:val="28"/>
          <w:szCs w:val="28"/>
          <w:lang w:eastAsia="ru-RU"/>
        </w:rPr>
        <w:t>-</w:t>
      </w:r>
    </w:p>
    <w:p>
      <w:pPr>
        <w:pStyle w:val="Normal"/>
        <w:spacing w:lineRule="auto" w:line="240" w:before="0" w:after="0"/>
        <w:rPr>
          <w:rFonts w:ascii="Times New Roman" w:hAnsi="Times New Roman" w:eastAsia="" w:cs="Times New Roman" w:eastAsiaTheme="minorEastAsia"/>
          <w:b/>
          <w:sz w:val="28"/>
          <w:szCs w:val="28"/>
          <w:lang w:eastAsia="ru-RU"/>
        </w:rPr>
      </w:pPr>
      <w:r>
        <w:rPr>
          <w:rFonts w:eastAsia="" w:cs="Times New Roman" w:eastAsiaTheme="minorEastAsia"/>
          <w:b/>
          <w:sz w:val="28"/>
          <w:szCs w:val="28"/>
          <w:lang w:eastAsia="ru-RU"/>
        </w:rPr>
        <w:t>-</w:t>
      </w:r>
    </w:p>
    <w:p>
      <w:pPr>
        <w:pStyle w:val="Normal"/>
        <w:spacing w:lineRule="auto" w:line="240" w:before="0" w:after="0"/>
        <w:rPr>
          <w:rFonts w:ascii="Times New Roman" w:hAnsi="Times New Roman" w:eastAsia="" w:cs="Times New Roman" w:eastAsiaTheme="minorEastAsia"/>
          <w:b/>
          <w:sz w:val="28"/>
          <w:szCs w:val="28"/>
          <w:lang w:eastAsia="ru-RU"/>
        </w:rPr>
      </w:pPr>
      <w:r>
        <w:rPr>
          <w:rFonts w:eastAsia="" w:cs="Times New Roman" w:eastAsiaTheme="minorEastAsia"/>
          <w:b/>
          <w:sz w:val="28"/>
          <w:szCs w:val="28"/>
          <w:lang w:eastAsia="ru-RU"/>
        </w:rPr>
      </w:r>
    </w:p>
    <w:p>
      <w:pPr>
        <w:pStyle w:val="Normal"/>
        <w:spacing w:lineRule="auto" w:line="240" w:before="0" w:after="0"/>
        <w:rPr>
          <w:rFonts w:ascii="Times New Roman" w:hAnsi="Times New Roman" w:eastAsia="" w:cs="Times New Roman" w:eastAsiaTheme="minorEastAsia"/>
          <w:b/>
          <w:sz w:val="28"/>
          <w:szCs w:val="28"/>
          <w:lang w:eastAsia="ru-RU"/>
        </w:rPr>
      </w:pPr>
      <w:r>
        <w:rPr>
          <w:rFonts w:eastAsia="" w:cs="Times New Roman" w:eastAsiaTheme="minorEastAsia"/>
          <w:b/>
          <w:sz w:val="28"/>
          <w:szCs w:val="28"/>
          <w:lang w:eastAsia="ru-RU"/>
        </w:rPr>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Дата __________________</w:t>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eastAsiaTheme="minorEastAsia"/>
          <w:sz w:val="28"/>
          <w:szCs w:val="28"/>
          <w:lang w:eastAsia="ru-RU"/>
        </w:rPr>
        <w:t>Подпись__________________</w:t>
      </w:r>
    </w:p>
    <w:p>
      <w:pPr>
        <w:pStyle w:val="Normal"/>
        <w:widowControl w:val="false"/>
        <w:tabs>
          <w:tab w:val="clear" w:pos="708"/>
          <w:tab w:val="left" w:pos="1065" w:leader="none"/>
        </w:tabs>
        <w:spacing w:lineRule="auto" w:line="240" w:before="0" w:after="0"/>
        <w:jc w:val="both"/>
        <w:rPr>
          <w:rFonts w:ascii="Times New Roman" w:hAnsi="Times New Roman" w:eastAsia="Times New Roman" w:cs="Times New Roman"/>
          <w:sz w:val="28"/>
          <w:szCs w:val="28"/>
          <w:lang w:eastAsia="ru-RU"/>
        </w:rPr>
      </w:pPr>
      <w:bookmarkStart w:id="2" w:name="sub_100"/>
      <w:r>
        <w:rPr>
          <w:rFonts w:eastAsia="Times New Roman" w:cs="Times New Roman"/>
          <w:color w:val="000000"/>
          <w:sz w:val="28"/>
          <w:szCs w:val="28"/>
          <w:lang w:eastAsia="ru-RU"/>
        </w:rPr>
        <w:t xml:space="preserve"> </w:t>
      </w:r>
      <w:bookmarkEnd w:id="2"/>
    </w:p>
    <w:p>
      <w:pPr>
        <w:pStyle w:val="Normal"/>
        <w:widowControl w:val="false"/>
        <w:spacing w:lineRule="auto" w:line="240" w:before="0" w:after="0"/>
        <w:ind w:right="32"/>
        <w:rPr>
          <w:rFonts w:ascii="Times New Roman" w:hAnsi="Times New Roman" w:eastAsia="Times New Roman" w:cs="Times New Roman"/>
          <w:sz w:val="28"/>
          <w:szCs w:val="28"/>
          <w:lang w:eastAsia="ru-RU"/>
        </w:rPr>
      </w:pPr>
      <w:r>
        <w:rPr>
          <w:rFonts w:eastAsia="Times New Roman" w:cs="Times New Roman"/>
          <w:sz w:val="28"/>
          <w:szCs w:val="28"/>
          <w:lang w:eastAsia="ru-RU"/>
        </w:rPr>
      </w:r>
    </w:p>
    <w:sectPr>
      <w:type w:val="nextPage"/>
      <w:pgSz w:w="11906" w:h="16800"/>
      <w:pgMar w:left="1100" w:right="701" w:gutter="0" w:header="0" w:top="645" w:footer="0" w:bottom="0"/>
      <w:pgNumType w:fmt="decimal"/>
      <w:formProt w:val="false"/>
      <w:textDirection w:val="lrTb"/>
      <w:docGrid w:type="default" w:linePitch="326"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Arial">
    <w:charset w:val="01"/>
    <w:family w:val="swiss"/>
    <w:pitch w:val="default"/>
  </w:font>
  <w:font w:name="Tahoma">
    <w:charset w:val="01"/>
    <w:family w:val="swiss"/>
    <w:pitch w:val="default"/>
  </w:font>
  <w:font w:name="Verdana">
    <w:charset w:val="01"/>
    <w:family w:val="swiss"/>
    <w:pitch w:val="default"/>
  </w:font>
  <w:font w:name="PT Astra Serif">
    <w:charset w:val="01"/>
    <w:family w:val="roman"/>
    <w:pitch w:val="default"/>
  </w:font>
  <w:font w:name="Courier New">
    <w:charset w:val="01"/>
    <w:family w:val="auto"/>
    <w:pitch w:val="default"/>
  </w:font>
  <w:font w:name="Arial">
    <w:altName w:val=" sans-serif"/>
    <w:charset w:val="01"/>
    <w:family w:val="roman"/>
    <w:pitch w:val="default"/>
  </w:font>
  <w:font w:name="Tinos">
    <w:charset w:val="01"/>
    <w:family w:val="roman"/>
    <w:pitch w:val="default"/>
  </w:font>
  <w:font w:name="T_Times NR">
    <w:charset w:val="01"/>
    <w:family w:val="roman"/>
    <w:pitch w:val="default"/>
  </w:font>
</w:fonts>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a4990"/>
    <w:pPr>
      <w:widowControl/>
      <w:suppressAutoHyphens w:val="true"/>
      <w:bidi w:val="0"/>
      <w:spacing w:lineRule="auto" w:line="276" w:before="0" w:after="200"/>
      <w:jc w:val="left"/>
    </w:pPr>
    <w:rPr>
      <w:rFonts w:ascii="Times New Roman" w:hAnsi="Times New Roman" w:eastAsia="Times New Roman"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uiPriority w:val="99"/>
    <w:qFormat/>
    <w:rsid w:val="0050312b"/>
    <w:pPr>
      <w:keepNext w:val="true"/>
      <w:keepLines/>
      <w:spacing w:before="480" w:after="0"/>
      <w:outlineLvl w:val="0"/>
    </w:pPr>
    <w:rPr>
      <w:rFonts w:ascii="Arial" w:hAnsi="Arial" w:eastAsia="" w:cs="" w:asciiTheme="majorHAnsi" w:cstheme="majorBidi" w:eastAsiaTheme="majorEastAsia" w:hAnsiTheme="majorHAnsi"/>
      <w:b/>
      <w:bCs/>
      <w:color w:themeColor="accent1" w:themeShade="bf" w:val="365F91"/>
      <w:sz w:val="28"/>
      <w:szCs w:val="28"/>
    </w:rPr>
  </w:style>
  <w:style w:type="paragraph" w:styleId="Heading2">
    <w:name w:val="heading 2"/>
    <w:basedOn w:val="Heading1"/>
    <w:next w:val="Normal"/>
    <w:link w:val="2"/>
    <w:uiPriority w:val="99"/>
    <w:qFormat/>
    <w:rsid w:val="00583d19"/>
    <w:pPr>
      <w:keepNext w:val="false"/>
      <w:keepLines w:val="false"/>
      <w:widowControl w:val="false"/>
      <w:spacing w:lineRule="auto" w:line="240" w:before="108" w:after="108"/>
      <w:jc w:val="center"/>
      <w:outlineLvl w:val="1"/>
    </w:pPr>
    <w:rPr>
      <w:rFonts w:ascii="Arial" w:hAnsi="Arial" w:eastAsia="Times New Roman" w:cs="Arial"/>
      <w:color w:themeColor="accent1" w:themeShade="bf" w:val="26282F"/>
      <w:sz w:val="24"/>
      <w:szCs w:val="24"/>
      <w:lang w:eastAsia="ru-RU"/>
    </w:rPr>
  </w:style>
  <w:style w:type="paragraph" w:styleId="Heading3">
    <w:name w:val="heading 3"/>
    <w:basedOn w:val="Heading2"/>
    <w:next w:val="Normal"/>
    <w:link w:val="31"/>
    <w:uiPriority w:val="99"/>
    <w:qFormat/>
    <w:rsid w:val="00583d19"/>
    <w:pPr>
      <w:outlineLvl w:val="2"/>
    </w:pPr>
    <w:rPr/>
  </w:style>
  <w:style w:type="paragraph" w:styleId="Heading4">
    <w:name w:val="heading 4"/>
    <w:basedOn w:val="Heading3"/>
    <w:next w:val="Normal"/>
    <w:link w:val="4"/>
    <w:uiPriority w:val="99"/>
    <w:qFormat/>
    <w:rsid w:val="00583d19"/>
    <w:pPr>
      <w:outlineLvl w:val="3"/>
    </w:pPr>
    <w:rPr/>
  </w:style>
  <w:style w:type="character" w:styleId="DefaultParagraphFont" w:default="1">
    <w:name w:val="Default Paragraph Font"/>
    <w:uiPriority w:val="1"/>
    <w:semiHidden/>
    <w:unhideWhenUsed/>
    <w:qFormat/>
    <w:rPr/>
  </w:style>
  <w:style w:type="character" w:styleId="Style10" w:customStyle="1">
    <w:name w:val="Текст выноски Знак"/>
    <w:basedOn w:val="DefaultParagraphFont"/>
    <w:link w:val="BalloonText"/>
    <w:uiPriority w:val="99"/>
    <w:qFormat/>
    <w:rsid w:val="008845b0"/>
    <w:rPr>
      <w:rFonts w:ascii="Tahoma" w:hAnsi="Tahoma" w:cs="Tahoma"/>
      <w:sz w:val="16"/>
      <w:szCs w:val="16"/>
    </w:rPr>
  </w:style>
  <w:style w:type="character" w:styleId="Hyperlink">
    <w:name w:val="Hyperlink"/>
    <w:basedOn w:val="DefaultParagraphFont"/>
    <w:uiPriority w:val="99"/>
    <w:unhideWhenUsed/>
    <w:rsid w:val="00224658"/>
    <w:rPr>
      <w:color w:themeColor="hyperlink" w:val="0000FF"/>
      <w:u w:val="single"/>
    </w:rPr>
  </w:style>
  <w:style w:type="character" w:styleId="1" w:customStyle="1">
    <w:name w:val="Заголовок 1 Знак"/>
    <w:basedOn w:val="DefaultParagraphFont"/>
    <w:uiPriority w:val="9"/>
    <w:qFormat/>
    <w:rsid w:val="0050312b"/>
    <w:rPr>
      <w:rFonts w:ascii="Arial" w:hAnsi="Arial" w:eastAsia="" w:cs="" w:asciiTheme="majorHAnsi" w:cstheme="majorBidi" w:eastAsiaTheme="majorEastAsia" w:hAnsiTheme="majorHAnsi"/>
      <w:b/>
      <w:bCs/>
      <w:color w:themeColor="accent1" w:themeShade="bf" w:val="365F91"/>
      <w:sz w:val="28"/>
      <w:szCs w:val="28"/>
    </w:rPr>
  </w:style>
  <w:style w:type="character" w:styleId="3" w:customStyle="1">
    <w:name w:val="Основной текст 3 Знак"/>
    <w:basedOn w:val="DefaultParagraphFont"/>
    <w:link w:val="BodyText3"/>
    <w:qFormat/>
    <w:rsid w:val="00cd1c8a"/>
    <w:rPr>
      <w:rFonts w:ascii="Times New Roman" w:hAnsi="Times New Roman" w:eastAsia="Times New Roman" w:cs="Times New Roman"/>
      <w:b/>
      <w:spacing w:val="12"/>
      <w:sz w:val="26"/>
      <w:szCs w:val="20"/>
      <w:lang w:eastAsia="ru-RU"/>
    </w:rPr>
  </w:style>
  <w:style w:type="character" w:styleId="Style11" w:customStyle="1">
    <w:name w:val="Верхний колонтитул Знак"/>
    <w:basedOn w:val="DefaultParagraphFont"/>
    <w:uiPriority w:val="99"/>
    <w:qFormat/>
    <w:rsid w:val="00d021ce"/>
    <w:rPr/>
  </w:style>
  <w:style w:type="character" w:styleId="Style12" w:customStyle="1">
    <w:name w:val="Нижний колонтитул Знак"/>
    <w:basedOn w:val="DefaultParagraphFont"/>
    <w:uiPriority w:val="99"/>
    <w:qFormat/>
    <w:rsid w:val="0073146f"/>
    <w:rPr/>
  </w:style>
  <w:style w:type="character" w:styleId="2" w:customStyle="1">
    <w:name w:val="Заголовок 2 Знак"/>
    <w:basedOn w:val="DefaultParagraphFont"/>
    <w:uiPriority w:val="9"/>
    <w:qFormat/>
    <w:rsid w:val="00583d19"/>
    <w:rPr>
      <w:rFonts w:ascii="Arial" w:hAnsi="Arial" w:eastAsia="Times New Roman" w:cs="Arial"/>
      <w:b/>
      <w:bCs/>
      <w:color w:val="26282F"/>
      <w:sz w:val="24"/>
      <w:szCs w:val="24"/>
      <w:lang w:eastAsia="ru-RU"/>
    </w:rPr>
  </w:style>
  <w:style w:type="character" w:styleId="31" w:customStyle="1">
    <w:name w:val="Заголовок 3 Знак"/>
    <w:basedOn w:val="DefaultParagraphFont"/>
    <w:uiPriority w:val="9"/>
    <w:qFormat/>
    <w:rsid w:val="00583d19"/>
    <w:rPr>
      <w:rFonts w:ascii="Arial" w:hAnsi="Arial" w:eastAsia="Times New Roman" w:cs="Arial"/>
      <w:b/>
      <w:bCs/>
      <w:color w:val="26282F"/>
      <w:sz w:val="24"/>
      <w:szCs w:val="24"/>
      <w:lang w:eastAsia="ru-RU"/>
    </w:rPr>
  </w:style>
  <w:style w:type="character" w:styleId="4" w:customStyle="1">
    <w:name w:val="Заголовок 4 Знак"/>
    <w:basedOn w:val="DefaultParagraphFont"/>
    <w:uiPriority w:val="9"/>
    <w:qFormat/>
    <w:rsid w:val="00583d19"/>
    <w:rPr>
      <w:rFonts w:ascii="Arial" w:hAnsi="Arial" w:eastAsia="Times New Roman" w:cs="Arial"/>
      <w:b/>
      <w:bCs/>
      <w:color w:val="26282F"/>
      <w:sz w:val="24"/>
      <w:szCs w:val="24"/>
      <w:lang w:eastAsia="ru-RU"/>
    </w:rPr>
  </w:style>
  <w:style w:type="character" w:styleId="Style13" w:customStyle="1">
    <w:name w:val="Цветовое выделение"/>
    <w:uiPriority w:val="99"/>
    <w:qFormat/>
    <w:rsid w:val="00583d19"/>
    <w:rPr>
      <w:b/>
      <w:color w:val="26282F"/>
    </w:rPr>
  </w:style>
  <w:style w:type="character" w:styleId="Style14" w:customStyle="1">
    <w:name w:val="Гипертекстовая ссылка"/>
    <w:uiPriority w:val="99"/>
    <w:qFormat/>
    <w:rsid w:val="00583d19"/>
    <w:rPr>
      <w:rFonts w:cs="Times New Roman"/>
      <w:b w:val="false"/>
      <w:color w:val="106BBE"/>
    </w:rPr>
  </w:style>
  <w:style w:type="character" w:styleId="Style15" w:customStyle="1">
    <w:name w:val="Активная гипертекстовая ссылка"/>
    <w:uiPriority w:val="99"/>
    <w:qFormat/>
    <w:rsid w:val="00583d19"/>
    <w:rPr>
      <w:rFonts w:cs="Times New Roman"/>
      <w:b w:val="false"/>
      <w:color w:val="106BBE"/>
      <w:u w:val="single"/>
    </w:rPr>
  </w:style>
  <w:style w:type="character" w:styleId="Style16" w:customStyle="1">
    <w:name w:val="Выделение для Базового Поиска"/>
    <w:uiPriority w:val="99"/>
    <w:qFormat/>
    <w:rsid w:val="00583d19"/>
    <w:rPr>
      <w:rFonts w:cs="Times New Roman"/>
      <w:b/>
      <w:bCs/>
      <w:color w:val="0058A9"/>
    </w:rPr>
  </w:style>
  <w:style w:type="character" w:styleId="Style17" w:customStyle="1">
    <w:name w:val="Выделение для Базового Поиска (курсив)"/>
    <w:uiPriority w:val="99"/>
    <w:qFormat/>
    <w:rsid w:val="00583d19"/>
    <w:rPr>
      <w:rFonts w:cs="Times New Roman"/>
      <w:b/>
      <w:bCs/>
      <w:i/>
      <w:iCs/>
      <w:color w:val="0058A9"/>
    </w:rPr>
  </w:style>
  <w:style w:type="character" w:styleId="Style18" w:customStyle="1">
    <w:name w:val="Заголовок Знак"/>
    <w:basedOn w:val="DefaultParagraphFont"/>
    <w:uiPriority w:val="10"/>
    <w:qFormat/>
    <w:rsid w:val="00583d19"/>
    <w:rPr>
      <w:rFonts w:ascii="Verdana" w:hAnsi="Verdana" w:eastAsia="Times New Roman" w:cs="Verdana"/>
      <w:b/>
      <w:bCs/>
      <w:color w:val="0058A9"/>
      <w:lang w:eastAsia="ru-RU"/>
    </w:rPr>
  </w:style>
  <w:style w:type="character" w:styleId="Style19" w:customStyle="1">
    <w:name w:val="Заголовок своего сообщения"/>
    <w:uiPriority w:val="99"/>
    <w:qFormat/>
    <w:rsid w:val="00583d19"/>
    <w:rPr>
      <w:rFonts w:cs="Times New Roman"/>
      <w:b/>
      <w:bCs/>
      <w:color w:val="26282F"/>
    </w:rPr>
  </w:style>
  <w:style w:type="character" w:styleId="Style20" w:customStyle="1">
    <w:name w:val="Заголовок чужого сообщения"/>
    <w:uiPriority w:val="99"/>
    <w:qFormat/>
    <w:rsid w:val="00583d19"/>
    <w:rPr>
      <w:rFonts w:cs="Times New Roman"/>
      <w:b/>
      <w:bCs/>
      <w:color w:val="FF0000"/>
    </w:rPr>
  </w:style>
  <w:style w:type="character" w:styleId="Style21" w:customStyle="1">
    <w:name w:val="Найденные слова"/>
    <w:uiPriority w:val="99"/>
    <w:qFormat/>
    <w:rsid w:val="00583d19"/>
    <w:rPr>
      <w:rFonts w:cs="Times New Roman"/>
      <w:b w:val="false"/>
      <w:color w:val="26282F"/>
      <w:shd w:fill="FFF580" w:val="clear"/>
    </w:rPr>
  </w:style>
  <w:style w:type="character" w:styleId="Style22" w:customStyle="1">
    <w:name w:val="Не вступил в силу"/>
    <w:uiPriority w:val="99"/>
    <w:qFormat/>
    <w:rsid w:val="00583d19"/>
    <w:rPr>
      <w:rFonts w:cs="Times New Roman"/>
      <w:b w:val="false"/>
      <w:color w:val="000000"/>
      <w:shd w:fill="D8EDE8" w:val="clear"/>
    </w:rPr>
  </w:style>
  <w:style w:type="character" w:styleId="Style23" w:customStyle="1">
    <w:name w:val="Опечатки"/>
    <w:uiPriority w:val="99"/>
    <w:qFormat/>
    <w:rsid w:val="00583d19"/>
    <w:rPr>
      <w:color w:val="FF0000"/>
    </w:rPr>
  </w:style>
  <w:style w:type="character" w:styleId="Style24" w:customStyle="1">
    <w:name w:val="Продолжение ссылки"/>
    <w:uiPriority w:val="99"/>
    <w:qFormat/>
    <w:rsid w:val="00583d19"/>
    <w:rPr>
      <w:rFonts w:cs="Times New Roman"/>
      <w:b w:val="false"/>
      <w:color w:val="106BBE"/>
    </w:rPr>
  </w:style>
  <w:style w:type="character" w:styleId="Style25" w:customStyle="1">
    <w:name w:val="Сравнение редакций"/>
    <w:uiPriority w:val="99"/>
    <w:qFormat/>
    <w:rsid w:val="00583d19"/>
    <w:rPr>
      <w:rFonts w:cs="Times New Roman"/>
      <w:b w:val="false"/>
      <w:color w:val="26282F"/>
    </w:rPr>
  </w:style>
  <w:style w:type="character" w:styleId="Style26" w:customStyle="1">
    <w:name w:val="Сравнение редакций. Добавленный фрагмент"/>
    <w:uiPriority w:val="99"/>
    <w:qFormat/>
    <w:rsid w:val="00583d19"/>
    <w:rPr>
      <w:color w:val="000000"/>
      <w:shd w:fill="C1D7FF" w:val="clear"/>
    </w:rPr>
  </w:style>
  <w:style w:type="character" w:styleId="Style27" w:customStyle="1">
    <w:name w:val="Сравнение редакций. Удаленный фрагмент"/>
    <w:uiPriority w:val="99"/>
    <w:qFormat/>
    <w:rsid w:val="00583d19"/>
    <w:rPr>
      <w:color w:val="000000"/>
      <w:shd w:fill="C4C413" w:val="clear"/>
    </w:rPr>
  </w:style>
  <w:style w:type="character" w:styleId="Style28" w:customStyle="1">
    <w:name w:val="Ссылка на утративший силу документ"/>
    <w:uiPriority w:val="99"/>
    <w:qFormat/>
    <w:rsid w:val="00583d19"/>
    <w:rPr>
      <w:rFonts w:cs="Times New Roman"/>
      <w:b w:val="false"/>
      <w:color w:val="749232"/>
    </w:rPr>
  </w:style>
  <w:style w:type="character" w:styleId="Style29" w:customStyle="1">
    <w:name w:val="Утратил силу"/>
    <w:uiPriority w:val="99"/>
    <w:qFormat/>
    <w:rsid w:val="00583d19"/>
    <w:rPr>
      <w:rFonts w:cs="Times New Roman"/>
      <w:b w:val="false"/>
      <w:strike/>
      <w:color w:val="666600"/>
    </w:rPr>
  </w:style>
  <w:style w:type="character" w:styleId="ConsPlusNormal" w:customStyle="1">
    <w:name w:val="ConsPlusNormal Знак"/>
    <w:link w:val="ConsPlusNormal1"/>
    <w:qFormat/>
    <w:locked/>
    <w:rsid w:val="00583d19"/>
    <w:rPr>
      <w:rFonts w:ascii="Arial" w:hAnsi="Arial" w:eastAsia="Times New Roman" w:cs="Arial"/>
      <w:sz w:val="20"/>
      <w:szCs w:val="20"/>
    </w:rPr>
  </w:style>
  <w:style w:type="character" w:styleId="Style30" w:customStyle="1">
    <w:name w:val="Основной текст Знак"/>
    <w:basedOn w:val="DefaultParagraphFont"/>
    <w:uiPriority w:val="99"/>
    <w:qFormat/>
    <w:rsid w:val="00c87911"/>
    <w:rPr/>
  </w:style>
  <w:style w:type="character" w:styleId="32" w:customStyle="1">
    <w:name w:val="Основной текст с отступом 3 Знак"/>
    <w:basedOn w:val="DefaultParagraphFont"/>
    <w:link w:val="BodyTextIndent3"/>
    <w:uiPriority w:val="99"/>
    <w:qFormat/>
    <w:rsid w:val="00c87911"/>
    <w:rPr>
      <w:rFonts w:ascii="Times New Roman" w:hAnsi="Times New Roman" w:eastAsia="Times New Roman" w:cs="Times New Roman"/>
      <w:sz w:val="24"/>
      <w:szCs w:val="24"/>
      <w:lang w:eastAsia="ru-RU"/>
    </w:rPr>
  </w:style>
  <w:style w:type="character" w:styleId="33" w:customStyle="1">
    <w:name w:val="Основной текст (3)_"/>
    <w:link w:val="34"/>
    <w:uiPriority w:val="99"/>
    <w:qFormat/>
    <w:locked/>
    <w:rsid w:val="00c87911"/>
    <w:rPr>
      <w:shd w:fill="FFFFFF" w:val="clear"/>
    </w:rPr>
  </w:style>
  <w:style w:type="character" w:styleId="CommentReference">
    <w:name w:val="annotation reference"/>
    <w:basedOn w:val="DefaultParagraphFont"/>
    <w:uiPriority w:val="99"/>
    <w:unhideWhenUsed/>
    <w:qFormat/>
    <w:rsid w:val="0070036f"/>
    <w:rPr>
      <w:sz w:val="16"/>
      <w:szCs w:val="16"/>
    </w:rPr>
  </w:style>
  <w:style w:type="character" w:styleId="Style31" w:customStyle="1">
    <w:name w:val="Текст примечания Знак"/>
    <w:basedOn w:val="DefaultParagraphFont"/>
    <w:uiPriority w:val="99"/>
    <w:qFormat/>
    <w:rsid w:val="0070036f"/>
    <w:rPr>
      <w:rFonts w:ascii="Arial" w:hAnsi="Arial" w:eastAsia="Times New Roman" w:cs="Arial"/>
      <w:sz w:val="20"/>
      <w:szCs w:val="20"/>
      <w:lang w:eastAsia="ru-RU"/>
    </w:rPr>
  </w:style>
  <w:style w:type="character" w:styleId="Style32" w:customStyle="1">
    <w:name w:val="Тема примечания Знак"/>
    <w:basedOn w:val="Style31"/>
    <w:link w:val="annotationsubject"/>
    <w:uiPriority w:val="99"/>
    <w:qFormat/>
    <w:rsid w:val="0070036f"/>
    <w:rPr>
      <w:rFonts w:ascii="Arial" w:hAnsi="Arial" w:eastAsia="Times New Roman" w:cs="Arial"/>
      <w:b/>
      <w:bCs/>
      <w:sz w:val="20"/>
      <w:szCs w:val="20"/>
      <w:lang w:eastAsia="ru-RU"/>
    </w:rPr>
  </w:style>
  <w:style w:type="character" w:styleId="PageNumber">
    <w:name w:val="page number"/>
    <w:basedOn w:val="DefaultParagraphFont"/>
    <w:qFormat/>
    <w:rsid w:val="00c86d87"/>
    <w:rPr/>
  </w:style>
  <w:style w:type="character" w:styleId="match" w:customStyle="1">
    <w:name w:val="match"/>
    <w:basedOn w:val="DefaultParagraphFont"/>
    <w:qFormat/>
    <w:rsid w:val="001e4347"/>
    <w:rPr/>
  </w:style>
  <w:style w:type="paragraph" w:styleId="Style3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30"/>
    <w:uiPriority w:val="99"/>
    <w:unhideWhenUsed/>
    <w:rsid w:val="00c87911"/>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34">
    <w:name w:val="Указатель"/>
    <w:basedOn w:val="Normal"/>
    <w:qFormat/>
    <w:pPr>
      <w:suppressLineNumbers/>
    </w:pPr>
    <w:rPr>
      <w:rFonts w:ascii="PT Astra Serif" w:hAnsi="PT Astra Serif" w:cs="Noto Sans Devanagari"/>
    </w:rPr>
  </w:style>
  <w:style w:type="paragraph" w:styleId="Title">
    <w:name w:val="Title"/>
    <w:basedOn w:val="Style40"/>
    <w:next w:val="BodyText"/>
    <w:link w:val="Style18"/>
    <w:uiPriority w:val="99"/>
    <w:qFormat/>
    <w:rsid w:val="00583d19"/>
    <w:pPr/>
    <w:rPr>
      <w:b/>
      <w:bCs/>
      <w:color w:val="0058A9"/>
      <w:shd w:fill="F0F0F0" w:val="clear"/>
    </w:rPr>
  </w:style>
  <w:style w:type="paragraph" w:styleId="IndexHeading">
    <w:name w:val="index heading"/>
    <w:basedOn w:val="Normal"/>
    <w:qFormat/>
    <w:pPr>
      <w:suppressLineNumbers/>
    </w:pPr>
    <w:rPr>
      <w:rFonts w:ascii="PT Astra Serif" w:hAnsi="PT Astra Serif" w:cs="Noto Sans Devanagari"/>
    </w:rPr>
  </w:style>
  <w:style w:type="paragraph" w:styleId="BalloonText">
    <w:name w:val="Balloon Text"/>
    <w:basedOn w:val="Normal"/>
    <w:link w:val="Style10"/>
    <w:uiPriority w:val="99"/>
    <w:unhideWhenUsed/>
    <w:qFormat/>
    <w:rsid w:val="008845b0"/>
    <w:pPr>
      <w:spacing w:lineRule="auto" w:line="240" w:before="0" w:after="0"/>
    </w:pPr>
    <w:rPr>
      <w:rFonts w:ascii="Tahoma" w:hAnsi="Tahoma" w:cs="Tahoma"/>
      <w:sz w:val="16"/>
      <w:szCs w:val="16"/>
    </w:rPr>
  </w:style>
  <w:style w:type="paragraph" w:styleId="BodyText3">
    <w:name w:val="Body Text 3"/>
    <w:basedOn w:val="Normal"/>
    <w:link w:val="3"/>
    <w:qFormat/>
    <w:rsid w:val="00cd1c8a"/>
    <w:pPr>
      <w:tabs>
        <w:tab w:val="clear" w:pos="708"/>
        <w:tab w:val="left" w:pos="4253" w:leader="none"/>
      </w:tabs>
      <w:spacing w:lineRule="exact" w:line="300" w:before="0" w:after="0"/>
      <w:jc w:val="center"/>
    </w:pPr>
    <w:rPr>
      <w:rFonts w:ascii="Times New Roman" w:hAnsi="Times New Roman" w:eastAsia="Times New Roman" w:cs="Times New Roman"/>
      <w:b/>
      <w:spacing w:val="12"/>
      <w:sz w:val="26"/>
      <w:szCs w:val="20"/>
      <w:lang w:eastAsia="ru-RU"/>
    </w:rPr>
  </w:style>
  <w:style w:type="paragraph" w:styleId="ConsPlusNormal1" w:customStyle="1">
    <w:name w:val="ConsPlusNormal"/>
    <w:link w:val="ConsPlusNormal"/>
    <w:qFormat/>
    <w:rsid w:val="009509c4"/>
    <w:pPr>
      <w:widowControl/>
      <w:suppressAutoHyphens w:val="true"/>
      <w:bidi w:val="0"/>
      <w:spacing w:before="0" w:after="0"/>
      <w:jc w:val="left"/>
    </w:pPr>
    <w:rPr>
      <w:rFonts w:ascii="Arial" w:hAnsi="Arial" w:cs="Arial" w:eastAsia="Times New Roman" w:eastAsiaTheme="minorHAnsi"/>
      <w:color w:val="auto"/>
      <w:kern w:val="0"/>
      <w:sz w:val="20"/>
      <w:szCs w:val="20"/>
      <w:lang w:val="ru-RU" w:eastAsia="en-US" w:bidi="ar-SA"/>
    </w:rPr>
  </w:style>
  <w:style w:type="paragraph" w:styleId="Style35"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1"/>
    <w:uiPriority w:val="99"/>
    <w:unhideWhenUsed/>
    <w:rsid w:val="00d021ce"/>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d021ce"/>
    <w:pPr>
      <w:spacing w:before="0" w:after="200"/>
      <w:ind w:left="720"/>
      <w:contextualSpacing/>
    </w:pPr>
    <w:rPr/>
  </w:style>
  <w:style w:type="paragraph" w:styleId="Footer">
    <w:name w:val="footer"/>
    <w:basedOn w:val="Normal"/>
    <w:link w:val="Style12"/>
    <w:uiPriority w:val="99"/>
    <w:unhideWhenUsed/>
    <w:rsid w:val="0073146f"/>
    <w:pPr>
      <w:tabs>
        <w:tab w:val="clear" w:pos="708"/>
        <w:tab w:val="center" w:pos="4677" w:leader="none"/>
        <w:tab w:val="right" w:pos="9355" w:leader="none"/>
      </w:tabs>
      <w:spacing w:lineRule="auto" w:line="240" w:before="0" w:after="0"/>
    </w:pPr>
    <w:rPr/>
  </w:style>
  <w:style w:type="paragraph" w:styleId="Style36" w:customStyle="1">
    <w:name w:val="Внимание"/>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37" w:customStyle="1">
    <w:name w:val="Внимание: криминал!!"/>
    <w:basedOn w:val="Style36"/>
    <w:next w:val="Normal"/>
    <w:uiPriority w:val="99"/>
    <w:qFormat/>
    <w:rsid w:val="00583d19"/>
    <w:pPr/>
    <w:rPr/>
  </w:style>
  <w:style w:type="paragraph" w:styleId="Style38" w:customStyle="1">
    <w:name w:val="Внимание: недобросовестность!"/>
    <w:basedOn w:val="Style36"/>
    <w:next w:val="Normal"/>
    <w:uiPriority w:val="99"/>
    <w:qFormat/>
    <w:rsid w:val="00583d19"/>
    <w:pPr/>
    <w:rPr/>
  </w:style>
  <w:style w:type="paragraph" w:styleId="Style39" w:customStyle="1">
    <w:name w:val="Дочерний элемент списка"/>
    <w:basedOn w:val="Normal"/>
    <w:next w:val="Normal"/>
    <w:uiPriority w:val="99"/>
    <w:qFormat/>
    <w:rsid w:val="00583d19"/>
    <w:pPr>
      <w:widowControl w:val="false"/>
      <w:spacing w:lineRule="auto" w:line="240" w:before="0" w:after="0"/>
      <w:jc w:val="both"/>
    </w:pPr>
    <w:rPr>
      <w:rFonts w:ascii="Arial" w:hAnsi="Arial" w:eastAsia="Times New Roman" w:cs="Arial"/>
      <w:color w:val="868381"/>
      <w:sz w:val="20"/>
      <w:szCs w:val="20"/>
      <w:lang w:eastAsia="ru-RU"/>
    </w:rPr>
  </w:style>
  <w:style w:type="paragraph" w:styleId="Style40" w:customStyle="1">
    <w:name w:val="Основное меню (преемственное)"/>
    <w:basedOn w:val="Normal"/>
    <w:next w:val="Normal"/>
    <w:uiPriority w:val="99"/>
    <w:qFormat/>
    <w:rsid w:val="00583d19"/>
    <w:pPr>
      <w:widowControl w:val="false"/>
      <w:spacing w:lineRule="auto" w:line="240" w:before="0" w:after="0"/>
      <w:ind w:firstLine="720"/>
      <w:jc w:val="both"/>
    </w:pPr>
    <w:rPr>
      <w:rFonts w:ascii="Verdana" w:hAnsi="Verdana" w:eastAsia="Times New Roman" w:cs="Verdana"/>
      <w:lang w:eastAsia="ru-RU"/>
    </w:rPr>
  </w:style>
  <w:style w:type="paragraph" w:styleId="Style41" w:customStyle="1">
    <w:name w:val="Заголовок группы контролов"/>
    <w:basedOn w:val="Normal"/>
    <w:next w:val="Normal"/>
    <w:uiPriority w:val="99"/>
    <w:qFormat/>
    <w:rsid w:val="00583d19"/>
    <w:pPr>
      <w:widowControl w:val="false"/>
      <w:spacing w:lineRule="auto" w:line="240" w:before="0" w:after="0"/>
      <w:ind w:firstLine="720"/>
      <w:jc w:val="both"/>
    </w:pPr>
    <w:rPr>
      <w:rFonts w:ascii="Arial" w:hAnsi="Arial" w:eastAsia="Times New Roman" w:cs="Arial"/>
      <w:b/>
      <w:bCs/>
      <w:color w:val="000000"/>
      <w:sz w:val="24"/>
      <w:szCs w:val="24"/>
      <w:lang w:eastAsia="ru-RU"/>
    </w:rPr>
  </w:style>
  <w:style w:type="paragraph" w:styleId="Style42" w:customStyle="1">
    <w:name w:val="Заголовок для информации об изменениях"/>
    <w:basedOn w:val="Heading1"/>
    <w:next w:val="Normal"/>
    <w:uiPriority w:val="99"/>
    <w:qFormat/>
    <w:rsid w:val="00583d19"/>
    <w:pPr>
      <w:keepNext w:val="false"/>
      <w:keepLines w:val="false"/>
      <w:widowControl w:val="false"/>
      <w:spacing w:lineRule="auto" w:line="240" w:before="0" w:after="108"/>
      <w:jc w:val="center"/>
      <w:outlineLvl w:val="9"/>
    </w:pPr>
    <w:rPr>
      <w:rFonts w:ascii="Arial" w:hAnsi="Arial" w:eastAsia="Times New Roman" w:cs="Arial"/>
      <w:b w:val="false"/>
      <w:bCs w:val="false"/>
      <w:color w:themeColor="accent1" w:themeShade="bf" w:val="26282F"/>
      <w:sz w:val="18"/>
      <w:szCs w:val="18"/>
      <w:shd w:fill="FFFFFF" w:val="clear"/>
      <w:lang w:eastAsia="ru-RU"/>
    </w:rPr>
  </w:style>
  <w:style w:type="paragraph" w:styleId="Style43" w:customStyle="1">
    <w:name w:val="Заголовок распахивающейся части диалога"/>
    <w:basedOn w:val="Normal"/>
    <w:next w:val="Normal"/>
    <w:uiPriority w:val="99"/>
    <w:qFormat/>
    <w:rsid w:val="00583d19"/>
    <w:pPr>
      <w:widowControl w:val="false"/>
      <w:spacing w:lineRule="auto" w:line="240" w:before="0" w:after="0"/>
      <w:ind w:firstLine="720"/>
      <w:jc w:val="both"/>
    </w:pPr>
    <w:rPr>
      <w:rFonts w:ascii="Arial" w:hAnsi="Arial" w:eastAsia="Times New Roman" w:cs="Arial"/>
      <w:i/>
      <w:iCs/>
      <w:color w:val="000080"/>
      <w:lang w:eastAsia="ru-RU"/>
    </w:rPr>
  </w:style>
  <w:style w:type="paragraph" w:styleId="Style44" w:customStyle="1">
    <w:name w:val="Заголовок статьи"/>
    <w:basedOn w:val="Normal"/>
    <w:next w:val="Normal"/>
    <w:uiPriority w:val="99"/>
    <w:qFormat/>
    <w:rsid w:val="00583d19"/>
    <w:pPr>
      <w:widowControl w:val="false"/>
      <w:spacing w:lineRule="auto" w:line="240" w:before="0" w:after="0"/>
      <w:ind w:hanging="892" w:left="1612"/>
      <w:jc w:val="both"/>
    </w:pPr>
    <w:rPr>
      <w:rFonts w:ascii="Arial" w:hAnsi="Arial" w:eastAsia="Times New Roman" w:cs="Arial"/>
      <w:sz w:val="24"/>
      <w:szCs w:val="24"/>
      <w:lang w:eastAsia="ru-RU"/>
    </w:rPr>
  </w:style>
  <w:style w:type="paragraph" w:styleId="Style45" w:customStyle="1">
    <w:name w:val="Заголовок ЭР (левое окно)"/>
    <w:basedOn w:val="Normal"/>
    <w:next w:val="Normal"/>
    <w:uiPriority w:val="99"/>
    <w:qFormat/>
    <w:rsid w:val="00583d19"/>
    <w:pPr>
      <w:widowControl w:val="false"/>
      <w:spacing w:lineRule="auto" w:line="240" w:before="300" w:after="250"/>
      <w:jc w:val="center"/>
    </w:pPr>
    <w:rPr>
      <w:rFonts w:ascii="Arial" w:hAnsi="Arial" w:eastAsia="Times New Roman" w:cs="Arial"/>
      <w:b/>
      <w:bCs/>
      <w:color w:val="26282F"/>
      <w:sz w:val="26"/>
      <w:szCs w:val="26"/>
      <w:lang w:eastAsia="ru-RU"/>
    </w:rPr>
  </w:style>
  <w:style w:type="paragraph" w:styleId="Style46" w:customStyle="1">
    <w:name w:val="Заголовок ЭР (правое окно)"/>
    <w:basedOn w:val="Style45"/>
    <w:next w:val="Normal"/>
    <w:uiPriority w:val="99"/>
    <w:qFormat/>
    <w:rsid w:val="00583d19"/>
    <w:pPr>
      <w:spacing w:before="300" w:after="0"/>
      <w:jc w:val="left"/>
    </w:pPr>
    <w:rPr/>
  </w:style>
  <w:style w:type="paragraph" w:styleId="Style47" w:customStyle="1">
    <w:name w:val="Интерактивный заголовок"/>
    <w:basedOn w:val="Title"/>
    <w:next w:val="Normal"/>
    <w:uiPriority w:val="99"/>
    <w:qFormat/>
    <w:rsid w:val="00583d19"/>
    <w:pPr/>
    <w:rPr>
      <w:u w:val="single"/>
    </w:rPr>
  </w:style>
  <w:style w:type="paragraph" w:styleId="Style48" w:customStyle="1">
    <w:name w:val="Текст информации об изменениях"/>
    <w:basedOn w:val="Normal"/>
    <w:next w:val="Normal"/>
    <w:uiPriority w:val="99"/>
    <w:qFormat/>
    <w:rsid w:val="00583d19"/>
    <w:pPr>
      <w:widowControl w:val="false"/>
      <w:spacing w:lineRule="auto" w:line="240" w:before="0" w:after="0"/>
      <w:ind w:firstLine="720"/>
      <w:jc w:val="both"/>
    </w:pPr>
    <w:rPr>
      <w:rFonts w:ascii="Arial" w:hAnsi="Arial" w:eastAsia="Times New Roman" w:cs="Arial"/>
      <w:color w:val="353842"/>
      <w:sz w:val="18"/>
      <w:szCs w:val="18"/>
      <w:lang w:eastAsia="ru-RU"/>
    </w:rPr>
  </w:style>
  <w:style w:type="paragraph" w:styleId="Style49" w:customStyle="1">
    <w:name w:val="Информация об изменениях"/>
    <w:basedOn w:val="Style48"/>
    <w:next w:val="Normal"/>
    <w:uiPriority w:val="99"/>
    <w:qFormat/>
    <w:rsid w:val="00583d19"/>
    <w:pPr>
      <w:spacing w:before="180" w:after="0"/>
      <w:ind w:hanging="0" w:left="360" w:right="360"/>
    </w:pPr>
    <w:rPr>
      <w:shd w:fill="EAEFED" w:val="clear"/>
    </w:rPr>
  </w:style>
  <w:style w:type="paragraph" w:styleId="Style50" w:customStyle="1">
    <w:name w:val="Текст (справка)"/>
    <w:basedOn w:val="Normal"/>
    <w:next w:val="Normal"/>
    <w:uiPriority w:val="99"/>
    <w:qFormat/>
    <w:rsid w:val="00583d19"/>
    <w:pPr>
      <w:widowControl w:val="false"/>
      <w:spacing w:lineRule="auto" w:line="240" w:before="0" w:after="0"/>
      <w:ind w:left="170" w:right="170"/>
    </w:pPr>
    <w:rPr>
      <w:rFonts w:ascii="Arial" w:hAnsi="Arial" w:eastAsia="Times New Roman" w:cs="Arial"/>
      <w:sz w:val="24"/>
      <w:szCs w:val="24"/>
      <w:lang w:eastAsia="ru-RU"/>
    </w:rPr>
  </w:style>
  <w:style w:type="paragraph" w:styleId="Style51" w:customStyle="1">
    <w:name w:val="Комментарий"/>
    <w:basedOn w:val="Style50"/>
    <w:next w:val="Normal"/>
    <w:uiPriority w:val="99"/>
    <w:qFormat/>
    <w:rsid w:val="00583d19"/>
    <w:pPr>
      <w:spacing w:before="75" w:after="0"/>
      <w:ind w:right="0"/>
      <w:jc w:val="both"/>
    </w:pPr>
    <w:rPr>
      <w:color w:val="353842"/>
      <w:shd w:fill="F0F0F0" w:val="clear"/>
    </w:rPr>
  </w:style>
  <w:style w:type="paragraph" w:styleId="Style52" w:customStyle="1">
    <w:name w:val="Информация об изменениях документа"/>
    <w:basedOn w:val="Style51"/>
    <w:next w:val="Normal"/>
    <w:uiPriority w:val="99"/>
    <w:qFormat/>
    <w:rsid w:val="00583d19"/>
    <w:pPr/>
    <w:rPr>
      <w:i/>
      <w:iCs/>
    </w:rPr>
  </w:style>
  <w:style w:type="paragraph" w:styleId="Style53" w:customStyle="1">
    <w:name w:val="Текст (лев. подпись)"/>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54" w:customStyle="1">
    <w:name w:val="Колонтитул (левый)"/>
    <w:basedOn w:val="Style53"/>
    <w:next w:val="Normal"/>
    <w:uiPriority w:val="99"/>
    <w:qFormat/>
    <w:rsid w:val="00583d19"/>
    <w:pPr/>
    <w:rPr>
      <w:sz w:val="14"/>
      <w:szCs w:val="14"/>
    </w:rPr>
  </w:style>
  <w:style w:type="paragraph" w:styleId="Style55" w:customStyle="1">
    <w:name w:val="Текст (прав. подпись)"/>
    <w:basedOn w:val="Normal"/>
    <w:next w:val="Normal"/>
    <w:uiPriority w:val="99"/>
    <w:qFormat/>
    <w:rsid w:val="00583d19"/>
    <w:pPr>
      <w:widowControl w:val="false"/>
      <w:spacing w:lineRule="auto" w:line="240" w:before="0" w:after="0"/>
      <w:jc w:val="right"/>
    </w:pPr>
    <w:rPr>
      <w:rFonts w:ascii="Arial" w:hAnsi="Arial" w:eastAsia="Times New Roman" w:cs="Arial"/>
      <w:sz w:val="24"/>
      <w:szCs w:val="24"/>
      <w:lang w:eastAsia="ru-RU"/>
    </w:rPr>
  </w:style>
  <w:style w:type="paragraph" w:styleId="Style56" w:customStyle="1">
    <w:name w:val="Колонтитул (правый)"/>
    <w:basedOn w:val="Style55"/>
    <w:next w:val="Normal"/>
    <w:uiPriority w:val="99"/>
    <w:qFormat/>
    <w:rsid w:val="00583d19"/>
    <w:pPr/>
    <w:rPr>
      <w:sz w:val="14"/>
      <w:szCs w:val="14"/>
    </w:rPr>
  </w:style>
  <w:style w:type="paragraph" w:styleId="Style57" w:customStyle="1">
    <w:name w:val="Комментарий пользователя"/>
    <w:basedOn w:val="Style51"/>
    <w:next w:val="Normal"/>
    <w:uiPriority w:val="99"/>
    <w:qFormat/>
    <w:rsid w:val="00583d19"/>
    <w:pPr>
      <w:jc w:val="left"/>
    </w:pPr>
    <w:rPr>
      <w:shd w:fill="FFDFE0" w:val="clear"/>
    </w:rPr>
  </w:style>
  <w:style w:type="paragraph" w:styleId="Style58" w:customStyle="1">
    <w:name w:val="Куда обратиться?"/>
    <w:basedOn w:val="Style36"/>
    <w:next w:val="Normal"/>
    <w:uiPriority w:val="99"/>
    <w:qFormat/>
    <w:rsid w:val="00583d19"/>
    <w:pPr/>
    <w:rPr/>
  </w:style>
  <w:style w:type="paragraph" w:styleId="Style59" w:customStyle="1">
    <w:name w:val="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0" w:customStyle="1">
    <w:name w:val="Напишите нам"/>
    <w:basedOn w:val="Normal"/>
    <w:next w:val="Normal"/>
    <w:uiPriority w:val="99"/>
    <w:qFormat/>
    <w:rsid w:val="00583d19"/>
    <w:pPr>
      <w:widowControl w:val="false"/>
      <w:spacing w:lineRule="auto" w:line="240" w:before="90" w:after="90"/>
      <w:ind w:left="180" w:right="180"/>
      <w:jc w:val="both"/>
    </w:pPr>
    <w:rPr>
      <w:rFonts w:ascii="Arial" w:hAnsi="Arial" w:eastAsia="Times New Roman" w:cs="Arial"/>
      <w:sz w:val="20"/>
      <w:szCs w:val="20"/>
      <w:shd w:fill="EFFFAD" w:val="clear"/>
      <w:lang w:eastAsia="ru-RU"/>
    </w:rPr>
  </w:style>
  <w:style w:type="paragraph" w:styleId="Style61" w:customStyle="1">
    <w:name w:val="Необходимые документы"/>
    <w:basedOn w:val="Style36"/>
    <w:next w:val="Normal"/>
    <w:uiPriority w:val="99"/>
    <w:qFormat/>
    <w:rsid w:val="00583d19"/>
    <w:pPr>
      <w:ind w:firstLine="118"/>
    </w:pPr>
    <w:rPr/>
  </w:style>
  <w:style w:type="paragraph" w:styleId="Style62" w:customStyle="1">
    <w:name w:val="Нормальный (таблица)"/>
    <w:basedOn w:val="Normal"/>
    <w:next w:val="Normal"/>
    <w:uiPriority w:val="99"/>
    <w:qFormat/>
    <w:rsid w:val="00583d19"/>
    <w:pPr>
      <w:widowControl w:val="false"/>
      <w:spacing w:lineRule="auto" w:line="240" w:before="0" w:after="0"/>
      <w:jc w:val="both"/>
    </w:pPr>
    <w:rPr>
      <w:rFonts w:ascii="Arial" w:hAnsi="Arial" w:eastAsia="Times New Roman" w:cs="Arial"/>
      <w:sz w:val="24"/>
      <w:szCs w:val="24"/>
      <w:lang w:eastAsia="ru-RU"/>
    </w:rPr>
  </w:style>
  <w:style w:type="paragraph" w:styleId="Style63" w:customStyle="1">
    <w:name w:val="Таблицы (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4" w:customStyle="1">
    <w:name w:val="Оглавление"/>
    <w:basedOn w:val="Style63"/>
    <w:next w:val="Normal"/>
    <w:uiPriority w:val="99"/>
    <w:qFormat/>
    <w:rsid w:val="00583d19"/>
    <w:pPr>
      <w:ind w:left="140"/>
    </w:pPr>
    <w:rPr/>
  </w:style>
  <w:style w:type="paragraph" w:styleId="Style65" w:customStyle="1">
    <w:name w:val="Переменная часть"/>
    <w:basedOn w:val="Style40"/>
    <w:next w:val="Normal"/>
    <w:uiPriority w:val="99"/>
    <w:qFormat/>
    <w:rsid w:val="00583d19"/>
    <w:pPr/>
    <w:rPr>
      <w:sz w:val="18"/>
      <w:szCs w:val="18"/>
    </w:rPr>
  </w:style>
  <w:style w:type="paragraph" w:styleId="Style66" w:customStyle="1">
    <w:name w:val="Подвал для информации об изменениях"/>
    <w:basedOn w:val="Heading1"/>
    <w:next w:val="Normal"/>
    <w:uiPriority w:val="99"/>
    <w:qFormat/>
    <w:rsid w:val="00583d19"/>
    <w:pPr>
      <w:keepNext w:val="false"/>
      <w:keepLines w:val="false"/>
      <w:widowControl w:val="false"/>
      <w:spacing w:lineRule="auto" w:line="240" w:before="108" w:after="108"/>
      <w:jc w:val="center"/>
      <w:outlineLvl w:val="9"/>
    </w:pPr>
    <w:rPr>
      <w:rFonts w:ascii="Arial" w:hAnsi="Arial" w:eastAsia="Times New Roman" w:cs="Arial"/>
      <w:b w:val="false"/>
      <w:bCs w:val="false"/>
      <w:color w:themeColor="accent1" w:themeShade="bf" w:val="26282F"/>
      <w:sz w:val="18"/>
      <w:szCs w:val="18"/>
      <w:lang w:eastAsia="ru-RU"/>
    </w:rPr>
  </w:style>
  <w:style w:type="paragraph" w:styleId="Style67" w:customStyle="1">
    <w:name w:val="Подзаголовок для информации об изменениях"/>
    <w:basedOn w:val="Style48"/>
    <w:next w:val="Normal"/>
    <w:uiPriority w:val="99"/>
    <w:qFormat/>
    <w:rsid w:val="00583d19"/>
    <w:pPr/>
    <w:rPr>
      <w:b/>
      <w:bCs/>
    </w:rPr>
  </w:style>
  <w:style w:type="paragraph" w:styleId="Style68" w:customStyle="1">
    <w:name w:val="Подчёркнутый текст"/>
    <w:basedOn w:val="Normal"/>
    <w:next w:val="Normal"/>
    <w:uiPriority w:val="99"/>
    <w:qFormat/>
    <w:rsid w:val="00583d19"/>
    <w:pPr>
      <w:widowControl w:val="false"/>
      <w:pBdr>
        <w:bottom w:val="single" w:sz="4" w:space="0" w:color="000000"/>
      </w:pBdr>
      <w:spacing w:lineRule="auto" w:line="240" w:before="0" w:after="0"/>
      <w:ind w:firstLine="720"/>
      <w:jc w:val="both"/>
    </w:pPr>
    <w:rPr>
      <w:rFonts w:ascii="Arial" w:hAnsi="Arial" w:eastAsia="Times New Roman" w:cs="Arial"/>
      <w:sz w:val="24"/>
      <w:szCs w:val="24"/>
      <w:lang w:eastAsia="ru-RU"/>
    </w:rPr>
  </w:style>
  <w:style w:type="paragraph" w:styleId="Style69" w:customStyle="1">
    <w:name w:val="Постоянная часть"/>
    <w:basedOn w:val="Style40"/>
    <w:next w:val="Normal"/>
    <w:uiPriority w:val="99"/>
    <w:qFormat/>
    <w:rsid w:val="00583d19"/>
    <w:pPr/>
    <w:rPr>
      <w:sz w:val="20"/>
      <w:szCs w:val="20"/>
    </w:rPr>
  </w:style>
  <w:style w:type="paragraph" w:styleId="Style70" w:customStyle="1">
    <w:name w:val="Прижатый влево"/>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71" w:customStyle="1">
    <w:name w:val="Пример."/>
    <w:basedOn w:val="Style36"/>
    <w:next w:val="Normal"/>
    <w:uiPriority w:val="99"/>
    <w:qFormat/>
    <w:rsid w:val="00583d19"/>
    <w:pPr/>
    <w:rPr/>
  </w:style>
  <w:style w:type="paragraph" w:styleId="Style72" w:customStyle="1">
    <w:name w:val="Примечание."/>
    <w:basedOn w:val="Style36"/>
    <w:next w:val="Normal"/>
    <w:uiPriority w:val="99"/>
    <w:qFormat/>
    <w:rsid w:val="00583d19"/>
    <w:pPr/>
    <w:rPr/>
  </w:style>
  <w:style w:type="paragraph" w:styleId="Style73" w:customStyle="1">
    <w:name w:val="Словарная статья"/>
    <w:basedOn w:val="Normal"/>
    <w:next w:val="Normal"/>
    <w:uiPriority w:val="99"/>
    <w:qFormat/>
    <w:rsid w:val="00583d19"/>
    <w:pPr>
      <w:widowControl w:val="false"/>
      <w:spacing w:lineRule="auto" w:line="240" w:before="0" w:after="0"/>
      <w:ind w:right="118"/>
      <w:jc w:val="both"/>
    </w:pPr>
    <w:rPr>
      <w:rFonts w:ascii="Arial" w:hAnsi="Arial" w:eastAsia="Times New Roman" w:cs="Arial"/>
      <w:sz w:val="24"/>
      <w:szCs w:val="24"/>
      <w:lang w:eastAsia="ru-RU"/>
    </w:rPr>
  </w:style>
  <w:style w:type="paragraph" w:styleId="Style74" w:customStyle="1">
    <w:name w:val="Ссылка на официальную публикацию"/>
    <w:basedOn w:val="Normal"/>
    <w:next w:val="Normal"/>
    <w:uiPriority w:val="99"/>
    <w:qFormat/>
    <w:rsid w:val="00583d19"/>
    <w:pPr>
      <w:widowControl w:val="false"/>
      <w:spacing w:lineRule="auto" w:line="240" w:before="0" w:after="0"/>
      <w:ind w:firstLine="720"/>
      <w:jc w:val="both"/>
    </w:pPr>
    <w:rPr>
      <w:rFonts w:ascii="Arial" w:hAnsi="Arial" w:eastAsia="Times New Roman" w:cs="Arial"/>
      <w:sz w:val="24"/>
      <w:szCs w:val="24"/>
      <w:lang w:eastAsia="ru-RU"/>
    </w:rPr>
  </w:style>
  <w:style w:type="paragraph" w:styleId="Style75" w:customStyle="1">
    <w:name w:val="Текст в таблице"/>
    <w:basedOn w:val="Style62"/>
    <w:next w:val="Normal"/>
    <w:uiPriority w:val="99"/>
    <w:qFormat/>
    <w:rsid w:val="00583d19"/>
    <w:pPr>
      <w:ind w:firstLine="500"/>
    </w:pPr>
    <w:rPr/>
  </w:style>
  <w:style w:type="paragraph" w:styleId="Style76" w:customStyle="1">
    <w:name w:val="Текст ЭР (см. также)"/>
    <w:basedOn w:val="Normal"/>
    <w:next w:val="Normal"/>
    <w:uiPriority w:val="99"/>
    <w:qFormat/>
    <w:rsid w:val="00583d19"/>
    <w:pPr>
      <w:widowControl w:val="false"/>
      <w:spacing w:lineRule="auto" w:line="240" w:before="200" w:after="0"/>
    </w:pPr>
    <w:rPr>
      <w:rFonts w:ascii="Arial" w:hAnsi="Arial" w:eastAsia="Times New Roman" w:cs="Arial"/>
      <w:sz w:val="20"/>
      <w:szCs w:val="20"/>
      <w:lang w:eastAsia="ru-RU"/>
    </w:rPr>
  </w:style>
  <w:style w:type="paragraph" w:styleId="Style77" w:customStyle="1">
    <w:name w:val="Технический комментарий"/>
    <w:basedOn w:val="Normal"/>
    <w:next w:val="Normal"/>
    <w:uiPriority w:val="99"/>
    <w:qFormat/>
    <w:rsid w:val="00583d19"/>
    <w:pPr>
      <w:widowControl w:val="false"/>
      <w:spacing w:lineRule="auto" w:line="240" w:before="0" w:after="0"/>
    </w:pPr>
    <w:rPr>
      <w:rFonts w:ascii="Arial" w:hAnsi="Arial" w:eastAsia="Times New Roman" w:cs="Arial"/>
      <w:color w:val="463F31"/>
      <w:sz w:val="24"/>
      <w:szCs w:val="24"/>
      <w:shd w:fill="FFFFA6" w:val="clear"/>
      <w:lang w:eastAsia="ru-RU"/>
    </w:rPr>
  </w:style>
  <w:style w:type="paragraph" w:styleId="Style78" w:customStyle="1">
    <w:name w:val="Формула"/>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79" w:customStyle="1">
    <w:name w:val="Центрированный (таблица)"/>
    <w:basedOn w:val="Style62"/>
    <w:next w:val="Normal"/>
    <w:uiPriority w:val="99"/>
    <w:qFormat/>
    <w:rsid w:val="00583d19"/>
    <w:pPr>
      <w:jc w:val="center"/>
    </w:pPr>
    <w:rPr/>
  </w:style>
  <w:style w:type="paragraph" w:styleId="-" w:customStyle="1">
    <w:name w:val="ЭР-содержание (правое окно)"/>
    <w:basedOn w:val="Normal"/>
    <w:next w:val="Normal"/>
    <w:uiPriority w:val="99"/>
    <w:qFormat/>
    <w:rsid w:val="00583d19"/>
    <w:pPr>
      <w:widowControl w:val="false"/>
      <w:spacing w:lineRule="auto" w:line="240" w:before="300" w:after="0"/>
    </w:pPr>
    <w:rPr>
      <w:rFonts w:ascii="Arial" w:hAnsi="Arial" w:eastAsia="Times New Roman" w:cs="Arial"/>
      <w:sz w:val="24"/>
      <w:szCs w:val="24"/>
      <w:lang w:eastAsia="ru-RU"/>
    </w:rPr>
  </w:style>
  <w:style w:type="paragraph" w:styleId="Style80" w:customStyle="1">
    <w:name w:val="Знак"/>
    <w:basedOn w:val="Normal"/>
    <w:next w:val="Normal"/>
    <w:autoRedefine/>
    <w:qFormat/>
    <w:rsid w:val="00583d19"/>
    <w:pPr>
      <w:spacing w:lineRule="auto" w:line="240" w:beforeAutospacing="1" w:afterAutospacing="1"/>
    </w:pPr>
    <w:rPr>
      <w:rFonts w:ascii="Tahoma" w:hAnsi="Tahoma" w:eastAsia="Times New Roman" w:cs="Times New Roman"/>
      <w:sz w:val="20"/>
      <w:szCs w:val="20"/>
      <w:lang w:val="en-US"/>
    </w:rPr>
  </w:style>
  <w:style w:type="paragraph" w:styleId="Style81" w:customStyle="1">
    <w:name w:val="Стиль"/>
    <w:qFormat/>
    <w:rsid w:val="00583d19"/>
    <w:pPr>
      <w:widowControl w:val="false"/>
      <w:suppressAutoHyphens w:val="true"/>
      <w:bidi w:val="0"/>
      <w:spacing w:before="0" w:after="0"/>
      <w:jc w:val="left"/>
    </w:pPr>
    <w:rPr>
      <w:rFonts w:cs="Times New Roman" w:ascii="Times New Roman" w:hAnsi="Times New Roman" w:eastAsia="Times New Roman" w:asciiTheme="minorHAnsi" w:eastAsiaTheme="minorHAnsi" w:hAnsiTheme="minorHAnsi"/>
      <w:color w:val="auto"/>
      <w:kern w:val="0"/>
      <w:sz w:val="24"/>
      <w:szCs w:val="24"/>
      <w:lang w:eastAsia="ru-RU" w:val="ru-RU" w:bidi="ar-SA"/>
    </w:rPr>
  </w:style>
  <w:style w:type="paragraph" w:styleId="ConsPlusNonformat" w:customStyle="1">
    <w:name w:val="ConsPlusNonformat"/>
    <w:qFormat/>
    <w:rsid w:val="00583d19"/>
    <w:pPr>
      <w:widowControl/>
      <w:suppressAutoHyphens w:val="true"/>
      <w:bidi w:val="0"/>
      <w:spacing w:before="0" w:after="0"/>
      <w:jc w:val="left"/>
    </w:pPr>
    <w:rPr>
      <w:rFonts w:ascii="Courier New" w:hAnsi="Courier New" w:cs="Courier New" w:eastAsia="Times New Roman" w:eastAsiaTheme="minorHAnsi"/>
      <w:color w:val="auto"/>
      <w:kern w:val="0"/>
      <w:sz w:val="20"/>
      <w:szCs w:val="20"/>
      <w:lang w:val="ru-RU" w:eastAsia="en-US" w:bidi="ar-SA"/>
    </w:rPr>
  </w:style>
  <w:style w:type="paragraph" w:styleId="FORMATTEXT" w:customStyle="1">
    <w:name w:val=".FORMATTEXT"/>
    <w:uiPriority w:val="99"/>
    <w:qFormat/>
    <w:rsid w:val="00583d19"/>
    <w:pPr>
      <w:widowControl w:val="false"/>
      <w:suppressAutoHyphens w:val="true"/>
      <w:bidi w:val="0"/>
      <w:spacing w:before="0" w:after="0"/>
      <w:jc w:val="left"/>
    </w:pPr>
    <w:rPr>
      <w:rFonts w:ascii="Arial" w:hAnsi="Arial" w:cs="Arial" w:eastAsia="Times New Roman" w:eastAsiaTheme="minorHAnsi"/>
      <w:color w:val="auto"/>
      <w:kern w:val="0"/>
      <w:sz w:val="20"/>
      <w:szCs w:val="20"/>
      <w:lang w:eastAsia="ru-RU" w:val="ru-RU" w:bidi="ar-SA"/>
    </w:rPr>
  </w:style>
  <w:style w:type="paragraph" w:styleId="HEADERTEXT" w:customStyle="1">
    <w:name w:val=".HEADERTEXT"/>
    <w:uiPriority w:val="99"/>
    <w:qFormat/>
    <w:rsid w:val="00583d19"/>
    <w:pPr>
      <w:widowControl w:val="false"/>
      <w:suppressAutoHyphens w:val="true"/>
      <w:bidi w:val="0"/>
      <w:spacing w:before="0" w:after="0"/>
      <w:jc w:val="left"/>
    </w:pPr>
    <w:rPr>
      <w:rFonts w:ascii="Arial" w:hAnsi="Arial" w:eastAsia="Times New Roman" w:cs="Arial"/>
      <w:color w:val="2B4279"/>
      <w:kern w:val="0"/>
      <w:sz w:val="20"/>
      <w:szCs w:val="20"/>
      <w:lang w:eastAsia="ru-RU" w:val="ru-RU" w:bidi="ar-SA"/>
    </w:rPr>
  </w:style>
  <w:style w:type="paragraph" w:styleId="NormalWeb">
    <w:name w:val="Normal (Web)"/>
    <w:basedOn w:val="Normal"/>
    <w:uiPriority w:val="99"/>
    <w:semiHidden/>
    <w:qFormat/>
    <w:rsid w:val="00c87911"/>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3">
    <w:name w:val="Body Text Indent 3"/>
    <w:basedOn w:val="Normal"/>
    <w:link w:val="32"/>
    <w:uiPriority w:val="99"/>
    <w:qFormat/>
    <w:rsid w:val="00c87911"/>
    <w:pPr>
      <w:spacing w:lineRule="auto" w:line="240" w:before="0" w:after="0"/>
      <w:ind w:left="708"/>
      <w:jc w:val="both"/>
    </w:pPr>
    <w:rPr>
      <w:rFonts w:ascii="Times New Roman" w:hAnsi="Times New Roman" w:eastAsia="Times New Roman" w:cs="Times New Roman"/>
      <w:sz w:val="24"/>
      <w:szCs w:val="24"/>
      <w:lang w:eastAsia="ru-RU"/>
    </w:rPr>
  </w:style>
  <w:style w:type="paragraph" w:styleId="NoSpacing">
    <w:name w:val="No Spacing"/>
    <w:uiPriority w:val="99"/>
    <w:qFormat/>
    <w:rsid w:val="00c87911"/>
    <w:pPr>
      <w:widowControl/>
      <w:suppressAutoHyphens w:val="true"/>
      <w:bidi w:val="0"/>
      <w:spacing w:before="0" w:after="0"/>
      <w:jc w:val="left"/>
    </w:pPr>
    <w:rPr>
      <w:rFonts w:cs="Times New Roman" w:ascii="Times New Roman" w:hAnsi="Times New Roman" w:eastAsia="Times New Roman" w:asciiTheme="minorHAnsi" w:eastAsiaTheme="minorHAnsi" w:hAnsiTheme="minorHAnsi"/>
      <w:color w:val="auto"/>
      <w:kern w:val="0"/>
      <w:sz w:val="24"/>
      <w:szCs w:val="24"/>
      <w:lang w:eastAsia="ru-RU" w:val="ru-RU" w:bidi="ar-SA"/>
    </w:rPr>
  </w:style>
  <w:style w:type="paragraph" w:styleId="ConsPlusTitle" w:customStyle="1">
    <w:name w:val="ConsPlusTitle"/>
    <w:uiPriority w:val="99"/>
    <w:qFormat/>
    <w:rsid w:val="00c87911"/>
    <w:pPr>
      <w:widowControl w:val="false"/>
      <w:suppressAutoHyphens w:val="true"/>
      <w:bidi w:val="0"/>
      <w:spacing w:before="0" w:after="0"/>
      <w:jc w:val="left"/>
    </w:pPr>
    <w:rPr>
      <w:rFonts w:ascii="Arial" w:hAnsi="Arial" w:cs="Arial" w:eastAsia="Times New Roman" w:eastAsiaTheme="minorHAnsi"/>
      <w:b/>
      <w:bCs/>
      <w:color w:val="auto"/>
      <w:kern w:val="0"/>
      <w:sz w:val="20"/>
      <w:szCs w:val="20"/>
      <w:lang w:eastAsia="ru-RU" w:val="ru-RU" w:bidi="ar-SA"/>
    </w:rPr>
  </w:style>
  <w:style w:type="paragraph" w:styleId="ConsPlusCell" w:customStyle="1">
    <w:name w:val="ConsPlusCell"/>
    <w:uiPriority w:val="99"/>
    <w:qFormat/>
    <w:rsid w:val="00c87911"/>
    <w:pPr>
      <w:widowControl w:val="false"/>
      <w:suppressAutoHyphens w:val="true"/>
      <w:bidi w:val="0"/>
      <w:spacing w:before="0" w:after="0"/>
      <w:jc w:val="left"/>
    </w:pPr>
    <w:rPr>
      <w:rFonts w:ascii="Arial" w:hAnsi="Arial" w:cs="Arial" w:eastAsia="Times New Roman" w:eastAsiaTheme="minorHAnsi"/>
      <w:color w:val="auto"/>
      <w:kern w:val="0"/>
      <w:sz w:val="20"/>
      <w:szCs w:val="20"/>
      <w:lang w:eastAsia="ru-RU" w:val="ru-RU" w:bidi="ar-SA"/>
    </w:rPr>
  </w:style>
  <w:style w:type="paragraph" w:styleId="34" w:customStyle="1">
    <w:name w:val="Основной текст (3)"/>
    <w:basedOn w:val="Normal"/>
    <w:link w:val="33"/>
    <w:uiPriority w:val="99"/>
    <w:qFormat/>
    <w:rsid w:val="00c87911"/>
    <w:pPr>
      <w:shd w:val="clear" w:color="auto" w:fill="FFFFFF"/>
      <w:spacing w:lineRule="exact" w:line="245" w:before="0" w:after="0"/>
      <w:jc w:val="center"/>
    </w:pPr>
    <w:rPr/>
  </w:style>
  <w:style w:type="paragraph" w:styleId="Default" w:customStyle="1">
    <w:name w:val="Default"/>
    <w:qFormat/>
    <w:rsid w:val="00c87911"/>
    <w:pPr>
      <w:widowControl/>
      <w:suppressAutoHyphens w:val="true"/>
      <w:bidi w:val="0"/>
      <w:spacing w:before="0" w:after="0"/>
      <w:jc w:val="left"/>
    </w:pPr>
    <w:rPr>
      <w:rFonts w:ascii="Times New Roman" w:hAnsi="Times New Roman" w:eastAsia="Times New Roman" w:cs="Times New Roman"/>
      <w:color w:val="000000"/>
      <w:kern w:val="0"/>
      <w:sz w:val="24"/>
      <w:szCs w:val="24"/>
      <w:lang w:eastAsia="ru-RU" w:val="ru-RU" w:bidi="ar-SA"/>
    </w:rPr>
  </w:style>
  <w:style w:type="paragraph" w:styleId="PRINTSECTION" w:customStyle="1">
    <w:name w:val="#PRINT_SECTION"/>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16"/>
      <w:szCs w:val="16"/>
      <w:lang w:eastAsia="ru-RU" w:val="ru-RU" w:bidi="ar-SA"/>
    </w:rPr>
  </w:style>
  <w:style w:type="paragraph" w:styleId="CommentText">
    <w:name w:val="annotation text"/>
    <w:basedOn w:val="Normal"/>
    <w:link w:val="Style31"/>
    <w:uiPriority w:val="99"/>
    <w:unhideWhenUsed/>
    <w:qFormat/>
    <w:rsid w:val="0070036f"/>
    <w:pPr>
      <w:widowControl w:val="false"/>
      <w:spacing w:lineRule="auto" w:line="240" w:before="0" w:after="0"/>
      <w:ind w:firstLine="720"/>
      <w:jc w:val="both"/>
    </w:pPr>
    <w:rPr>
      <w:rFonts w:ascii="Arial" w:hAnsi="Arial" w:eastAsia="Times New Roman" w:cs="Arial"/>
      <w:sz w:val="20"/>
      <w:szCs w:val="20"/>
      <w:lang w:eastAsia="ru-RU"/>
    </w:rPr>
  </w:style>
  <w:style w:type="paragraph" w:styleId="annotationsubject">
    <w:name w:val="annotation subject"/>
    <w:basedOn w:val="CommentText"/>
    <w:next w:val="CommentText"/>
    <w:link w:val="Style32"/>
    <w:uiPriority w:val="99"/>
    <w:unhideWhenUsed/>
    <w:qFormat/>
    <w:rsid w:val="0070036f"/>
    <w:pPr/>
    <w:rPr>
      <w:b/>
      <w:bCs/>
    </w:rPr>
  </w:style>
  <w:style w:type="paragraph" w:styleId="HORIZLINE" w:customStyle="1">
    <w:name w:val=".HORIZLINE"/>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24"/>
      <w:szCs w:val="24"/>
      <w:lang w:eastAsia="ru-RU" w:val="ru-RU" w:bidi="ar-SA"/>
    </w:rPr>
  </w:style>
  <w:style w:type="paragraph" w:styleId="UNFORMATTEXT" w:customStyle="1">
    <w:name w:val=".UNFORMATTEXT"/>
    <w:uiPriority w:val="99"/>
    <w:qFormat/>
    <w:rsid w:val="0070036f"/>
    <w:pPr>
      <w:widowControl w:val="false"/>
      <w:suppressAutoHyphens w:val="true"/>
      <w:bidi w:val="0"/>
      <w:spacing w:before="0" w:after="0"/>
      <w:jc w:val="left"/>
    </w:pPr>
    <w:rPr>
      <w:rFonts w:ascii="Courier New" w:hAnsi="Courier New" w:cs="Courier New" w:eastAsia="Times New Roman" w:eastAsiaTheme="minorHAnsi"/>
      <w:color w:val="auto"/>
      <w:kern w:val="0"/>
      <w:sz w:val="20"/>
      <w:szCs w:val="20"/>
      <w:lang w:eastAsia="ru-RU" w:val="ru-RU" w:bidi="ar-SA"/>
    </w:rPr>
  </w:style>
  <w:style w:type="paragraph" w:styleId="COLTOP" w:customStyle="1">
    <w:name w:val="#COL_TOP"/>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16"/>
      <w:szCs w:val="16"/>
      <w:lang w:eastAsia="ru-RU" w:val="ru-RU" w:bidi="ar-SA"/>
    </w:rPr>
  </w:style>
  <w:style w:type="paragraph" w:styleId="formattext1" w:customStyle="1">
    <w:name w:val="formattext"/>
    <w:basedOn w:val="Normal"/>
    <w:qFormat/>
    <w:rsid w:val="00ac092d"/>
    <w:pPr>
      <w:spacing w:lineRule="auto" w:line="240" w:beforeAutospacing="1" w:afterAutospacing="1"/>
    </w:pPr>
    <w:rPr>
      <w:rFonts w:ascii="Times New Roman" w:hAnsi="Times New Roman" w:eastAsia="Times New Roman" w:cs="Times New Roman"/>
      <w:sz w:val="24"/>
      <w:szCs w:val="24"/>
      <w:lang w:eastAsia="ru-RU"/>
    </w:rPr>
  </w:style>
  <w:style w:type="paragraph" w:styleId="headertext1" w:customStyle="1">
    <w:name w:val="headertext"/>
    <w:basedOn w:val="Normal"/>
    <w:qFormat/>
    <w:rsid w:val="00541c87"/>
    <w:pPr>
      <w:spacing w:lineRule="auto" w:line="240" w:beforeAutospacing="1" w:afterAutospacing="1"/>
    </w:pPr>
    <w:rPr>
      <w:rFonts w:ascii="Times New Roman" w:hAnsi="Times New Roman" w:eastAsia="Times New Roman" w:cs="Times New Roman"/>
      <w:sz w:val="24"/>
      <w:szCs w:val="24"/>
      <w:lang w:eastAsia="ru-RU"/>
    </w:rPr>
  </w:style>
  <w:style w:type="numbering" w:styleId="Style82" w:default="1">
    <w:name w:val="Без списка"/>
    <w:uiPriority w:val="99"/>
    <w:semiHidden/>
    <w:unhideWhenUsed/>
    <w:qFormat/>
  </w:style>
  <w:style w:type="numbering" w:styleId="11" w:customStyle="1">
    <w:name w:val="Нет списка1"/>
    <w:uiPriority w:val="99"/>
    <w:semiHidden/>
    <w:unhideWhenUsed/>
    <w:qFormat/>
    <w:rsid w:val="00583d19"/>
  </w:style>
  <w:style w:type="numbering" w:styleId="21" w:customStyle="1">
    <w:name w:val="Нет списка2"/>
    <w:uiPriority w:val="99"/>
    <w:semiHidden/>
    <w:unhideWhenUsed/>
    <w:qFormat/>
    <w:rsid w:val="00583d19"/>
  </w:style>
  <w:style w:type="numbering" w:styleId="35" w:customStyle="1">
    <w:name w:val="Нет списка3"/>
    <w:uiPriority w:val="99"/>
    <w:semiHidden/>
    <w:unhideWhenUsed/>
    <w:qFormat/>
    <w:rsid w:val="00c87911"/>
  </w:style>
  <w:style w:type="numbering" w:styleId="41" w:customStyle="1">
    <w:name w:val="Нет списка4"/>
    <w:uiPriority w:val="99"/>
    <w:semiHidden/>
    <w:unhideWhenUsed/>
    <w:qFormat/>
    <w:rsid w:val="0070036f"/>
  </w:style>
  <w:style w:type="numbering" w:styleId="5" w:customStyle="1">
    <w:name w:val="Нет списка5"/>
    <w:uiPriority w:val="99"/>
    <w:semiHidden/>
    <w:unhideWhenUsed/>
    <w:qFormat/>
    <w:rsid w:val="00ac092d"/>
  </w:style>
  <w:style w:type="numbering" w:styleId="6" w:customStyle="1">
    <w:name w:val="Нет списка6"/>
    <w:uiPriority w:val="99"/>
    <w:semiHidden/>
    <w:unhideWhenUsed/>
    <w:qFormat/>
    <w:rsid w:val="00066c9c"/>
  </w:style>
  <w:style w:type="table" w:default="1" w:styleId="a1">
    <w:name w:val="Normal Table"/>
    <w:uiPriority w:val="99"/>
    <w:semiHidden/>
    <w:unhideWhenUsed/>
    <w:tblPr>
      <w:tblCellMar>
        <w:top w:w="0" w:type="dxa"/>
        <w:left w:w="108" w:type="dxa"/>
        <w:bottom w:w="0" w:type="dxa"/>
        <w:right w:w="108" w:type="dxa"/>
      </w:tblCellMar>
    </w:tblPr>
  </w:style>
  <w:style w:type="table" w:styleId="afffff9">
    <w:name w:val="Table Grid"/>
    <w:basedOn w:val="a1"/>
    <w:uiPriority w:val="59"/>
    <w:rsid w:val="008845b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110">
    <w:name w:val="Заголовок 1 Знак1"/>
    <w:basedOn w:val="a1"/>
    <w:rsid w:val="005220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2"/>
    <w:basedOn w:val="a1"/>
    <w:uiPriority w:val="39"/>
    <w:rsid w:val="00c87911"/>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Сетка таблицы3"/>
    <w:basedOn w:val="a1"/>
    <w:uiPriority w:val="39"/>
    <w:rsid w:val="00545d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1"/>
    <w:uiPriority w:val="39"/>
    <w:rsid w:val="007003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Сетка таблицы5"/>
    <w:basedOn w:val="a1"/>
    <w:uiPriority w:val="59"/>
    <w:rsid w:val="00066c9c"/>
    <w:rPr>
      <w:lang w:val="en-US" w:eastAsia="ja-JP"/>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DC13D-EAB2-4899-BC5F-F6619218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Application>LibreOffice/24.8.4.2$Linux_X86_64 LibreOffice_project/480$Build-2</Application>
  <AppVersion>15.0000</AppVersion>
  <Pages>8</Pages>
  <Words>2120</Words>
  <Characters>16077</Characters>
  <CharactersWithSpaces>20701</CharactersWithSpaces>
  <Paragraphs>127</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2024-11-05T10:54:00Z</dcterms:created>
  <dc:creator>gulnara</dc:creator>
  <dc:description/>
  <dc:language>ru-RU</dc:language>
  <cp:lastModifiedBy/>
  <cp:lastPrinted>2024-11-08T08:44:00Z</cp:lastPrinted>
  <dcterms:modified xsi:type="dcterms:W3CDTF">2025-07-15T15:07:41Z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