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1"/>
        <w:jc w:val="right"/>
        <w:spacing w:before="0" w:after="0"/>
        <w:rPr>
          <w:b/>
          <w:sz w:val="24"/>
          <w:szCs w:val="24"/>
        </w:rPr>
      </w:pPr>
      <w:r>
        <w:rPr>
          <w:rFonts w:eastAsia="Times New Roman" w:cs="Times New Roman"/>
          <w:b/>
          <w:spacing w:val="20"/>
          <w:sz w:val="28"/>
          <w:szCs w:val="28"/>
          <w:lang w:eastAsia="ru-RU"/>
        </w:rPr>
        <w:t xml:space="preserve">проект </w:t>
      </w:r>
      <w:r>
        <w:rPr>
          <w:b/>
          <w:sz w:val="24"/>
          <w:szCs w:val="24"/>
        </w:rPr>
      </w:r>
    </w:p>
    <w:p>
      <w:pPr>
        <w:pStyle w:val="631"/>
        <w:jc w:val="right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31"/>
        <w:jc w:val="right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760"/>
        <w:tblW w:w="10031" w:type="dxa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94"/>
        <w:gridCol w:w="4536"/>
      </w:tblGrid>
      <w:tr>
        <w:tblPrEx/>
        <w:trPr>
          <w:trHeight w:val="271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textDirection w:val="lrTb"/>
            <w:noWrap w:val="false"/>
          </w:tcPr>
          <w:p>
            <w:pPr>
              <w:pStyle w:val="631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en-US" w:bidi="ar-SA"/>
              </w:rPr>
              <w:t xml:space="preserve">О внесении изменений в </w:t>
            </w:r>
            <w:bookmarkStart w:id="0" w:name="P0004"/>
            <w:r/>
            <w:bookmarkStart w:id="1" w:name="startSelection_Копия_1"/>
            <w:r/>
            <w:bookmarkEnd w:id="0"/>
            <w:r/>
            <w:bookmarkEnd w:id="1"/>
            <w:r>
              <w:rPr>
                <w:sz w:val="28"/>
                <w:szCs w:val="28"/>
              </w:rPr>
              <w:t xml:space="preserve">Административн</w:t>
            </w:r>
            <w:r>
              <w:rPr>
                <w:sz w:val="28"/>
                <w:szCs w:val="28"/>
              </w:rPr>
              <w:t xml:space="preserve">ый</w:t>
            </w:r>
            <w:r>
              <w:rPr>
                <w:sz w:val="28"/>
                <w:szCs w:val="28"/>
              </w:rPr>
              <w:t xml:space="preserve"> регламент  предоставления государственный услуги по выдаче справки (выписки)</w:t>
            </w: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val="ru-RU" w:eastAsia="en-US" w:bidi="ar-SA"/>
              </w:rPr>
              <w:t xml:space="preserve">, утвержденного постановлением</w:t>
            </w:r>
            <w:r>
              <w:rPr>
                <w:rFonts w:eastAsia="Times New Roman" w:cs="Times New Roman"/>
                <w:sz w:val="28"/>
                <w:szCs w:val="28"/>
                <w:lang w:val="ru-RU" w:eastAsia="en-US" w:bidi="ar-SA"/>
              </w:rPr>
              <w:t xml:space="preserve"> Исполнительного комитета поселка городского типа Уруссу</w:t>
            </w:r>
            <w:r>
              <w:rPr>
                <w:rFonts w:eastAsia="Times New Roman" w:cs="Times New Roman"/>
                <w:sz w:val="28"/>
                <w:szCs w:val="28"/>
                <w:lang w:val="ru-RU" w:eastAsia="en-US" w:bidi="ar-SA"/>
              </w:rPr>
              <w:t xml:space="preserve"> Ютазинского </w:t>
            </w:r>
            <w:r>
              <w:rPr>
                <w:rFonts w:eastAsia="Times New Roman" w:cs="Times New Roman"/>
                <w:sz w:val="28"/>
                <w:szCs w:val="28"/>
                <w:lang w:val="ru-RU" w:eastAsia="en-US" w:bidi="ar-SA"/>
              </w:rPr>
              <w:t xml:space="preserve">муниципального района Республики Татарстан от 16.10</w:t>
            </w:r>
            <w:r>
              <w:rPr>
                <w:rFonts w:eastAsia="Times New Roman" w:cs="Times New Roman"/>
                <w:sz w:val="28"/>
                <w:szCs w:val="28"/>
                <w:lang w:val="ru-RU" w:eastAsia="en-US" w:bidi="ar-SA"/>
              </w:rPr>
              <w:t xml:space="preserve">.2024</w:t>
            </w:r>
            <w:r>
              <w:rPr>
                <w:rFonts w:eastAsia="Times New Roman" w:cs="Times New Roman"/>
                <w:sz w:val="28"/>
                <w:szCs w:val="28"/>
                <w:lang w:val="ru-RU" w:eastAsia="en-US" w:bidi="ar-SA"/>
              </w:rPr>
              <w:t xml:space="preserve"> № 1</w:t>
            </w:r>
            <w:r>
              <w:rPr>
                <w:rFonts w:eastAsia="Times New Roman" w:cs="Times New Roman"/>
                <w:sz w:val="28"/>
                <w:szCs w:val="28"/>
                <w:lang w:val="ru-RU" w:eastAsia="en-US" w:bidi="ar-SA"/>
              </w:rPr>
              <w:t xml:space="preserve">5</w:t>
            </w:r>
            <w:r>
              <w:rPr>
                <w:sz w:val="28"/>
                <w:szCs w:val="28"/>
              </w:rPr>
            </w:r>
          </w:p>
          <w:p>
            <w:pPr>
              <w:pStyle w:val="631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pStyle w:val="679"/>
              <w:jc w:val="both"/>
              <w:spacing w:before="0"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31"/>
        <w:jc w:val="both"/>
        <w:spacing w:before="0"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pStyle w:val="631"/>
        <w:jc w:val="both"/>
        <w:spacing w:before="0"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pStyle w:val="631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nos" w:hAnsi="Tinos" w:eastAsia="Calibri" w:cs="Times New Roman"/>
          <w:color w:val="000000" w:themeColor="text1"/>
          <w:sz w:val="28"/>
          <w:szCs w:val="28"/>
        </w:rPr>
        <w:tab/>
      </w:r>
      <w:bookmarkStart w:id="2" w:name="P0005"/>
      <w:r/>
      <w:bookmarkStart w:id="3" w:name="startSelection"/>
      <w:r/>
      <w:bookmarkEnd w:id="2"/>
      <w:r/>
      <w:bookmarkEnd w:id="3"/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Федеральным законом от 06.10.2003</w:t>
      </w:r>
      <w:hyperlink r:id="rId10" w:tooltip="kodeks://link/d?nd=901876063&amp;mark=000000000000000000000000000000000000000000000000007D20K3" w:history="1">
        <w:r>
          <w:rPr>
            <w:rStyle w:val="638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 </w:t>
        </w:r>
        <w:r>
          <w:rPr>
            <w:rStyle w:val="638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№</w:t>
        </w:r>
        <w:r>
          <w:rPr>
            <w:rStyle w:val="638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 131-</w:t>
        </w:r>
        <w:r>
          <w:rPr>
            <w:rStyle w:val="638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ФЗ</w:t>
        </w:r>
        <w:r>
          <w:rPr>
            <w:rStyle w:val="638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 «Об общих принципах организации местного самоуправления в Российской Федерации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Федеральным законом 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от 20.03.2025 N 33-ФЗ "Об общих принципах организации местного самоуправления в единой системе публичной власти"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Федеральным законом </w:t>
      </w:r>
      <w:hyperlink r:id="rId11" w:tooltip="kodeks://link/d?nd=902228011&amp;mark=000000000000000000000000000000000000000000000000007D20K3" w:history="1">
        <w:r>
          <w:rPr>
            <w:rStyle w:val="638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от 27.07.2010  </w:t>
        </w:r>
        <w:r>
          <w:rPr>
            <w:rStyle w:val="638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№</w:t>
        </w:r>
        <w:r>
          <w:rPr>
            <w:rStyle w:val="638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 210-ФЗ «Об организации предоставления государственных и муниципальных услуг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», Законом Республики Татарстан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от 28.02.2022</w:t>
      </w:r>
      <w:hyperlink r:id="rId12" w:tooltip="kodeks://link/d?nd=578133105" w:history="1">
        <w:r>
          <w:rPr>
            <w:rStyle w:val="638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 </w:t>
        </w:r>
        <w:r>
          <w:rPr>
            <w:rStyle w:val="638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№</w:t>
        </w:r>
        <w:r>
          <w:rPr>
            <w:rStyle w:val="638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 175 «Об отверждении Порядк</w:t>
        </w:r>
        <w:r>
          <w:rPr>
            <w:rStyle w:val="638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», Уставом муниципального образования «поселок городского типа Уруссу» Ютазинского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Исполнительный комитет поселка городского типа Уруссу Ютазинского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постановляет:</w:t>
      </w:r>
      <w:r>
        <w:rPr>
          <w:rFonts w:ascii="Times New Roman" w:hAnsi="Times New Roman" w:eastAsia="Times New Roman" w:cs="Times New Roman"/>
        </w:rPr>
      </w:r>
    </w:p>
    <w:p>
      <w:pPr>
        <w:pStyle w:val="631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</w:rPr>
      </w:r>
      <w:bookmarkStart w:id="5" w:name="endSelection"/>
      <w:r>
        <w:rPr>
          <w:rFonts w:ascii="Times New Roman" w:hAnsi="Times New Roman" w:eastAsia="Times New Roman" w:cs="Times New Roman"/>
        </w:rPr>
      </w:r>
      <w:bookmarkEnd w:id="5"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contextualSpacing/>
        <w:ind w:right="-1" w:firstLine="567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en-US" w:bidi="ar-SA"/>
        </w:rPr>
        <w:t xml:space="preserve">Административн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en-US" w:bidi="ar-SA"/>
        </w:rPr>
        <w:t xml:space="preserve">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en-US" w:bidi="ar-SA"/>
        </w:rPr>
        <w:t xml:space="preserve"> регламент  предоставления государственный услуги по выдаче справки (выписки)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eastAsia="en-US" w:bidi="ar-SA"/>
        </w:rPr>
        <w:t xml:space="preserve">, утвержденного 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en-US" w:bidi="ar-SA"/>
        </w:rPr>
        <w:t xml:space="preserve"> Исполнительного комитета поселка городского типа Уруссу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en-US" w:bidi="ar-SA"/>
        </w:rPr>
        <w:t xml:space="preserve"> Ютазинского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en-US" w:bidi="ar-SA"/>
        </w:rPr>
        <w:t xml:space="preserve">муниципального района Республики Татарстан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en-US" w:bidi="ar-SA"/>
        </w:rPr>
        <w:t xml:space="preserve">16.10.2024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en-US" w:bidi="ar-SA"/>
        </w:rPr>
        <w:t xml:space="preserve"> № 15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следующее изменение: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31"/>
        <w:contextualSpacing/>
        <w:ind w:right="-1" w:firstLine="567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1.1. </w:t>
      </w:r>
      <w:bookmarkStart w:id="6" w:name="startSelection_Копия_2"/>
      <w:r>
        <w:rPr>
          <w:rFonts w:ascii="Times New Roman" w:hAnsi="Times New Roman" w:eastAsia="Times New Roman" w:cs="Times New Roman"/>
        </w:rPr>
      </w:r>
      <w:bookmarkEnd w:id="6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Подпункт 4 пункта 2.5.1 раздела 2.5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Административного регламента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contextualSpacing/>
        <w:ind w:right="-1" w:firstLine="567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bookmarkStart w:id="7" w:name="P0062"/>
      <w:r>
        <w:rPr>
          <w:rFonts w:ascii="Times New Roman" w:hAnsi="Times New Roman" w:eastAsia="Times New Roman" w:cs="Times New Roman"/>
        </w:rPr>
      </w:r>
      <w:bookmarkStart w:id="8" w:name="startSelection_Копия_3"/>
      <w:r>
        <w:rPr>
          <w:rFonts w:ascii="Times New Roman" w:hAnsi="Times New Roman" w:eastAsia="Times New Roman" w:cs="Times New Roman"/>
        </w:rPr>
      </w:r>
      <w:bookmarkEnd w:id="7"/>
      <w:r>
        <w:rPr>
          <w:rFonts w:ascii="Times New Roman" w:hAnsi="Times New Roman" w:eastAsia="Times New Roman" w:cs="Times New Roman"/>
        </w:rPr>
      </w:r>
      <w:bookmarkEnd w:id="8"/>
      <w:r>
        <w:rPr>
          <w:rFonts w:ascii="Times New Roman" w:hAnsi="Times New Roman" w:eastAsia="Times New Roman" w:cs="Times New Roman"/>
          <w:sz w:val="28"/>
          <w:szCs w:val="28"/>
        </w:rPr>
        <w:t xml:space="preserve">4) в случае, если для предоставления муниципальной услуги </w:t>
      </w:r>
      <w:bookmarkStart w:id="9" w:name="P1037"/>
      <w:r>
        <w:rPr>
          <w:rFonts w:ascii="Times New Roman" w:hAnsi="Times New Roman" w:eastAsia="Times New Roman" w:cs="Times New Roman"/>
        </w:rPr>
      </w:r>
      <w:bookmarkStart w:id="10" w:name="startSelection_Копия_4"/>
      <w:r>
        <w:rPr>
          <w:rFonts w:ascii="Times New Roman" w:hAnsi="Times New Roman" w:eastAsia="Times New Roman" w:cs="Times New Roman"/>
        </w:rPr>
      </w:r>
      <w:bookmarkEnd w:id="9"/>
      <w:r>
        <w:rPr>
          <w:rFonts w:ascii="Times New Roman" w:hAnsi="Times New Roman" w:eastAsia="Times New Roman" w:cs="Times New Roman"/>
        </w:rPr>
      </w:r>
      <w:bookmarkEnd w:id="10"/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необходимы предоставление заявителем персональных данных лица, 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являющегося заявителем, и их обработка 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документа;»</w:t>
      </w:r>
      <w:r>
        <w:rPr>
          <w:rFonts w:ascii="Times New Roman" w:hAnsi="Times New Roman" w:eastAsia="Times New Roman" w:cs="Times New Roman"/>
        </w:rPr>
      </w:r>
    </w:p>
    <w:p>
      <w:pPr>
        <w:pStyle w:val="631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Обнародовать настоящее постановление путем официального опубликования на Официальном портале правовой информации Республики Татарстан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http://jutaz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a.tatarstan.ru/ и в сетевом издании Официальный портал правовой информации Республики Татарстан Татарстан Республикасы Хокукый мəгълүмат рəсми порталы по веб-адресу: http://pravo.tatarstan.ru (Свидетельство о регистрации СМИ ЭЛ № ФС77-60244 от 17.12.2014)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информационно-телекоммуникационной сети «Интернет» по адресу http://pravo.tatarstan.ru/ и размещения на  официальном сайте Ютазинского муниципального района Республики Татарст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31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3. Настоящее постановление вступает в силу со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contextualSpacing/>
        <w:ind w:right="-1" w:firstLine="567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Контроль за исполнением настоящего постановления оставляю за собой.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contextualSpacing/>
        <w:spacing w:before="0" w:after="200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contextualSpacing/>
        <w:spacing w:before="0" w:after="200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contextualSpacing/>
        <w:spacing w:before="0" w:after="200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contextualSpacing/>
        <w:spacing w:before="0" w:after="200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И.о.руководителя                                                                         А.Н.Захаров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contextualSpacing/>
        <w:ind w:right="-1" w:firstLine="0"/>
        <w:jc w:val="both"/>
        <w:spacing w:before="0" w:after="0" w:line="240" w:lineRule="auto"/>
        <w:tabs>
          <w:tab w:val="left" w:pos="0" w:leader="none"/>
          <w:tab w:val="clear" w:pos="708" w:leader="none"/>
          <w:tab w:val="left" w:pos="65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00" w:orient="portrait"/>
      <w:pgMar w:top="993" w:right="701" w:bottom="851" w:left="1100" w:header="72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00603000000000000"/>
  </w:font>
  <w:font w:name="Calibri">
    <w:panose1 w:val="020F0502020204030204"/>
  </w:font>
  <w:font w:name="Arial, sans-serif">
    <w:panose1 w:val="020B0604020202020204"/>
  </w:font>
  <w:font w:name="Courier New">
    <w:panose1 w:val="02070309020205020404"/>
  </w:font>
  <w:font w:name="Noto Sans Devanagari">
    <w:panose1 w:val="020B050204050402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jc w:val="center"/>
    </w:pPr>
    <w:r/>
    <w:r/>
  </w:p>
  <w:p>
    <w:pPr>
      <w:pStyle w:val="6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6"/>
    <w:link w:val="63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6"/>
    <w:link w:val="63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6"/>
    <w:link w:val="63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6"/>
    <w:link w:val="635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6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6"/>
    <w:link w:val="689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6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6"/>
    <w:link w:val="681"/>
    <w:uiPriority w:val="99"/>
  </w:style>
  <w:style w:type="character" w:styleId="45">
    <w:name w:val="Footer Char"/>
    <w:basedOn w:val="636"/>
    <w:link w:val="683"/>
    <w:uiPriority w:val="99"/>
  </w:style>
  <w:style w:type="character" w:styleId="47">
    <w:name w:val="Caption Char"/>
    <w:basedOn w:val="636"/>
    <w:link w:val="675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6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6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  <w:pPr>
      <w:jc w:val="left"/>
      <w:spacing w:before="0" w:after="200" w:line="276" w:lineRule="auto"/>
      <w:widowControl/>
    </w:pPr>
    <w:rPr>
      <w:rFonts w:ascii="Times New Roman" w:hAnsi="Times New Roman" w:eastAsia="Times New Roman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32">
    <w:name w:val="Heading 1"/>
    <w:basedOn w:val="631"/>
    <w:next w:val="631"/>
    <w:link w:val="761"/>
    <w:uiPriority w:val="99"/>
    <w:qFormat/>
    <w:pPr>
      <w:keepLines/>
      <w:keepNext/>
      <w:spacing w:before="480" w:after="0"/>
      <w:outlineLvl w:val="0"/>
    </w:pPr>
    <w:rPr>
      <w:rFonts w:ascii="Arial" w:hAnsi="Arial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33">
    <w:name w:val="Heading 2"/>
    <w:basedOn w:val="632"/>
    <w:next w:val="631"/>
    <w:link w:val="643"/>
    <w:uiPriority w:val="99"/>
    <w:qFormat/>
    <w:pPr>
      <w:jc w:val="center"/>
      <w:keepLines w:val="0"/>
      <w:keepNext w:val="0"/>
      <w:spacing w:before="108" w:after="108" w:line="240" w:lineRule="auto"/>
      <w:widowControl w:val="off"/>
      <w:outlineLvl w:val="1"/>
    </w:pPr>
    <w:rPr>
      <w:rFonts w:ascii="Arial" w:hAnsi="Arial" w:eastAsia="Times New Roman" w:cs="Arial"/>
      <w:color w:val="26282f"/>
      <w:sz w:val="24"/>
      <w:szCs w:val="24"/>
      <w:lang w:eastAsia="ru-RU"/>
    </w:rPr>
  </w:style>
  <w:style w:type="paragraph" w:styleId="634">
    <w:name w:val="Heading 3"/>
    <w:basedOn w:val="633"/>
    <w:next w:val="631"/>
    <w:link w:val="644"/>
    <w:uiPriority w:val="99"/>
    <w:qFormat/>
    <w:pPr>
      <w:outlineLvl w:val="2"/>
    </w:pPr>
  </w:style>
  <w:style w:type="paragraph" w:styleId="635">
    <w:name w:val="Heading 4"/>
    <w:basedOn w:val="634"/>
    <w:next w:val="631"/>
    <w:link w:val="645"/>
    <w:uiPriority w:val="99"/>
    <w:qFormat/>
    <w:pPr>
      <w:outlineLvl w:val="3"/>
    </w:pPr>
  </w:style>
  <w:style w:type="character" w:styleId="636" w:default="1">
    <w:name w:val="Default Paragraph Font"/>
    <w:uiPriority w:val="1"/>
    <w:semiHidden/>
    <w:unhideWhenUsed/>
    <w:qFormat/>
  </w:style>
  <w:style w:type="character" w:styleId="637" w:customStyle="1">
    <w:name w:val="Текст выноски Знак"/>
    <w:basedOn w:val="636"/>
    <w:link w:val="677"/>
    <w:uiPriority w:val="99"/>
    <w:qFormat/>
    <w:rPr>
      <w:rFonts w:ascii="Tahoma" w:hAnsi="Tahoma" w:cs="Tahoma"/>
      <w:sz w:val="16"/>
      <w:szCs w:val="16"/>
    </w:rPr>
  </w:style>
  <w:style w:type="character" w:styleId="638">
    <w:name w:val="Hyperlink"/>
    <w:basedOn w:val="636"/>
    <w:uiPriority w:val="99"/>
    <w:unhideWhenUsed/>
    <w:rPr>
      <w:color w:val="0000ff" w:themeColor="hyperlink"/>
      <w:u w:val="single"/>
    </w:rPr>
  </w:style>
  <w:style w:type="character" w:styleId="640" w:customStyle="1">
    <w:name w:val="Основной текст 3 Знак"/>
    <w:basedOn w:val="636"/>
    <w:link w:val="678"/>
    <w:qFormat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641" w:customStyle="1">
    <w:name w:val="Верхний колонтитул Знак"/>
    <w:basedOn w:val="636"/>
    <w:uiPriority w:val="99"/>
    <w:qFormat/>
  </w:style>
  <w:style w:type="character" w:styleId="642" w:customStyle="1">
    <w:name w:val="Нижний колонтитул Знак"/>
    <w:basedOn w:val="636"/>
    <w:uiPriority w:val="99"/>
    <w:qFormat/>
  </w:style>
  <w:style w:type="character" w:styleId="643" w:customStyle="1">
    <w:name w:val="Заголовок 2 Знак"/>
    <w:basedOn w:val="636"/>
    <w:uiPriority w:val="9"/>
    <w:qFormat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644" w:customStyle="1">
    <w:name w:val="Заголовок 3 Знак"/>
    <w:basedOn w:val="636"/>
    <w:uiPriority w:val="9"/>
    <w:qFormat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645" w:customStyle="1">
    <w:name w:val="Заголовок 4 Знак"/>
    <w:basedOn w:val="636"/>
    <w:uiPriority w:val="9"/>
    <w:qFormat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646" w:customStyle="1">
    <w:name w:val="Цветовое выделение"/>
    <w:uiPriority w:val="99"/>
    <w:qFormat/>
    <w:rPr>
      <w:b/>
      <w:color w:val="26282f"/>
    </w:rPr>
  </w:style>
  <w:style w:type="character" w:styleId="647" w:customStyle="1">
    <w:name w:val="Гипертекстовая ссылка"/>
    <w:uiPriority w:val="99"/>
    <w:qFormat/>
    <w:rPr>
      <w:rFonts w:cs="Times New Roman"/>
      <w:b w:val="0"/>
      <w:color w:val="106bbe"/>
    </w:rPr>
  </w:style>
  <w:style w:type="character" w:styleId="648" w:customStyle="1">
    <w:name w:val="Активная гипертекстовая ссылка"/>
    <w:uiPriority w:val="99"/>
    <w:qFormat/>
    <w:rPr>
      <w:rFonts w:cs="Times New Roman"/>
      <w:b w:val="0"/>
      <w:color w:val="106bbe"/>
      <w:u w:val="single"/>
    </w:rPr>
  </w:style>
  <w:style w:type="character" w:styleId="649" w:customStyle="1">
    <w:name w:val="Выделение для Базового Поиска"/>
    <w:uiPriority w:val="99"/>
    <w:qFormat/>
    <w:rPr>
      <w:rFonts w:cs="Times New Roman"/>
      <w:b/>
      <w:bCs/>
      <w:color w:val="0058a9"/>
    </w:rPr>
  </w:style>
  <w:style w:type="character" w:styleId="650" w:customStyle="1">
    <w:name w:val="Выделение для Базового Поиска (курсив)"/>
    <w:uiPriority w:val="99"/>
    <w:qFormat/>
    <w:rPr>
      <w:rFonts w:cs="Times New Roman"/>
      <w:b/>
      <w:bCs/>
      <w:i/>
      <w:iCs/>
      <w:color w:val="0058a9"/>
    </w:rPr>
  </w:style>
  <w:style w:type="character" w:styleId="651" w:customStyle="1">
    <w:name w:val="Заголовок Знак"/>
    <w:basedOn w:val="636"/>
    <w:uiPriority w:val="10"/>
    <w:qFormat/>
    <w:rPr>
      <w:rFonts w:ascii="Verdana" w:hAnsi="Verdana" w:eastAsia="Times New Roman" w:cs="Verdana"/>
      <w:b/>
      <w:bCs/>
      <w:color w:val="0058a9"/>
      <w:lang w:eastAsia="ru-RU"/>
    </w:rPr>
  </w:style>
  <w:style w:type="character" w:styleId="652" w:customStyle="1">
    <w:name w:val="Заголовок своего сообщения"/>
    <w:uiPriority w:val="99"/>
    <w:qFormat/>
    <w:rPr>
      <w:rFonts w:cs="Times New Roman"/>
      <w:b/>
      <w:bCs/>
      <w:color w:val="26282f"/>
    </w:rPr>
  </w:style>
  <w:style w:type="character" w:styleId="653" w:customStyle="1">
    <w:name w:val="Заголовок чужого сообщения"/>
    <w:uiPriority w:val="99"/>
    <w:qFormat/>
    <w:rPr>
      <w:rFonts w:cs="Times New Roman"/>
      <w:b/>
      <w:bCs/>
      <w:color w:val="ff0000"/>
    </w:rPr>
  </w:style>
  <w:style w:type="character" w:styleId="654" w:customStyle="1">
    <w:name w:val="Найденные слова"/>
    <w:uiPriority w:val="99"/>
    <w:qFormat/>
    <w:rPr>
      <w:rFonts w:cs="Times New Roman"/>
      <w:b w:val="0"/>
      <w:color w:val="26282f"/>
      <w:shd w:val="clear" w:color="auto" w:fill="fff580"/>
    </w:rPr>
  </w:style>
  <w:style w:type="character" w:styleId="655" w:customStyle="1">
    <w:name w:val="Не вступил в силу"/>
    <w:uiPriority w:val="99"/>
    <w:qFormat/>
    <w:rPr>
      <w:rFonts w:cs="Times New Roman"/>
      <w:b w:val="0"/>
      <w:color w:val="000000"/>
      <w:shd w:val="clear" w:color="auto" w:fill="d8ede8"/>
    </w:rPr>
  </w:style>
  <w:style w:type="character" w:styleId="656" w:customStyle="1">
    <w:name w:val="Опечатки"/>
    <w:uiPriority w:val="99"/>
    <w:qFormat/>
    <w:rPr>
      <w:color w:val="ff0000"/>
    </w:rPr>
  </w:style>
  <w:style w:type="character" w:styleId="657" w:customStyle="1">
    <w:name w:val="Продолжение ссылки"/>
    <w:uiPriority w:val="99"/>
    <w:qFormat/>
    <w:rPr>
      <w:rFonts w:cs="Times New Roman"/>
      <w:b w:val="0"/>
      <w:color w:val="106bbe"/>
    </w:rPr>
  </w:style>
  <w:style w:type="character" w:styleId="658" w:customStyle="1">
    <w:name w:val="Сравнение редакций"/>
    <w:uiPriority w:val="99"/>
    <w:qFormat/>
    <w:rPr>
      <w:rFonts w:cs="Times New Roman"/>
      <w:b w:val="0"/>
      <w:color w:val="26282f"/>
    </w:rPr>
  </w:style>
  <w:style w:type="character" w:styleId="659" w:customStyle="1">
    <w:name w:val="Сравнение редакций. Добавленный фрагмент"/>
    <w:uiPriority w:val="99"/>
    <w:qFormat/>
    <w:rPr>
      <w:color w:val="000000"/>
      <w:shd w:val="clear" w:color="auto" w:fill="c1d7ff"/>
    </w:rPr>
  </w:style>
  <w:style w:type="character" w:styleId="660" w:customStyle="1">
    <w:name w:val="Сравнение редакций. Удаленный фрагмент"/>
    <w:uiPriority w:val="99"/>
    <w:qFormat/>
    <w:rPr>
      <w:color w:val="000000"/>
      <w:shd w:val="clear" w:color="auto" w:fill="c4c413"/>
    </w:rPr>
  </w:style>
  <w:style w:type="character" w:styleId="661" w:customStyle="1">
    <w:name w:val="Ссылка на утративший силу документ"/>
    <w:uiPriority w:val="99"/>
    <w:qFormat/>
    <w:rPr>
      <w:rFonts w:cs="Times New Roman"/>
      <w:b w:val="0"/>
      <w:color w:val="749232"/>
    </w:rPr>
  </w:style>
  <w:style w:type="character" w:styleId="662" w:customStyle="1">
    <w:name w:val="Утратил силу"/>
    <w:uiPriority w:val="99"/>
    <w:qFormat/>
    <w:rPr>
      <w:rFonts w:cs="Times New Roman"/>
      <w:b w:val="0"/>
      <w:strike/>
      <w:color w:val="666600"/>
    </w:rPr>
  </w:style>
  <w:style w:type="character" w:styleId="663" w:customStyle="1">
    <w:name w:val="ConsPlusNormal Знак"/>
    <w:link w:val="679"/>
    <w:qFormat/>
    <w:rPr>
      <w:rFonts w:ascii="Arial" w:hAnsi="Arial" w:eastAsia="Times New Roman" w:cs="Arial"/>
      <w:sz w:val="20"/>
      <w:szCs w:val="20"/>
    </w:rPr>
  </w:style>
  <w:style w:type="character" w:styleId="664" w:customStyle="1">
    <w:name w:val="Основной текст Знак"/>
    <w:basedOn w:val="636"/>
    <w:uiPriority w:val="99"/>
    <w:qFormat/>
  </w:style>
  <w:style w:type="character" w:styleId="665" w:customStyle="1">
    <w:name w:val="Основной текст с отступом 3 Знак"/>
    <w:basedOn w:val="636"/>
    <w:link w:val="736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6" w:customStyle="1">
    <w:name w:val="Основной текст (3)_"/>
    <w:link w:val="740"/>
    <w:uiPriority w:val="99"/>
    <w:qFormat/>
    <w:rPr>
      <w:shd w:val="clear" w:color="auto" w:fill="ffffff"/>
    </w:rPr>
  </w:style>
  <w:style w:type="character" w:styleId="667">
    <w:name w:val="annotation reference"/>
    <w:basedOn w:val="636"/>
    <w:uiPriority w:val="99"/>
    <w:unhideWhenUsed/>
    <w:qFormat/>
    <w:rPr>
      <w:sz w:val="16"/>
      <w:szCs w:val="16"/>
    </w:rPr>
  </w:style>
  <w:style w:type="character" w:styleId="668" w:customStyle="1">
    <w:name w:val="Текст примечания Знак"/>
    <w:basedOn w:val="636"/>
    <w:link w:val="743"/>
    <w:uiPriority w:val="99"/>
    <w:qFormat/>
    <w:rPr>
      <w:rFonts w:ascii="Arial" w:hAnsi="Arial" w:eastAsia="Times New Roman" w:cs="Arial"/>
      <w:sz w:val="20"/>
      <w:szCs w:val="20"/>
      <w:lang w:eastAsia="ru-RU"/>
    </w:rPr>
  </w:style>
  <w:style w:type="character" w:styleId="669" w:customStyle="1">
    <w:name w:val="Тема примечания Знак"/>
    <w:basedOn w:val="668"/>
    <w:link w:val="744"/>
    <w:uiPriority w:val="99"/>
    <w:qFormat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670">
    <w:name w:val="page number"/>
    <w:basedOn w:val="636"/>
    <w:qFormat/>
  </w:style>
  <w:style w:type="character" w:styleId="671" w:customStyle="1">
    <w:name w:val="match"/>
    <w:basedOn w:val="636"/>
    <w:qFormat/>
  </w:style>
  <w:style w:type="paragraph" w:styleId="672">
    <w:name w:val="Заголовок"/>
    <w:basedOn w:val="631"/>
    <w:next w:val="67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73">
    <w:name w:val="Body Text"/>
    <w:basedOn w:val="631"/>
    <w:link w:val="664"/>
    <w:uiPriority w:val="99"/>
    <w:unhideWhenUsed/>
    <w:pPr>
      <w:spacing w:before="0" w:after="120"/>
    </w:pPr>
  </w:style>
  <w:style w:type="paragraph" w:styleId="674">
    <w:name w:val="List"/>
    <w:basedOn w:val="673"/>
    <w:rPr>
      <w:rFonts w:ascii="PT Astra Serif" w:hAnsi="PT Astra Serif" w:cs="Noto Sans Devanagari"/>
    </w:rPr>
  </w:style>
  <w:style w:type="paragraph" w:styleId="675">
    <w:name w:val="Caption"/>
    <w:basedOn w:val="63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76">
    <w:name w:val="Указатель"/>
    <w:basedOn w:val="631"/>
    <w:qFormat/>
    <w:pPr>
      <w:suppressLineNumbers/>
    </w:pPr>
    <w:rPr>
      <w:rFonts w:ascii="PT Astra Serif" w:hAnsi="PT Astra Serif" w:cs="Noto Sans Devanagari"/>
    </w:rPr>
  </w:style>
  <w:style w:type="paragraph" w:styleId="677">
    <w:name w:val="Balloon Text"/>
    <w:basedOn w:val="631"/>
    <w:link w:val="637"/>
    <w:uiPriority w:val="99"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678">
    <w:name w:val="Body Text 3"/>
    <w:basedOn w:val="631"/>
    <w:link w:val="640"/>
    <w:qFormat/>
    <w:pPr>
      <w:jc w:val="center"/>
      <w:spacing w:before="0" w:after="0" w:line="300" w:lineRule="exact"/>
      <w:tabs>
        <w:tab w:val="clear" w:pos="708" w:leader="none"/>
        <w:tab w:val="left" w:pos="4253" w:leader="none"/>
      </w:tabs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679" w:customStyle="1">
    <w:name w:val="ConsPlusNormal"/>
    <w:link w:val="663"/>
    <w:qFormat/>
    <w:pPr>
      <w:jc w:val="left"/>
      <w:spacing w:before="0" w:after="0" w:line="240" w:lineRule="auto"/>
      <w:widowControl/>
    </w:pPr>
    <w:rPr>
      <w:rFonts w:ascii="Arial" w:hAnsi="Arial" w:eastAsia="Times New Roman" w:cs="Arial" w:eastAsiaTheme="minorHAnsi"/>
      <w:color w:val="auto"/>
      <w:sz w:val="20"/>
      <w:szCs w:val="20"/>
      <w:lang w:val="ru-RU" w:eastAsia="en-US" w:bidi="ar-SA"/>
    </w:rPr>
  </w:style>
  <w:style w:type="paragraph" w:styleId="680">
    <w:name w:val="Колонтитул"/>
    <w:basedOn w:val="631"/>
    <w:qFormat/>
  </w:style>
  <w:style w:type="paragraph" w:styleId="681">
    <w:name w:val="Header"/>
    <w:basedOn w:val="631"/>
    <w:link w:val="641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82">
    <w:name w:val="List Paragraph"/>
    <w:basedOn w:val="631"/>
    <w:uiPriority w:val="34"/>
    <w:qFormat/>
    <w:pPr>
      <w:contextualSpacing/>
      <w:ind w:left="720" w:firstLine="0"/>
      <w:spacing w:before="0" w:after="200"/>
    </w:pPr>
  </w:style>
  <w:style w:type="paragraph" w:styleId="683">
    <w:name w:val="Footer"/>
    <w:basedOn w:val="631"/>
    <w:link w:val="642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84" w:customStyle="1">
    <w:name w:val="Внимание"/>
    <w:basedOn w:val="631"/>
    <w:next w:val="631"/>
    <w:uiPriority w:val="99"/>
    <w:qFormat/>
    <w:pPr>
      <w:ind w:left="420" w:right="420" w:firstLine="300"/>
      <w:jc w:val="both"/>
      <w:spacing w:before="240" w:after="240" w:line="240" w:lineRule="auto"/>
      <w:widowControl w:val="off"/>
    </w:pPr>
    <w:rPr>
      <w:rFonts w:ascii="Arial" w:hAnsi="Arial" w:eastAsia="Times New Roman" w:cs="Arial"/>
      <w:sz w:val="24"/>
      <w:szCs w:val="24"/>
      <w:shd w:val="clear" w:color="auto" w:fill="f5f3da"/>
      <w:lang w:eastAsia="ru-RU"/>
    </w:rPr>
  </w:style>
  <w:style w:type="paragraph" w:styleId="685" w:customStyle="1">
    <w:name w:val="Внимание: криминал!!"/>
    <w:basedOn w:val="684"/>
    <w:next w:val="631"/>
    <w:uiPriority w:val="99"/>
    <w:qFormat/>
  </w:style>
  <w:style w:type="paragraph" w:styleId="686" w:customStyle="1">
    <w:name w:val="Внимание: недобросовестность!"/>
    <w:basedOn w:val="684"/>
    <w:next w:val="631"/>
    <w:uiPriority w:val="99"/>
    <w:qFormat/>
  </w:style>
  <w:style w:type="paragraph" w:styleId="687" w:customStyle="1">
    <w:name w:val="Дочерний элемент списка"/>
    <w:basedOn w:val="631"/>
    <w:next w:val="631"/>
    <w:uiPriority w:val="99"/>
    <w:qFormat/>
    <w:pPr>
      <w:jc w:val="both"/>
      <w:spacing w:before="0" w:after="0" w:line="240" w:lineRule="auto"/>
      <w:widowControl w:val="off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688" w:customStyle="1">
    <w:name w:val="Основное меню (преемственное)"/>
    <w:basedOn w:val="631"/>
    <w:next w:val="631"/>
    <w:uiPriority w:val="99"/>
    <w:qFormat/>
    <w:pPr>
      <w:ind w:firstLine="720"/>
      <w:jc w:val="both"/>
      <w:spacing w:before="0" w:after="0" w:line="240" w:lineRule="auto"/>
      <w:widowControl w:val="off"/>
    </w:pPr>
    <w:rPr>
      <w:rFonts w:ascii="Verdana" w:hAnsi="Verdana" w:eastAsia="Times New Roman" w:cs="Verdana"/>
      <w:lang w:eastAsia="ru-RU"/>
    </w:rPr>
  </w:style>
  <w:style w:type="paragraph" w:styleId="689">
    <w:name w:val="Title"/>
    <w:basedOn w:val="688"/>
    <w:next w:val="631"/>
    <w:link w:val="651"/>
    <w:uiPriority w:val="99"/>
    <w:qFormat/>
    <w:rPr>
      <w:b/>
      <w:bCs/>
      <w:color w:val="0058a9"/>
      <w:shd w:val="clear" w:color="auto" w:fill="f0f0f0"/>
    </w:rPr>
  </w:style>
  <w:style w:type="paragraph" w:styleId="690" w:customStyle="1">
    <w:name w:val="Заголовок группы контролов"/>
    <w:basedOn w:val="631"/>
    <w:next w:val="631"/>
    <w:uiPriority w:val="99"/>
    <w:qFormat/>
    <w:pPr>
      <w:ind w:firstLine="720"/>
      <w:jc w:val="both"/>
      <w:spacing w:before="0" w:after="0" w:line="240" w:lineRule="auto"/>
      <w:widowControl w:val="off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691" w:customStyle="1">
    <w:name w:val="Заголовок для информации об изменениях"/>
    <w:basedOn w:val="632"/>
    <w:next w:val="631"/>
    <w:uiPriority w:val="99"/>
    <w:qFormat/>
    <w:pPr>
      <w:jc w:val="center"/>
      <w:keepLines w:val="0"/>
      <w:keepNext w:val="0"/>
      <w:spacing w:before="0" w:after="108" w:line="240" w:lineRule="auto"/>
      <w:widowControl w:val="off"/>
      <w:outlineLvl w:val="9"/>
    </w:pPr>
    <w:rPr>
      <w:rFonts w:ascii="Arial" w:hAnsi="Arial" w:eastAsia="Times New Roman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styleId="692" w:customStyle="1">
    <w:name w:val="Заголовок распахивающейся части диалога"/>
    <w:basedOn w:val="631"/>
    <w:next w:val="631"/>
    <w:uiPriority w:val="99"/>
    <w:qFormat/>
    <w:pPr>
      <w:ind w:firstLine="720"/>
      <w:jc w:val="both"/>
      <w:spacing w:before="0" w:after="0" w:line="240" w:lineRule="auto"/>
      <w:widowControl w:val="off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693" w:customStyle="1">
    <w:name w:val="Заголовок статьи"/>
    <w:basedOn w:val="631"/>
    <w:next w:val="631"/>
    <w:uiPriority w:val="99"/>
    <w:qFormat/>
    <w:pPr>
      <w:ind w:left="1612" w:hanging="892"/>
      <w:jc w:val="both"/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694" w:customStyle="1">
    <w:name w:val="Заголовок ЭР (левое окно)"/>
    <w:basedOn w:val="631"/>
    <w:next w:val="631"/>
    <w:uiPriority w:val="99"/>
    <w:qFormat/>
    <w:pPr>
      <w:jc w:val="center"/>
      <w:spacing w:before="300" w:after="250" w:line="240" w:lineRule="auto"/>
      <w:widowControl w:val="off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695" w:customStyle="1">
    <w:name w:val="Заголовок ЭР (правое окно)"/>
    <w:basedOn w:val="694"/>
    <w:next w:val="631"/>
    <w:uiPriority w:val="99"/>
    <w:qFormat/>
    <w:pPr>
      <w:jc w:val="left"/>
      <w:spacing w:before="300" w:after="0"/>
    </w:pPr>
  </w:style>
  <w:style w:type="paragraph" w:styleId="696" w:customStyle="1">
    <w:name w:val="Интерактивный заголовок"/>
    <w:basedOn w:val="689"/>
    <w:next w:val="631"/>
    <w:uiPriority w:val="99"/>
    <w:qFormat/>
    <w:rPr>
      <w:u w:val="single"/>
    </w:rPr>
  </w:style>
  <w:style w:type="paragraph" w:styleId="697" w:customStyle="1">
    <w:name w:val="Текст информации об изменениях"/>
    <w:basedOn w:val="631"/>
    <w:next w:val="631"/>
    <w:uiPriority w:val="99"/>
    <w:qFormat/>
    <w:pPr>
      <w:ind w:firstLine="720"/>
      <w:jc w:val="both"/>
      <w:spacing w:before="0" w:after="0" w:line="240" w:lineRule="auto"/>
      <w:widowControl w:val="off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698" w:customStyle="1">
    <w:name w:val="Информация об изменениях"/>
    <w:basedOn w:val="697"/>
    <w:next w:val="631"/>
    <w:uiPriority w:val="99"/>
    <w:qFormat/>
    <w:pPr>
      <w:ind w:left="360" w:right="360" w:firstLine="0"/>
      <w:spacing w:before="180" w:after="0"/>
    </w:pPr>
    <w:rPr>
      <w:shd w:val="clear" w:color="auto" w:fill="eaefed"/>
    </w:rPr>
  </w:style>
  <w:style w:type="paragraph" w:styleId="699" w:customStyle="1">
    <w:name w:val="Текст (справка)"/>
    <w:basedOn w:val="631"/>
    <w:next w:val="631"/>
    <w:uiPriority w:val="99"/>
    <w:qFormat/>
    <w:pPr>
      <w:ind w:left="170" w:right="170" w:firstLine="0"/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700" w:customStyle="1">
    <w:name w:val="Комментарий"/>
    <w:basedOn w:val="699"/>
    <w:next w:val="631"/>
    <w:uiPriority w:val="99"/>
    <w:qFormat/>
    <w:pPr>
      <w:ind w:left="170" w:right="0" w:firstLine="0"/>
      <w:jc w:val="both"/>
      <w:spacing w:before="75" w:after="0"/>
    </w:pPr>
    <w:rPr>
      <w:color w:val="353842"/>
      <w:shd w:val="clear" w:color="auto" w:fill="f0f0f0"/>
    </w:rPr>
  </w:style>
  <w:style w:type="paragraph" w:styleId="701" w:customStyle="1">
    <w:name w:val="Информация об изменениях документа"/>
    <w:basedOn w:val="700"/>
    <w:next w:val="631"/>
    <w:uiPriority w:val="99"/>
    <w:qFormat/>
    <w:rPr>
      <w:i/>
      <w:iCs/>
    </w:rPr>
  </w:style>
  <w:style w:type="paragraph" w:styleId="702" w:customStyle="1">
    <w:name w:val="Текст (лев. подпись)"/>
    <w:basedOn w:val="631"/>
    <w:next w:val="631"/>
    <w:uiPriority w:val="99"/>
    <w:qFormat/>
    <w:pPr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703" w:customStyle="1">
    <w:name w:val="Колонтитул (левый)"/>
    <w:basedOn w:val="702"/>
    <w:next w:val="631"/>
    <w:uiPriority w:val="99"/>
    <w:qFormat/>
    <w:rPr>
      <w:sz w:val="14"/>
      <w:szCs w:val="14"/>
    </w:rPr>
  </w:style>
  <w:style w:type="paragraph" w:styleId="704" w:customStyle="1">
    <w:name w:val="Текст (прав. подпись)"/>
    <w:basedOn w:val="631"/>
    <w:next w:val="631"/>
    <w:uiPriority w:val="99"/>
    <w:qFormat/>
    <w:pPr>
      <w:jc w:val="right"/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705" w:customStyle="1">
    <w:name w:val="Колонтитул (правый)"/>
    <w:basedOn w:val="704"/>
    <w:next w:val="631"/>
    <w:uiPriority w:val="99"/>
    <w:qFormat/>
    <w:rPr>
      <w:sz w:val="14"/>
      <w:szCs w:val="14"/>
    </w:rPr>
  </w:style>
  <w:style w:type="paragraph" w:styleId="706" w:customStyle="1">
    <w:name w:val="Комментарий пользователя"/>
    <w:basedOn w:val="700"/>
    <w:next w:val="631"/>
    <w:uiPriority w:val="99"/>
    <w:qFormat/>
    <w:pPr>
      <w:jc w:val="left"/>
    </w:pPr>
    <w:rPr>
      <w:shd w:val="clear" w:color="auto" w:fill="ffdfe0"/>
    </w:rPr>
  </w:style>
  <w:style w:type="paragraph" w:styleId="707" w:customStyle="1">
    <w:name w:val="Куда обратиться?"/>
    <w:basedOn w:val="684"/>
    <w:next w:val="631"/>
    <w:uiPriority w:val="99"/>
    <w:qFormat/>
  </w:style>
  <w:style w:type="paragraph" w:styleId="708" w:customStyle="1">
    <w:name w:val="Моноширинный"/>
    <w:basedOn w:val="631"/>
    <w:next w:val="631"/>
    <w:uiPriority w:val="99"/>
    <w:qFormat/>
    <w:pPr>
      <w:spacing w:before="0" w:after="0" w:line="24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709" w:customStyle="1">
    <w:name w:val="Напишите нам"/>
    <w:basedOn w:val="631"/>
    <w:next w:val="631"/>
    <w:uiPriority w:val="99"/>
    <w:qFormat/>
    <w:pPr>
      <w:ind w:left="180" w:right="180" w:firstLine="0"/>
      <w:jc w:val="both"/>
      <w:spacing w:before="90" w:after="90" w:line="240" w:lineRule="auto"/>
      <w:widowControl w:val="off"/>
    </w:pPr>
    <w:rPr>
      <w:rFonts w:ascii="Arial" w:hAnsi="Arial" w:eastAsia="Times New Roman" w:cs="Arial"/>
      <w:sz w:val="20"/>
      <w:szCs w:val="20"/>
      <w:shd w:val="clear" w:color="auto" w:fill="efffad"/>
      <w:lang w:eastAsia="ru-RU"/>
    </w:rPr>
  </w:style>
  <w:style w:type="paragraph" w:styleId="710" w:customStyle="1">
    <w:name w:val="Необходимые документы"/>
    <w:basedOn w:val="684"/>
    <w:next w:val="631"/>
    <w:uiPriority w:val="99"/>
    <w:qFormat/>
    <w:pPr>
      <w:ind w:left="420" w:right="420" w:firstLine="118"/>
    </w:pPr>
  </w:style>
  <w:style w:type="paragraph" w:styleId="711" w:customStyle="1">
    <w:name w:val="Нормальный (таблица)"/>
    <w:basedOn w:val="631"/>
    <w:next w:val="631"/>
    <w:uiPriority w:val="99"/>
    <w:qFormat/>
    <w:pPr>
      <w:jc w:val="both"/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712" w:customStyle="1">
    <w:name w:val="Таблицы (моноширинный)"/>
    <w:basedOn w:val="631"/>
    <w:next w:val="631"/>
    <w:uiPriority w:val="99"/>
    <w:qFormat/>
    <w:pPr>
      <w:spacing w:before="0" w:after="0" w:line="24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713" w:customStyle="1">
    <w:name w:val="Оглавление"/>
    <w:basedOn w:val="712"/>
    <w:next w:val="631"/>
    <w:uiPriority w:val="99"/>
    <w:qFormat/>
    <w:pPr>
      <w:ind w:left="140" w:firstLine="0"/>
    </w:pPr>
  </w:style>
  <w:style w:type="paragraph" w:styleId="714" w:customStyle="1">
    <w:name w:val="Переменная часть"/>
    <w:basedOn w:val="688"/>
    <w:next w:val="631"/>
    <w:uiPriority w:val="99"/>
    <w:qFormat/>
    <w:rPr>
      <w:sz w:val="18"/>
      <w:szCs w:val="18"/>
    </w:rPr>
  </w:style>
  <w:style w:type="paragraph" w:styleId="715" w:customStyle="1">
    <w:name w:val="Подвал для информации об изменениях"/>
    <w:basedOn w:val="632"/>
    <w:next w:val="631"/>
    <w:uiPriority w:val="99"/>
    <w:qFormat/>
    <w:pPr>
      <w:jc w:val="center"/>
      <w:keepLines w:val="0"/>
      <w:keepNext w:val="0"/>
      <w:spacing w:before="108" w:after="108" w:line="240" w:lineRule="auto"/>
      <w:widowControl w:val="off"/>
      <w:outlineLvl w:val="9"/>
    </w:pPr>
    <w:rPr>
      <w:rFonts w:ascii="Arial" w:hAnsi="Arial" w:eastAsia="Times New Roman" w:cs="Arial"/>
      <w:b w:val="0"/>
      <w:bCs w:val="0"/>
      <w:color w:val="26282f"/>
      <w:sz w:val="18"/>
      <w:szCs w:val="18"/>
      <w:lang w:eastAsia="ru-RU"/>
    </w:rPr>
  </w:style>
  <w:style w:type="paragraph" w:styleId="716" w:customStyle="1">
    <w:name w:val="Подзаголовок для информации об изменениях"/>
    <w:basedOn w:val="697"/>
    <w:next w:val="631"/>
    <w:uiPriority w:val="99"/>
    <w:qFormat/>
    <w:rPr>
      <w:b/>
      <w:bCs/>
    </w:rPr>
  </w:style>
  <w:style w:type="paragraph" w:styleId="717" w:customStyle="1">
    <w:name w:val="Подчёркнутый текст"/>
    <w:basedOn w:val="631"/>
    <w:next w:val="631"/>
    <w:uiPriority w:val="99"/>
    <w:qFormat/>
    <w:pPr>
      <w:ind w:firstLine="720"/>
      <w:jc w:val="both"/>
      <w:spacing w:before="0" w:after="0" w:line="240" w:lineRule="auto"/>
      <w:widowControl w:val="off"/>
      <w:pBdr>
        <w:bottom w:val="single" w:color="000000" w:sz="4" w:space="0"/>
      </w:pBdr>
    </w:pPr>
    <w:rPr>
      <w:rFonts w:ascii="Arial" w:hAnsi="Arial" w:eastAsia="Times New Roman" w:cs="Arial"/>
      <w:sz w:val="24"/>
      <w:szCs w:val="24"/>
      <w:lang w:eastAsia="ru-RU"/>
    </w:rPr>
  </w:style>
  <w:style w:type="paragraph" w:styleId="718" w:customStyle="1">
    <w:name w:val="Постоянная часть"/>
    <w:basedOn w:val="688"/>
    <w:next w:val="631"/>
    <w:uiPriority w:val="99"/>
    <w:qFormat/>
    <w:rPr>
      <w:sz w:val="20"/>
      <w:szCs w:val="20"/>
    </w:rPr>
  </w:style>
  <w:style w:type="paragraph" w:styleId="719" w:customStyle="1">
    <w:name w:val="Прижатый влево"/>
    <w:basedOn w:val="631"/>
    <w:next w:val="631"/>
    <w:uiPriority w:val="99"/>
    <w:qFormat/>
    <w:pPr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720" w:customStyle="1">
    <w:name w:val="Пример."/>
    <w:basedOn w:val="684"/>
    <w:next w:val="631"/>
    <w:uiPriority w:val="99"/>
    <w:qFormat/>
  </w:style>
  <w:style w:type="paragraph" w:styleId="721" w:customStyle="1">
    <w:name w:val="Примечание."/>
    <w:basedOn w:val="684"/>
    <w:next w:val="631"/>
    <w:uiPriority w:val="99"/>
    <w:qFormat/>
  </w:style>
  <w:style w:type="paragraph" w:styleId="722" w:customStyle="1">
    <w:name w:val="Словарная статья"/>
    <w:basedOn w:val="631"/>
    <w:next w:val="631"/>
    <w:uiPriority w:val="99"/>
    <w:qFormat/>
    <w:pPr>
      <w:ind w:right="118" w:firstLine="0"/>
      <w:jc w:val="both"/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723" w:customStyle="1">
    <w:name w:val="Ссылка на официальную публикацию"/>
    <w:basedOn w:val="631"/>
    <w:next w:val="631"/>
    <w:uiPriority w:val="99"/>
    <w:qFormat/>
    <w:pPr>
      <w:ind w:firstLine="720"/>
      <w:jc w:val="both"/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724" w:customStyle="1">
    <w:name w:val="Текст в таблице"/>
    <w:basedOn w:val="711"/>
    <w:next w:val="631"/>
    <w:uiPriority w:val="99"/>
    <w:qFormat/>
    <w:pPr>
      <w:ind w:firstLine="500"/>
    </w:pPr>
  </w:style>
  <w:style w:type="paragraph" w:styleId="725" w:customStyle="1">
    <w:name w:val="Текст ЭР (см. также)"/>
    <w:basedOn w:val="631"/>
    <w:next w:val="631"/>
    <w:uiPriority w:val="99"/>
    <w:qFormat/>
    <w:pPr>
      <w:spacing w:before="200"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26" w:customStyle="1">
    <w:name w:val="Технический комментарий"/>
    <w:basedOn w:val="631"/>
    <w:next w:val="631"/>
    <w:uiPriority w:val="99"/>
    <w:qFormat/>
    <w:pPr>
      <w:spacing w:before="0" w:after="0" w:line="240" w:lineRule="auto"/>
      <w:widowControl w:val="off"/>
    </w:pPr>
    <w:rPr>
      <w:rFonts w:ascii="Arial" w:hAnsi="Arial" w:eastAsia="Times New Roman" w:cs="Arial"/>
      <w:color w:val="463f31"/>
      <w:sz w:val="24"/>
      <w:szCs w:val="24"/>
      <w:shd w:val="clear" w:color="auto" w:fill="ffffa6"/>
      <w:lang w:eastAsia="ru-RU"/>
    </w:rPr>
  </w:style>
  <w:style w:type="paragraph" w:styleId="727" w:customStyle="1">
    <w:name w:val="Формула"/>
    <w:basedOn w:val="631"/>
    <w:next w:val="631"/>
    <w:uiPriority w:val="99"/>
    <w:qFormat/>
    <w:pPr>
      <w:ind w:left="420" w:right="420" w:firstLine="300"/>
      <w:jc w:val="both"/>
      <w:spacing w:before="240" w:after="240" w:line="240" w:lineRule="auto"/>
      <w:widowControl w:val="off"/>
    </w:pPr>
    <w:rPr>
      <w:rFonts w:ascii="Arial" w:hAnsi="Arial" w:eastAsia="Times New Roman" w:cs="Arial"/>
      <w:sz w:val="24"/>
      <w:szCs w:val="24"/>
      <w:shd w:val="clear" w:color="auto" w:fill="f5f3da"/>
      <w:lang w:eastAsia="ru-RU"/>
    </w:rPr>
  </w:style>
  <w:style w:type="paragraph" w:styleId="728" w:customStyle="1">
    <w:name w:val="Центрированный (таблица)"/>
    <w:basedOn w:val="711"/>
    <w:next w:val="631"/>
    <w:uiPriority w:val="99"/>
    <w:qFormat/>
    <w:pPr>
      <w:jc w:val="center"/>
    </w:pPr>
  </w:style>
  <w:style w:type="paragraph" w:styleId="729" w:customStyle="1">
    <w:name w:val="ЭР-содержание (правое окно)"/>
    <w:basedOn w:val="631"/>
    <w:next w:val="631"/>
    <w:uiPriority w:val="99"/>
    <w:qFormat/>
    <w:pPr>
      <w:spacing w:before="30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730" w:customStyle="1">
    <w:name w:val="Знак"/>
    <w:basedOn w:val="631"/>
    <w:next w:val="631"/>
    <w:qFormat/>
    <w:pPr>
      <w:spacing w:beforeAutospacing="1" w:afterAutospacing="1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731" w:customStyle="1">
    <w:name w:val="Стиль"/>
    <w:qFormat/>
    <w:pPr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 w:asciiTheme="minorHAnsi" w:hAnsiTheme="minorHAnsi" w:eastAsiaTheme="minorHAnsi"/>
      <w:color w:val="auto"/>
      <w:sz w:val="24"/>
      <w:szCs w:val="24"/>
      <w:lang w:val="ru-RU" w:eastAsia="ru-RU" w:bidi="ar-SA"/>
    </w:rPr>
  </w:style>
  <w:style w:type="paragraph" w:styleId="732" w:customStyle="1">
    <w:name w:val="ConsPlusNonformat"/>
    <w:qFormat/>
    <w:pPr>
      <w:jc w:val="left"/>
      <w:spacing w:before="0" w:after="0" w:line="240" w:lineRule="auto"/>
      <w:widowControl/>
    </w:pPr>
    <w:rPr>
      <w:rFonts w:ascii="Courier New" w:hAnsi="Courier New" w:eastAsia="Times New Roman" w:cs="Courier New" w:eastAsiaTheme="minorHAnsi"/>
      <w:color w:val="auto"/>
      <w:sz w:val="20"/>
      <w:szCs w:val="20"/>
      <w:lang w:val="ru-RU" w:eastAsia="en-US" w:bidi="ar-SA"/>
    </w:rPr>
  </w:style>
  <w:style w:type="paragraph" w:styleId="733" w:customStyle="1">
    <w:name w:val=".FORMATTEXT"/>
    <w:uiPriority w:val="99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eastAsiaTheme="minorHAnsi"/>
      <w:color w:val="auto"/>
      <w:sz w:val="20"/>
      <w:szCs w:val="20"/>
      <w:lang w:val="ru-RU" w:eastAsia="ru-RU" w:bidi="ar-SA"/>
    </w:rPr>
  </w:style>
  <w:style w:type="paragraph" w:styleId="734" w:customStyle="1">
    <w:name w:val=".HEADERTEXT"/>
    <w:uiPriority w:val="99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/>
      <w:color w:val="2b4279"/>
      <w:sz w:val="20"/>
      <w:szCs w:val="20"/>
      <w:lang w:val="ru-RU" w:eastAsia="ru-RU" w:bidi="ar-SA"/>
    </w:rPr>
  </w:style>
  <w:style w:type="paragraph" w:styleId="735">
    <w:name w:val="Normal (Web)"/>
    <w:basedOn w:val="631"/>
    <w:uiPriority w:val="99"/>
    <w:semiHidden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6">
    <w:name w:val="Body Text Indent 3"/>
    <w:basedOn w:val="631"/>
    <w:link w:val="665"/>
    <w:uiPriority w:val="99"/>
    <w:qFormat/>
    <w:pPr>
      <w:ind w:left="708" w:firstLine="0"/>
      <w:jc w:val="both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7">
    <w:name w:val="No Spacing"/>
    <w:uiPriority w:val="99"/>
    <w:qFormat/>
    <w:pPr>
      <w:jc w:val="left"/>
      <w:spacing w:before="0" w:after="0" w:line="240" w:lineRule="auto"/>
      <w:widowControl/>
    </w:pPr>
    <w:rPr>
      <w:rFonts w:ascii="Times New Roman" w:hAnsi="Times New Roman" w:eastAsia="Times New Roman" w:cs="Times New Roman" w:asciiTheme="minorHAnsi" w:hAnsiTheme="minorHAnsi" w:eastAsiaTheme="minorHAnsi"/>
      <w:color w:val="auto"/>
      <w:sz w:val="24"/>
      <w:szCs w:val="24"/>
      <w:lang w:val="ru-RU" w:eastAsia="ru-RU" w:bidi="ar-SA"/>
    </w:rPr>
  </w:style>
  <w:style w:type="paragraph" w:styleId="738" w:customStyle="1">
    <w:name w:val="ConsPlusTitle"/>
    <w:uiPriority w:val="99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eastAsiaTheme="minorHAnsi"/>
      <w:b/>
      <w:bCs/>
      <w:color w:val="auto"/>
      <w:sz w:val="20"/>
      <w:szCs w:val="20"/>
      <w:lang w:val="ru-RU" w:eastAsia="ru-RU" w:bidi="ar-SA"/>
    </w:rPr>
  </w:style>
  <w:style w:type="paragraph" w:styleId="739" w:customStyle="1">
    <w:name w:val="ConsPlusCell"/>
    <w:uiPriority w:val="99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eastAsiaTheme="minorHAnsi"/>
      <w:color w:val="auto"/>
      <w:sz w:val="20"/>
      <w:szCs w:val="20"/>
      <w:lang w:val="ru-RU" w:eastAsia="ru-RU" w:bidi="ar-SA"/>
    </w:rPr>
  </w:style>
  <w:style w:type="paragraph" w:styleId="740" w:customStyle="1">
    <w:name w:val="Основной текст (3)"/>
    <w:basedOn w:val="631"/>
    <w:link w:val="666"/>
    <w:uiPriority w:val="99"/>
    <w:qFormat/>
    <w:pPr>
      <w:jc w:val="center"/>
      <w:spacing w:before="0" w:after="0" w:line="245" w:lineRule="exact"/>
      <w:shd w:val="clear" w:color="auto" w:fill="ffffff"/>
    </w:pPr>
  </w:style>
  <w:style w:type="paragraph" w:styleId="741" w:customStyle="1">
    <w:name w:val="Default"/>
    <w:qFormat/>
    <w:pPr>
      <w:jc w:val="left"/>
      <w:spacing w:before="0" w:after="0" w:line="240" w:lineRule="auto"/>
      <w:widowControl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742" w:customStyle="1">
    <w:name w:val="#PRINT_SECTION"/>
    <w:uiPriority w:val="99"/>
    <w:qFormat/>
    <w:pPr>
      <w:jc w:val="left"/>
      <w:spacing w:before="0" w:after="0" w:line="240" w:lineRule="auto"/>
      <w:widowControl w:val="off"/>
    </w:pPr>
    <w:rPr>
      <w:rFonts w:ascii="Arial, sans-serif" w:hAnsi="Arial, sans-serif" w:eastAsia="Times New Roman" w:cs="Times New Roman" w:eastAsiaTheme="minorHAnsi"/>
      <w:color w:val="auto"/>
      <w:sz w:val="16"/>
      <w:szCs w:val="16"/>
      <w:lang w:val="ru-RU" w:eastAsia="ru-RU" w:bidi="ar-SA"/>
    </w:rPr>
  </w:style>
  <w:style w:type="paragraph" w:styleId="743">
    <w:name w:val="annotation text"/>
    <w:basedOn w:val="631"/>
    <w:link w:val="668"/>
    <w:uiPriority w:val="99"/>
    <w:unhideWhenUsed/>
    <w:qFormat/>
    <w:pPr>
      <w:ind w:firstLine="720"/>
      <w:jc w:val="both"/>
      <w:spacing w:before="0"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44">
    <w:name w:val="annotation subject"/>
    <w:basedOn w:val="743"/>
    <w:next w:val="743"/>
    <w:link w:val="669"/>
    <w:uiPriority w:val="99"/>
    <w:unhideWhenUsed/>
    <w:qFormat/>
    <w:rPr>
      <w:b/>
      <w:bCs/>
    </w:rPr>
  </w:style>
  <w:style w:type="paragraph" w:styleId="745" w:customStyle="1">
    <w:name w:val=".HORIZLINE"/>
    <w:uiPriority w:val="99"/>
    <w:qFormat/>
    <w:pPr>
      <w:jc w:val="left"/>
      <w:spacing w:before="0" w:after="0" w:line="240" w:lineRule="auto"/>
      <w:widowControl w:val="off"/>
    </w:pPr>
    <w:rPr>
      <w:rFonts w:ascii="Arial, sans-serif" w:hAnsi="Arial, sans-serif" w:eastAsia="Times New Roman" w:cs="Times New Roman" w:eastAsiaTheme="minorHAnsi"/>
      <w:color w:val="auto"/>
      <w:sz w:val="24"/>
      <w:szCs w:val="24"/>
      <w:lang w:val="ru-RU" w:eastAsia="ru-RU" w:bidi="ar-SA"/>
    </w:rPr>
  </w:style>
  <w:style w:type="paragraph" w:styleId="746" w:customStyle="1">
    <w:name w:val=".UNFORMATTEXT"/>
    <w:uiPriority w:val="99"/>
    <w:qFormat/>
    <w:pPr>
      <w:jc w:val="left"/>
      <w:spacing w:before="0" w:after="0" w:line="240" w:lineRule="auto"/>
      <w:widowControl w:val="off"/>
    </w:pPr>
    <w:rPr>
      <w:rFonts w:ascii="Courier New" w:hAnsi="Courier New" w:eastAsia="Times New Roman" w:cs="Courier New" w:eastAsiaTheme="minorHAnsi"/>
      <w:color w:val="auto"/>
      <w:sz w:val="20"/>
      <w:szCs w:val="20"/>
      <w:lang w:val="ru-RU" w:eastAsia="ru-RU" w:bidi="ar-SA"/>
    </w:rPr>
  </w:style>
  <w:style w:type="paragraph" w:styleId="747" w:customStyle="1">
    <w:name w:val="#COL_TOP"/>
    <w:uiPriority w:val="99"/>
    <w:qFormat/>
    <w:pPr>
      <w:jc w:val="left"/>
      <w:spacing w:before="0" w:after="0" w:line="240" w:lineRule="auto"/>
      <w:widowControl w:val="off"/>
    </w:pPr>
    <w:rPr>
      <w:rFonts w:ascii="Arial, sans-serif" w:hAnsi="Arial, sans-serif" w:eastAsia="Times New Roman" w:cs="Times New Roman" w:eastAsiaTheme="minorHAnsi"/>
      <w:color w:val="auto"/>
      <w:sz w:val="16"/>
      <w:szCs w:val="16"/>
      <w:lang w:val="ru-RU" w:eastAsia="ru-RU" w:bidi="ar-SA"/>
    </w:rPr>
  </w:style>
  <w:style w:type="paragraph" w:styleId="748" w:customStyle="1">
    <w:name w:val="formattext"/>
    <w:basedOn w:val="631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9">
    <w:name w:val="Содержимое врезки"/>
    <w:basedOn w:val="631"/>
    <w:qFormat/>
  </w:style>
  <w:style w:type="paragraph" w:styleId="750">
    <w:name w:val="Содержимое таблицы"/>
    <w:basedOn w:val="631"/>
    <w:qFormat/>
    <w:pPr>
      <w:widowControl w:val="off"/>
      <w:suppressLineNumbers/>
    </w:pPr>
  </w:style>
  <w:style w:type="paragraph" w:styleId="751">
    <w:name w:val="Заголовок таблицы"/>
    <w:basedOn w:val="750"/>
    <w:qFormat/>
    <w:pPr>
      <w:jc w:val="center"/>
      <w:suppressLineNumbers/>
    </w:pPr>
    <w:rPr>
      <w:b/>
      <w:bCs/>
    </w:rPr>
  </w:style>
  <w:style w:type="numbering" w:styleId="752" w:default="1">
    <w:name w:val="No List"/>
    <w:uiPriority w:val="99"/>
    <w:semiHidden/>
    <w:unhideWhenUsed/>
    <w:qFormat/>
  </w:style>
  <w:style w:type="numbering" w:styleId="753" w:customStyle="1">
    <w:name w:val="Нет списка1"/>
    <w:uiPriority w:val="99"/>
    <w:semiHidden/>
    <w:unhideWhenUsed/>
    <w:qFormat/>
  </w:style>
  <w:style w:type="numbering" w:styleId="755" w:customStyle="1">
    <w:name w:val="Нет списка3"/>
    <w:uiPriority w:val="99"/>
    <w:semiHidden/>
    <w:unhideWhenUsed/>
    <w:qFormat/>
  </w:style>
  <w:style w:type="numbering" w:styleId="757" w:customStyle="1">
    <w:name w:val="Нет списка5"/>
    <w:uiPriority w:val="99"/>
    <w:semiHidden/>
    <w:unhideWhenUsed/>
    <w:qFormat/>
  </w:style>
  <w:style w:type="numbering" w:styleId="758" w:customStyle="1">
    <w:name w:val="Нет списка6"/>
    <w:uiPriority w:val="99"/>
    <w:semiHidden/>
    <w:unhideWhenUsed/>
    <w:qFormat/>
  </w:style>
  <w:style w:type="table" w:styleId="75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Table Grid"/>
    <w:basedOn w:val="759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761" w:customStyle="1">
    <w:name w:val="Сетка таблицы1"/>
    <w:basedOn w:val="7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2" w:customStyle="1">
    <w:name w:val="Сетка таблицы2"/>
    <w:basedOn w:val="759"/>
    <w:uiPriority w:val="39"/>
    <w:pPr>
      <w:spacing w:after="0" w:line="240" w:lineRule="auto"/>
    </w:pPr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3" w:customStyle="1">
    <w:name w:val="Сетка таблицы3"/>
    <w:basedOn w:val="75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4" w:customStyle="1">
    <w:name w:val="Сетка таблицы4"/>
    <w:basedOn w:val="75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5" w:customStyle="1">
    <w:name w:val="Сетка таблицы5"/>
    <w:basedOn w:val="759"/>
    <w:uiPriority w:val="59"/>
    <w:pPr>
      <w:spacing w:after="0" w:line="240" w:lineRule="auto"/>
    </w:pPr>
    <w:rPr>
      <w:sz w:val="20"/>
      <w:szCs w:val="20"/>
      <w:lang w:val="en-US" w:eastAsia="ja-JP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kodeks://link/d?nd=901876063&amp;mark=000000000000000000000000000000000000000000000000007D20K3" TargetMode="External"/><Relationship Id="rId11" Type="http://schemas.openxmlformats.org/officeDocument/2006/relationships/hyperlink" Target="kodeks://link/d?nd=902228011&amp;mark=000000000000000000000000000000000000000000000000007D20K3" TargetMode="External"/><Relationship Id="rId12" Type="http://schemas.openxmlformats.org/officeDocument/2006/relationships/hyperlink" Target="kodeks://link/d?nd=5781331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C389-6AD0-4453-A318-326B97A8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Reanimator Extreme Edition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dc:language>ru-RU</dc:language>
  <cp:lastModifiedBy>User</cp:lastModifiedBy>
  <cp:revision>25</cp:revision>
  <dcterms:created xsi:type="dcterms:W3CDTF">2023-07-25T07:24:00Z</dcterms:created>
  <dcterms:modified xsi:type="dcterms:W3CDTF">2025-10-07T10:52:37Z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