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8C20B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00000" w:rsidRPr="006B4DC1" w:rsidRDefault="008C20B5">
      <w:pPr>
        <w:jc w:val="center"/>
        <w:rPr>
          <w:rFonts w:ascii="Arial" w:hAnsi="Arial" w:cs="Arial"/>
        </w:rPr>
      </w:pPr>
      <w:r w:rsidRPr="006B4DC1">
        <w:rPr>
          <w:rFonts w:ascii="Arial" w:hAnsi="Arial" w:cs="Arial"/>
        </w:rPr>
        <w:t xml:space="preserve">СОВЕТ </w:t>
      </w:r>
      <w:r w:rsidR="006B4DC1" w:rsidRPr="006B4DC1">
        <w:rPr>
          <w:rFonts w:ascii="Arial" w:hAnsi="Arial" w:cs="Arial"/>
        </w:rPr>
        <w:t>ТАШКИЧУЙСКОГО СЕЛЬСКОГО ПОСЕЛЕНИЯ</w:t>
      </w:r>
    </w:p>
    <w:p w:rsidR="00000000" w:rsidRPr="006B4DC1" w:rsidRDefault="008C20B5">
      <w:pPr>
        <w:jc w:val="center"/>
        <w:rPr>
          <w:rFonts w:ascii="Arial" w:hAnsi="Arial" w:cs="Arial"/>
        </w:rPr>
      </w:pPr>
      <w:r w:rsidRPr="006B4DC1">
        <w:rPr>
          <w:rFonts w:ascii="Arial" w:hAnsi="Arial" w:cs="Arial"/>
        </w:rPr>
        <w:t>ЮТАЗИНСКОГО МУНИЦИПАЛЬНОГО РАЙОНА</w:t>
      </w:r>
    </w:p>
    <w:p w:rsidR="00000000" w:rsidRPr="006B4DC1" w:rsidRDefault="008C20B5">
      <w:pPr>
        <w:jc w:val="center"/>
        <w:rPr>
          <w:rFonts w:ascii="Arial" w:hAnsi="Arial" w:cs="Arial"/>
        </w:rPr>
      </w:pPr>
      <w:r w:rsidRPr="006B4DC1">
        <w:rPr>
          <w:rFonts w:ascii="Arial" w:hAnsi="Arial" w:cs="Arial"/>
        </w:rPr>
        <w:t>РЕСПУБЛИКИ ТАТАРСТАН</w:t>
      </w:r>
    </w:p>
    <w:p w:rsidR="00000000" w:rsidRPr="006B4DC1" w:rsidRDefault="008C20B5">
      <w:pPr>
        <w:jc w:val="center"/>
        <w:rPr>
          <w:rFonts w:ascii="Arial" w:hAnsi="Arial" w:cs="Arial"/>
        </w:rPr>
      </w:pPr>
    </w:p>
    <w:p w:rsidR="00000000" w:rsidRPr="006B4DC1" w:rsidRDefault="008C20B5">
      <w:pPr>
        <w:jc w:val="center"/>
        <w:rPr>
          <w:rFonts w:ascii="Arial" w:hAnsi="Arial" w:cs="Arial"/>
        </w:rPr>
      </w:pPr>
      <w:r w:rsidRPr="006B4DC1">
        <w:rPr>
          <w:rFonts w:ascii="Arial" w:hAnsi="Arial" w:cs="Arial"/>
        </w:rPr>
        <w:t>РЕШЕНИЕ № ____</w:t>
      </w:r>
    </w:p>
    <w:p w:rsidR="00000000" w:rsidRPr="006B4DC1" w:rsidRDefault="008C20B5">
      <w:pPr>
        <w:jc w:val="both"/>
        <w:rPr>
          <w:rFonts w:ascii="Arial" w:hAnsi="Arial" w:cs="Arial"/>
        </w:rPr>
      </w:pPr>
    </w:p>
    <w:p w:rsidR="00000000" w:rsidRPr="006B4DC1" w:rsidRDefault="006B4DC1" w:rsidP="006B4DC1">
      <w:pPr>
        <w:rPr>
          <w:rFonts w:ascii="Arial" w:hAnsi="Arial" w:cs="Arial"/>
        </w:rPr>
      </w:pPr>
      <w:proofErr w:type="spellStart"/>
      <w:r w:rsidRPr="006B4DC1">
        <w:rPr>
          <w:rFonts w:ascii="Arial" w:hAnsi="Arial" w:cs="Arial"/>
        </w:rPr>
        <w:t>д</w:t>
      </w:r>
      <w:proofErr w:type="gramStart"/>
      <w:r w:rsidRPr="006B4DC1">
        <w:rPr>
          <w:rFonts w:ascii="Arial" w:hAnsi="Arial" w:cs="Arial"/>
        </w:rPr>
        <w:t>.М</w:t>
      </w:r>
      <w:proofErr w:type="gramEnd"/>
      <w:r w:rsidRPr="006B4DC1">
        <w:rPr>
          <w:rFonts w:ascii="Arial" w:hAnsi="Arial" w:cs="Arial"/>
        </w:rPr>
        <w:t>алые</w:t>
      </w:r>
      <w:proofErr w:type="spellEnd"/>
      <w:r w:rsidRPr="006B4DC1">
        <w:rPr>
          <w:rFonts w:ascii="Arial" w:hAnsi="Arial" w:cs="Arial"/>
        </w:rPr>
        <w:t xml:space="preserve"> Уруссу</w:t>
      </w:r>
      <w:r w:rsidR="008C20B5" w:rsidRPr="006B4DC1">
        <w:rPr>
          <w:rFonts w:ascii="Arial" w:hAnsi="Arial" w:cs="Arial"/>
        </w:rPr>
        <w:t xml:space="preserve">             </w:t>
      </w:r>
      <w:r w:rsidR="008C20B5" w:rsidRPr="006B4DC1">
        <w:rPr>
          <w:rFonts w:ascii="Arial" w:hAnsi="Arial" w:cs="Arial"/>
        </w:rPr>
        <w:t xml:space="preserve">                                                                _________ 2025 г.</w:t>
      </w:r>
    </w:p>
    <w:p w:rsidR="00000000" w:rsidRPr="006B4DC1" w:rsidRDefault="008C20B5">
      <w:pPr>
        <w:widowControl w:val="0"/>
        <w:autoSpaceDE w:val="0"/>
        <w:jc w:val="center"/>
        <w:rPr>
          <w:rFonts w:ascii="Arial" w:hAnsi="Arial" w:cs="Arial"/>
        </w:rPr>
      </w:pPr>
    </w:p>
    <w:p w:rsidR="00000000" w:rsidRPr="006B4DC1" w:rsidRDefault="008C20B5">
      <w:pPr>
        <w:widowControl w:val="0"/>
        <w:autoSpaceDE w:val="0"/>
        <w:jc w:val="center"/>
        <w:rPr>
          <w:rFonts w:ascii="Arial" w:hAnsi="Arial" w:cs="Arial"/>
        </w:rPr>
      </w:pPr>
      <w:r w:rsidRPr="006B4DC1">
        <w:rPr>
          <w:rFonts w:ascii="Arial" w:hAnsi="Arial" w:cs="Arial"/>
        </w:rPr>
        <w:t xml:space="preserve">О внесении изменений в </w:t>
      </w:r>
      <w:r w:rsidRPr="006B4DC1">
        <w:rPr>
          <w:rFonts w:ascii="Arial" w:hAnsi="Arial" w:cs="Arial"/>
        </w:rPr>
        <w:t xml:space="preserve">решение Совета </w:t>
      </w:r>
      <w:proofErr w:type="spellStart"/>
      <w:r w:rsidR="006B4DC1" w:rsidRPr="006B4DC1">
        <w:rPr>
          <w:rFonts w:ascii="Arial" w:hAnsi="Arial" w:cs="Arial"/>
        </w:rPr>
        <w:t>Ташкичуйского</w:t>
      </w:r>
      <w:proofErr w:type="spellEnd"/>
      <w:r w:rsidR="006B4DC1" w:rsidRPr="006B4DC1">
        <w:rPr>
          <w:rFonts w:ascii="Arial" w:hAnsi="Arial" w:cs="Arial"/>
        </w:rPr>
        <w:t xml:space="preserve"> сельского поселения</w:t>
      </w:r>
      <w:r w:rsidRPr="006B4DC1">
        <w:rPr>
          <w:rFonts w:ascii="Arial" w:hAnsi="Arial" w:cs="Arial"/>
        </w:rPr>
        <w:t xml:space="preserve"> </w:t>
      </w:r>
    </w:p>
    <w:p w:rsidR="00000000" w:rsidRPr="006B4DC1" w:rsidRDefault="008C20B5">
      <w:pPr>
        <w:widowControl w:val="0"/>
        <w:autoSpaceDE w:val="0"/>
        <w:jc w:val="center"/>
        <w:rPr>
          <w:rFonts w:ascii="Arial" w:hAnsi="Arial" w:cs="Arial"/>
        </w:rPr>
      </w:pPr>
      <w:proofErr w:type="spellStart"/>
      <w:r w:rsidRPr="006B4DC1">
        <w:rPr>
          <w:rFonts w:ascii="Arial" w:hAnsi="Arial" w:cs="Arial"/>
        </w:rPr>
        <w:t>Ютазинского</w:t>
      </w:r>
      <w:proofErr w:type="spellEnd"/>
      <w:r w:rsidRPr="006B4DC1">
        <w:rPr>
          <w:rFonts w:ascii="Arial" w:hAnsi="Arial" w:cs="Arial"/>
        </w:rPr>
        <w:t xml:space="preserve"> муниципального района Республики Татарстан</w:t>
      </w:r>
    </w:p>
    <w:p w:rsidR="00000000" w:rsidRPr="006B4DC1" w:rsidRDefault="008C20B5">
      <w:pPr>
        <w:widowControl w:val="0"/>
        <w:autoSpaceDE w:val="0"/>
        <w:jc w:val="center"/>
        <w:rPr>
          <w:rFonts w:ascii="Arial" w:hAnsi="Arial" w:cs="Arial"/>
          <w:b/>
          <w:bCs/>
        </w:rPr>
      </w:pPr>
      <w:r w:rsidRPr="006B4DC1">
        <w:rPr>
          <w:rFonts w:ascii="Arial" w:hAnsi="Arial" w:cs="Arial"/>
        </w:rPr>
        <w:t xml:space="preserve"> </w:t>
      </w:r>
      <w:r w:rsidRPr="006B4DC1">
        <w:rPr>
          <w:rFonts w:ascii="Arial" w:hAnsi="Arial" w:cs="Arial"/>
        </w:rPr>
        <w:t xml:space="preserve">от 25.04.2024 г. № </w:t>
      </w:r>
      <w:r w:rsidR="006B4DC1" w:rsidRPr="006B4DC1">
        <w:rPr>
          <w:rFonts w:ascii="Arial" w:hAnsi="Arial" w:cs="Arial"/>
        </w:rPr>
        <w:t>8</w:t>
      </w:r>
      <w:r w:rsidRPr="006B4DC1">
        <w:rPr>
          <w:rFonts w:ascii="Arial" w:hAnsi="Arial" w:cs="Arial"/>
        </w:rPr>
        <w:t xml:space="preserve"> «О налоге на имущество физических лиц»</w:t>
      </w:r>
    </w:p>
    <w:p w:rsidR="00000000" w:rsidRPr="006B4DC1" w:rsidRDefault="008C20B5">
      <w:pPr>
        <w:widowControl w:val="0"/>
        <w:autoSpaceDE w:val="0"/>
        <w:ind w:firstLine="540"/>
        <w:jc w:val="both"/>
        <w:rPr>
          <w:rFonts w:ascii="Arial" w:hAnsi="Arial" w:cs="Arial"/>
          <w:b/>
          <w:bCs/>
        </w:rPr>
      </w:pPr>
    </w:p>
    <w:p w:rsidR="00000000" w:rsidRPr="006B4DC1" w:rsidRDefault="008C20B5">
      <w:pPr>
        <w:widowControl w:val="0"/>
        <w:tabs>
          <w:tab w:val="left" w:pos="709"/>
        </w:tabs>
        <w:autoSpaceDE w:val="0"/>
        <w:jc w:val="both"/>
        <w:rPr>
          <w:rFonts w:ascii="Arial" w:hAnsi="Arial" w:cs="Arial"/>
        </w:rPr>
      </w:pPr>
      <w:r w:rsidRPr="006B4DC1">
        <w:rPr>
          <w:rFonts w:ascii="Arial" w:hAnsi="Arial" w:cs="Arial"/>
        </w:rPr>
        <w:tab/>
      </w:r>
      <w:proofErr w:type="gramStart"/>
      <w:r w:rsidRPr="006B4DC1">
        <w:rPr>
          <w:rFonts w:ascii="Arial" w:hAnsi="Arial" w:cs="Arial"/>
        </w:rPr>
        <w:t>В соответствии с частью 3 статьи 406 Налогового кодекса Российской Федерации, Федеральн</w:t>
      </w:r>
      <w:r w:rsidRPr="006B4DC1">
        <w:rPr>
          <w:rFonts w:ascii="Arial" w:hAnsi="Arial" w:cs="Arial"/>
        </w:rPr>
        <w:t>ым</w:t>
      </w:r>
      <w:r w:rsidRPr="006B4DC1">
        <w:rPr>
          <w:rFonts w:ascii="Arial" w:hAnsi="Arial" w:cs="Arial"/>
        </w:rPr>
        <w:t xml:space="preserve"> з</w:t>
      </w:r>
      <w:r w:rsidRPr="006B4DC1">
        <w:rPr>
          <w:rFonts w:ascii="Arial" w:hAnsi="Arial" w:cs="Arial"/>
        </w:rPr>
        <w:t>акон</w:t>
      </w:r>
      <w:r w:rsidRPr="006B4DC1">
        <w:rPr>
          <w:rFonts w:ascii="Arial" w:hAnsi="Arial" w:cs="Arial"/>
        </w:rPr>
        <w:t>ом</w:t>
      </w:r>
      <w:r w:rsidRPr="006B4DC1">
        <w:rPr>
          <w:rFonts w:ascii="Arial" w:hAnsi="Arial" w:cs="Arial"/>
        </w:rPr>
        <w:t xml:space="preserve"> от 20.03.2025 № 33-ФЗ «Об общих принципах организации местного самоуправления в единой системе публичной власти», Федеральн</w:t>
      </w:r>
      <w:r w:rsidRPr="006B4DC1">
        <w:rPr>
          <w:rFonts w:ascii="Arial" w:hAnsi="Arial" w:cs="Arial"/>
        </w:rPr>
        <w:t>ым законом</w:t>
      </w:r>
      <w:r w:rsidRPr="006B4DC1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Закон</w:t>
      </w:r>
      <w:r w:rsidRPr="006B4DC1">
        <w:rPr>
          <w:rFonts w:ascii="Arial" w:hAnsi="Arial" w:cs="Arial"/>
        </w:rPr>
        <w:t>ом</w:t>
      </w:r>
      <w:r w:rsidRPr="006B4DC1">
        <w:rPr>
          <w:rFonts w:ascii="Arial" w:hAnsi="Arial" w:cs="Arial"/>
        </w:rPr>
        <w:t xml:space="preserve"> Рес</w:t>
      </w:r>
      <w:r w:rsidRPr="006B4DC1">
        <w:rPr>
          <w:rFonts w:ascii="Arial" w:hAnsi="Arial" w:cs="Arial"/>
        </w:rPr>
        <w:t>публики Татарстан от 28.07.2004 № 45-ЗРТ «О местном самоуправлении в Республике Татарстан», Законом Республики Татарстан от 30.10.2014 № 82-ЗРТ «Об</w:t>
      </w:r>
      <w:proofErr w:type="gramEnd"/>
      <w:r w:rsidRPr="006B4DC1">
        <w:rPr>
          <w:rFonts w:ascii="Arial" w:hAnsi="Arial" w:cs="Arial"/>
        </w:rPr>
        <w:t xml:space="preserve"> </w:t>
      </w:r>
      <w:proofErr w:type="gramStart"/>
      <w:r w:rsidRPr="006B4DC1">
        <w:rPr>
          <w:rFonts w:ascii="Arial" w:hAnsi="Arial" w:cs="Arial"/>
        </w:rPr>
        <w:t xml:space="preserve">установлении единой даты начала применения на территории Республики Татарстан порядка определения налоговой </w:t>
      </w:r>
      <w:r w:rsidRPr="006B4DC1">
        <w:rPr>
          <w:rFonts w:ascii="Arial" w:hAnsi="Arial" w:cs="Arial"/>
        </w:rPr>
        <w:t>базы по налогу на имущество физических лиц, исходя из кадастровой стоимости объектов налогообложения», Устав</w:t>
      </w:r>
      <w:r w:rsidRPr="006B4DC1">
        <w:rPr>
          <w:rFonts w:ascii="Arial" w:hAnsi="Arial" w:cs="Arial"/>
        </w:rPr>
        <w:t>ом</w:t>
      </w:r>
      <w:r w:rsidRPr="006B4DC1">
        <w:rPr>
          <w:rFonts w:ascii="Arial" w:hAnsi="Arial" w:cs="Arial"/>
        </w:rPr>
        <w:t xml:space="preserve"> муниципального образования «</w:t>
      </w:r>
      <w:proofErr w:type="spellStart"/>
      <w:r w:rsidR="006B4DC1" w:rsidRPr="006B4DC1">
        <w:rPr>
          <w:rFonts w:ascii="Arial" w:hAnsi="Arial" w:cs="Arial"/>
        </w:rPr>
        <w:t>Ташкичуйское</w:t>
      </w:r>
      <w:proofErr w:type="spellEnd"/>
      <w:r w:rsidR="006B4DC1" w:rsidRPr="006B4DC1">
        <w:rPr>
          <w:rFonts w:ascii="Arial" w:hAnsi="Arial" w:cs="Arial"/>
        </w:rPr>
        <w:t xml:space="preserve"> сельское поселение</w:t>
      </w:r>
      <w:r w:rsidRPr="006B4DC1">
        <w:rPr>
          <w:rFonts w:ascii="Arial" w:hAnsi="Arial" w:cs="Arial"/>
        </w:rPr>
        <w:t xml:space="preserve">» </w:t>
      </w:r>
      <w:proofErr w:type="spellStart"/>
      <w:r w:rsidRPr="006B4DC1">
        <w:rPr>
          <w:rFonts w:ascii="Arial" w:hAnsi="Arial" w:cs="Arial"/>
        </w:rPr>
        <w:t>Ютазинского</w:t>
      </w:r>
      <w:proofErr w:type="spellEnd"/>
      <w:r w:rsidRPr="006B4DC1">
        <w:rPr>
          <w:rFonts w:ascii="Arial" w:hAnsi="Arial" w:cs="Arial"/>
        </w:rPr>
        <w:t xml:space="preserve"> муниципального района Республики Татарстан», </w:t>
      </w:r>
      <w:r w:rsidRPr="006B4DC1">
        <w:rPr>
          <w:rFonts w:ascii="Arial" w:eastAsia="Calibri" w:hAnsi="Arial" w:cs="Arial"/>
        </w:rPr>
        <w:t xml:space="preserve">Совет </w:t>
      </w:r>
      <w:proofErr w:type="spellStart"/>
      <w:r w:rsidR="006B4DC1" w:rsidRPr="006B4DC1">
        <w:rPr>
          <w:rFonts w:ascii="Arial" w:eastAsia="Calibri" w:hAnsi="Arial" w:cs="Arial"/>
          <w:color w:val="000000"/>
        </w:rPr>
        <w:t>Ташкичуйского</w:t>
      </w:r>
      <w:proofErr w:type="spellEnd"/>
      <w:r w:rsidR="006B4DC1" w:rsidRPr="006B4DC1">
        <w:rPr>
          <w:rFonts w:ascii="Arial" w:eastAsia="Calibri" w:hAnsi="Arial" w:cs="Arial"/>
          <w:color w:val="000000"/>
        </w:rPr>
        <w:t xml:space="preserve"> сельского поселения</w:t>
      </w:r>
      <w:r w:rsidRPr="006B4DC1">
        <w:rPr>
          <w:rFonts w:ascii="Arial" w:eastAsia="Calibri" w:hAnsi="Arial" w:cs="Arial"/>
        </w:rPr>
        <w:t xml:space="preserve"> </w:t>
      </w:r>
      <w:proofErr w:type="spellStart"/>
      <w:r w:rsidRPr="006B4DC1">
        <w:rPr>
          <w:rFonts w:ascii="Arial" w:eastAsia="Calibri" w:hAnsi="Arial" w:cs="Arial"/>
        </w:rPr>
        <w:t>Ютазинского</w:t>
      </w:r>
      <w:proofErr w:type="spellEnd"/>
      <w:r w:rsidRPr="006B4DC1">
        <w:rPr>
          <w:rFonts w:ascii="Arial" w:eastAsia="Calibri" w:hAnsi="Arial" w:cs="Arial"/>
        </w:rPr>
        <w:t xml:space="preserve"> муниципального района Республики Татарстан решил</w:t>
      </w:r>
      <w:r w:rsidRPr="006B4DC1">
        <w:rPr>
          <w:rFonts w:ascii="Arial" w:hAnsi="Arial" w:cs="Arial"/>
        </w:rPr>
        <w:t>:</w:t>
      </w:r>
      <w:proofErr w:type="gramEnd"/>
    </w:p>
    <w:p w:rsidR="00000000" w:rsidRPr="006B4DC1" w:rsidRDefault="008C20B5">
      <w:pPr>
        <w:widowControl w:val="0"/>
        <w:tabs>
          <w:tab w:val="left" w:pos="709"/>
        </w:tabs>
        <w:autoSpaceDE w:val="0"/>
        <w:ind w:firstLine="709"/>
        <w:jc w:val="both"/>
        <w:rPr>
          <w:rFonts w:ascii="Arial" w:hAnsi="Arial" w:cs="Arial"/>
        </w:rPr>
      </w:pPr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6B4DC1">
        <w:rPr>
          <w:rFonts w:ascii="Arial" w:hAnsi="Arial" w:cs="Arial"/>
        </w:rPr>
        <w:t xml:space="preserve">     </w:t>
      </w:r>
      <w:r w:rsidRPr="006B4DC1">
        <w:rPr>
          <w:rFonts w:ascii="Arial" w:hAnsi="Arial" w:cs="Arial"/>
        </w:rPr>
        <w:t xml:space="preserve">1. Внести в решение Совета </w:t>
      </w:r>
      <w:proofErr w:type="spellStart"/>
      <w:r w:rsidR="006B4DC1" w:rsidRPr="006B4DC1">
        <w:rPr>
          <w:rFonts w:ascii="Arial" w:hAnsi="Arial" w:cs="Arial"/>
        </w:rPr>
        <w:t>Ташкичуйского</w:t>
      </w:r>
      <w:proofErr w:type="spellEnd"/>
      <w:r w:rsidR="006B4DC1" w:rsidRPr="006B4DC1">
        <w:rPr>
          <w:rFonts w:ascii="Arial" w:hAnsi="Arial" w:cs="Arial"/>
        </w:rPr>
        <w:t xml:space="preserve"> сельского поселения</w:t>
      </w:r>
      <w:r w:rsidRPr="006B4DC1">
        <w:rPr>
          <w:rFonts w:ascii="Arial" w:hAnsi="Arial" w:cs="Arial"/>
        </w:rPr>
        <w:t xml:space="preserve"> </w:t>
      </w:r>
      <w:proofErr w:type="spellStart"/>
      <w:r w:rsidRPr="006B4DC1">
        <w:rPr>
          <w:rFonts w:ascii="Arial" w:hAnsi="Arial" w:cs="Arial"/>
        </w:rPr>
        <w:t>Ютазинского</w:t>
      </w:r>
      <w:proofErr w:type="spellEnd"/>
      <w:r w:rsidRPr="006B4DC1">
        <w:rPr>
          <w:rFonts w:ascii="Arial" w:hAnsi="Arial" w:cs="Arial"/>
        </w:rPr>
        <w:t xml:space="preserve"> муниципального района Республики Татарстан от 25.04.2024 № </w:t>
      </w:r>
      <w:r w:rsidR="00A3605F">
        <w:rPr>
          <w:rFonts w:ascii="Arial" w:hAnsi="Arial" w:cs="Arial"/>
        </w:rPr>
        <w:t>8</w:t>
      </w:r>
      <w:r w:rsidRPr="006B4DC1">
        <w:rPr>
          <w:rFonts w:ascii="Arial" w:hAnsi="Arial" w:cs="Arial"/>
        </w:rPr>
        <w:t xml:space="preserve"> «О налоге на имущество физических лиц» (далее - </w:t>
      </w:r>
      <w:r w:rsidRPr="006B4DC1">
        <w:rPr>
          <w:rFonts w:ascii="Arial" w:hAnsi="Arial" w:cs="Arial"/>
        </w:rPr>
        <w:t>Решение) следующее изменение:</w:t>
      </w:r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6B4DC1">
        <w:rPr>
          <w:rFonts w:ascii="Arial" w:hAnsi="Arial" w:cs="Arial"/>
        </w:rPr>
        <w:t xml:space="preserve">        </w:t>
      </w:r>
      <w:r w:rsidRPr="006B4DC1">
        <w:rPr>
          <w:rFonts w:ascii="Arial" w:hAnsi="Arial" w:cs="Arial"/>
        </w:rPr>
        <w:t>1.1. Пункт 2 Решения изложить в следующей редакции:</w:t>
      </w:r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6B4DC1">
        <w:rPr>
          <w:rFonts w:ascii="Arial" w:hAnsi="Arial" w:cs="Arial"/>
        </w:rPr>
        <w:t xml:space="preserve">        </w:t>
      </w:r>
      <w:r w:rsidRPr="006B4DC1">
        <w:rPr>
          <w:rFonts w:ascii="Arial" w:hAnsi="Arial" w:cs="Arial"/>
        </w:rPr>
        <w:t>«2) Установить налоговые ставки в размере:</w:t>
      </w:r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6B4DC1">
        <w:rPr>
          <w:rFonts w:ascii="Arial" w:hAnsi="Arial" w:cs="Arial"/>
        </w:rPr>
        <w:t xml:space="preserve">         </w:t>
      </w:r>
      <w:r w:rsidRPr="006B4DC1">
        <w:rPr>
          <w:rFonts w:ascii="Arial" w:hAnsi="Arial" w:cs="Arial"/>
        </w:rPr>
        <w:t>1) 0,1 процента в отношении:</w:t>
      </w:r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6B4DC1">
        <w:rPr>
          <w:rFonts w:ascii="Arial" w:hAnsi="Arial" w:cs="Arial"/>
        </w:rPr>
        <w:t xml:space="preserve">   </w:t>
      </w:r>
      <w:r w:rsidRPr="006B4DC1">
        <w:rPr>
          <w:rFonts w:ascii="Arial" w:hAnsi="Arial" w:cs="Arial"/>
        </w:rPr>
        <w:t xml:space="preserve">- гаражей и </w:t>
      </w:r>
      <w:proofErr w:type="spellStart"/>
      <w:r w:rsidRPr="006B4DC1">
        <w:rPr>
          <w:rFonts w:ascii="Arial" w:hAnsi="Arial" w:cs="Arial"/>
        </w:rPr>
        <w:t>машино</w:t>
      </w:r>
      <w:proofErr w:type="spellEnd"/>
      <w:r w:rsidRPr="006B4DC1">
        <w:rPr>
          <w:rFonts w:ascii="Arial" w:hAnsi="Arial" w:cs="Arial"/>
        </w:rPr>
        <w:t>-мест, в том числе расположенных в объектах налогообложе</w:t>
      </w:r>
      <w:r w:rsidRPr="006B4DC1">
        <w:rPr>
          <w:rFonts w:ascii="Arial" w:hAnsi="Arial" w:cs="Arial"/>
        </w:rPr>
        <w:t>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6B4DC1">
        <w:rPr>
          <w:rFonts w:ascii="Arial" w:hAnsi="Arial" w:cs="Arial"/>
        </w:rPr>
        <w:t xml:space="preserve"> </w:t>
      </w:r>
      <w:r w:rsidRPr="006B4DC1">
        <w:rPr>
          <w:rFonts w:ascii="Arial" w:hAnsi="Arial" w:cs="Arial"/>
        </w:rPr>
        <w:t xml:space="preserve">       </w:t>
      </w:r>
      <w:r w:rsidRPr="006B4DC1">
        <w:rPr>
          <w:rFonts w:ascii="Arial" w:hAnsi="Arial" w:cs="Arial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</w:t>
      </w:r>
      <w:r w:rsidRPr="006B4DC1">
        <w:rPr>
          <w:rFonts w:ascii="Arial" w:hAnsi="Arial" w:cs="Arial"/>
        </w:rPr>
        <w:t>оительства;</w:t>
      </w:r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6B4DC1">
        <w:rPr>
          <w:rFonts w:ascii="Arial" w:hAnsi="Arial" w:cs="Arial"/>
        </w:rPr>
        <w:t xml:space="preserve">        </w:t>
      </w:r>
      <w:r w:rsidRPr="006B4DC1">
        <w:rPr>
          <w:rFonts w:ascii="Arial" w:hAnsi="Arial" w:cs="Arial"/>
        </w:rPr>
        <w:t>2) 0,2 процента в отношении квартир, частей квартир, комнат;</w:t>
      </w:r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6B4DC1">
        <w:rPr>
          <w:rFonts w:ascii="Arial" w:hAnsi="Arial" w:cs="Arial"/>
        </w:rPr>
        <w:t xml:space="preserve">        </w:t>
      </w:r>
      <w:r w:rsidRPr="006B4DC1">
        <w:rPr>
          <w:rFonts w:ascii="Arial" w:hAnsi="Arial" w:cs="Arial"/>
        </w:rPr>
        <w:t>3) 0,3 процента в отношении:</w:t>
      </w:r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6B4DC1">
        <w:rPr>
          <w:rFonts w:ascii="Arial" w:hAnsi="Arial" w:cs="Arial"/>
        </w:rPr>
        <w:t xml:space="preserve">        </w:t>
      </w:r>
      <w:r w:rsidRPr="006B4DC1">
        <w:rPr>
          <w:rFonts w:ascii="Arial" w:hAnsi="Arial" w:cs="Arial"/>
        </w:rPr>
        <w:t>- жилых домов, частей жилых домов;</w:t>
      </w:r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6B4DC1">
        <w:rPr>
          <w:rFonts w:ascii="Arial" w:hAnsi="Arial" w:cs="Arial"/>
        </w:rPr>
        <w:t xml:space="preserve">    </w:t>
      </w:r>
      <w:r w:rsidRPr="006B4DC1">
        <w:rPr>
          <w:rFonts w:ascii="Arial" w:hAnsi="Arial" w:cs="Arial"/>
        </w:rPr>
        <w:t>- объектов незавершенного строительства в случае, если проектируемым назначением таких объе</w:t>
      </w:r>
      <w:r w:rsidRPr="006B4DC1">
        <w:rPr>
          <w:rFonts w:ascii="Arial" w:hAnsi="Arial" w:cs="Arial"/>
        </w:rPr>
        <w:t>ктов является жилой дом;</w:t>
      </w:r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6B4DC1">
        <w:rPr>
          <w:rFonts w:ascii="Arial" w:hAnsi="Arial" w:cs="Arial"/>
        </w:rPr>
        <w:t xml:space="preserve">     </w:t>
      </w:r>
      <w:r w:rsidRPr="006B4DC1">
        <w:rPr>
          <w:rFonts w:ascii="Arial" w:hAnsi="Arial" w:cs="Arial"/>
        </w:rPr>
        <w:t>- единых недвижимых комплексов, в состав которых входит хотя бы один жилой дом;</w:t>
      </w:r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6B4DC1">
        <w:rPr>
          <w:rFonts w:ascii="Arial" w:hAnsi="Arial" w:cs="Arial"/>
        </w:rPr>
        <w:t xml:space="preserve">        </w:t>
      </w:r>
      <w:r w:rsidRPr="006B4DC1">
        <w:rPr>
          <w:rFonts w:ascii="Arial" w:hAnsi="Arial" w:cs="Arial"/>
        </w:rPr>
        <w:t>4) 0,5 процентов в отношении прочих объектов налогообложения;</w:t>
      </w:r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6B4DC1">
        <w:rPr>
          <w:rFonts w:ascii="Arial" w:hAnsi="Arial" w:cs="Arial"/>
        </w:rPr>
        <w:t xml:space="preserve">      </w:t>
      </w:r>
      <w:r w:rsidRPr="006B4DC1">
        <w:rPr>
          <w:rFonts w:ascii="Arial" w:hAnsi="Arial" w:cs="Arial"/>
        </w:rPr>
        <w:t>5) 1,2 процентов в отношении административно-деловых центров и торговы</w:t>
      </w:r>
      <w:r w:rsidRPr="006B4DC1">
        <w:rPr>
          <w:rFonts w:ascii="Arial" w:hAnsi="Arial" w:cs="Arial"/>
        </w:rPr>
        <w:t xml:space="preserve">х центров (комплексов) общей площадью свыше 1000 квадратных метров и помещений в них, включенных в перечень, определяемый органом исполнительной власти Республики Татарстан, уполномоченным в области имущественных отношений, в соответствии со статьей 378.2 </w:t>
      </w:r>
      <w:r w:rsidRPr="006B4DC1">
        <w:rPr>
          <w:rFonts w:ascii="Arial" w:hAnsi="Arial" w:cs="Arial"/>
        </w:rPr>
        <w:t>Налогового кодекса Российской Федерации;</w:t>
      </w:r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6B4DC1">
        <w:rPr>
          <w:rFonts w:ascii="Arial" w:hAnsi="Arial" w:cs="Arial"/>
        </w:rPr>
        <w:lastRenderedPageBreak/>
        <w:t xml:space="preserve">   </w:t>
      </w:r>
      <w:r w:rsidRPr="006B4DC1">
        <w:rPr>
          <w:rFonts w:ascii="Arial" w:hAnsi="Arial" w:cs="Arial"/>
        </w:rPr>
        <w:t>6) 2,5 процентов в отношении объектов налогообложения, кадастровая стоимость каждого из которых превышает 300 миллионов рублей</w:t>
      </w:r>
      <w:proofErr w:type="gramStart"/>
      <w:r w:rsidRPr="006B4DC1">
        <w:rPr>
          <w:rFonts w:ascii="Arial" w:hAnsi="Arial" w:cs="Arial"/>
        </w:rPr>
        <w:t>.».</w:t>
      </w:r>
      <w:proofErr w:type="gramEnd"/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6B4DC1">
        <w:rPr>
          <w:rFonts w:ascii="Arial" w:hAnsi="Arial" w:cs="Arial"/>
        </w:rPr>
        <w:t xml:space="preserve">         </w:t>
      </w:r>
      <w:r w:rsidRPr="006B4DC1">
        <w:rPr>
          <w:rFonts w:ascii="Arial" w:hAnsi="Arial" w:cs="Arial"/>
        </w:rPr>
        <w:t xml:space="preserve">2. </w:t>
      </w:r>
      <w:proofErr w:type="gramStart"/>
      <w:r w:rsidRPr="006B4DC1">
        <w:rPr>
          <w:rFonts w:ascii="Arial" w:hAnsi="Arial" w:cs="Arial"/>
        </w:rPr>
        <w:t xml:space="preserve">Признать утратившими силу решение Совета </w:t>
      </w:r>
      <w:proofErr w:type="spellStart"/>
      <w:r w:rsidR="006B4DC1" w:rsidRPr="006B4DC1">
        <w:rPr>
          <w:rFonts w:ascii="Arial" w:hAnsi="Arial" w:cs="Arial"/>
        </w:rPr>
        <w:t>Ташкичуйского</w:t>
      </w:r>
      <w:proofErr w:type="spellEnd"/>
      <w:r w:rsidR="006B4DC1" w:rsidRPr="006B4DC1">
        <w:rPr>
          <w:rFonts w:ascii="Arial" w:hAnsi="Arial" w:cs="Arial"/>
        </w:rPr>
        <w:t xml:space="preserve"> сельского поселения</w:t>
      </w:r>
      <w:r w:rsidRPr="006B4DC1">
        <w:rPr>
          <w:rFonts w:ascii="Arial" w:hAnsi="Arial" w:cs="Arial"/>
        </w:rPr>
        <w:t xml:space="preserve"> </w:t>
      </w:r>
      <w:proofErr w:type="spellStart"/>
      <w:r w:rsidRPr="006B4DC1">
        <w:rPr>
          <w:rFonts w:ascii="Arial" w:hAnsi="Arial" w:cs="Arial"/>
        </w:rPr>
        <w:t>Ютазинского</w:t>
      </w:r>
      <w:proofErr w:type="spellEnd"/>
      <w:r w:rsidRPr="006B4DC1">
        <w:rPr>
          <w:rFonts w:ascii="Arial" w:hAnsi="Arial" w:cs="Arial"/>
        </w:rPr>
        <w:t xml:space="preserve"> муниципального района Республики Татарстан от 1</w:t>
      </w:r>
      <w:r w:rsidR="00A3605F">
        <w:rPr>
          <w:rFonts w:ascii="Arial" w:hAnsi="Arial" w:cs="Arial"/>
        </w:rPr>
        <w:t>1</w:t>
      </w:r>
      <w:r w:rsidRPr="006B4DC1">
        <w:rPr>
          <w:rFonts w:ascii="Arial" w:hAnsi="Arial" w:cs="Arial"/>
        </w:rPr>
        <w:t xml:space="preserve">.09.2024 № </w:t>
      </w:r>
      <w:r w:rsidR="00A3605F">
        <w:rPr>
          <w:rFonts w:ascii="Arial" w:hAnsi="Arial" w:cs="Arial"/>
        </w:rPr>
        <w:t>17</w:t>
      </w:r>
      <w:r w:rsidRPr="006B4DC1">
        <w:rPr>
          <w:rFonts w:ascii="Arial" w:hAnsi="Arial" w:cs="Arial"/>
        </w:rPr>
        <w:t xml:space="preserve"> «О внесении изменений в решение Совета </w:t>
      </w:r>
      <w:proofErr w:type="spellStart"/>
      <w:r w:rsidR="006B4DC1" w:rsidRPr="006B4DC1">
        <w:rPr>
          <w:rFonts w:ascii="Arial" w:hAnsi="Arial" w:cs="Arial"/>
        </w:rPr>
        <w:t>Ташкичуйского</w:t>
      </w:r>
      <w:proofErr w:type="spellEnd"/>
      <w:r w:rsidR="006B4DC1" w:rsidRPr="006B4DC1">
        <w:rPr>
          <w:rFonts w:ascii="Arial" w:hAnsi="Arial" w:cs="Arial"/>
        </w:rPr>
        <w:t xml:space="preserve"> сельского поселения</w:t>
      </w:r>
      <w:r w:rsidRPr="006B4DC1">
        <w:rPr>
          <w:rFonts w:ascii="Arial" w:hAnsi="Arial" w:cs="Arial"/>
        </w:rPr>
        <w:t xml:space="preserve"> </w:t>
      </w:r>
      <w:proofErr w:type="spellStart"/>
      <w:r w:rsidRPr="006B4DC1">
        <w:rPr>
          <w:rFonts w:ascii="Arial" w:hAnsi="Arial" w:cs="Arial"/>
        </w:rPr>
        <w:t>Ютазинского</w:t>
      </w:r>
      <w:proofErr w:type="spellEnd"/>
      <w:r w:rsidRPr="006B4DC1">
        <w:rPr>
          <w:rFonts w:ascii="Arial" w:hAnsi="Arial" w:cs="Arial"/>
        </w:rPr>
        <w:t xml:space="preserve"> муниципального района Республики Татарстан от 25 апреля 2024 г. № </w:t>
      </w:r>
      <w:r w:rsidR="00A3605F">
        <w:rPr>
          <w:rFonts w:ascii="Arial" w:hAnsi="Arial" w:cs="Arial"/>
        </w:rPr>
        <w:t>8</w:t>
      </w:r>
      <w:r w:rsidRPr="006B4DC1">
        <w:rPr>
          <w:rFonts w:ascii="Arial" w:hAnsi="Arial" w:cs="Arial"/>
        </w:rPr>
        <w:t xml:space="preserve"> «О налоге на имущество физичес</w:t>
      </w:r>
      <w:r w:rsidRPr="006B4DC1">
        <w:rPr>
          <w:rFonts w:ascii="Arial" w:hAnsi="Arial" w:cs="Arial"/>
        </w:rPr>
        <w:t xml:space="preserve">ких лиц» и решение Совета </w:t>
      </w:r>
      <w:proofErr w:type="spellStart"/>
      <w:r w:rsidR="006B4DC1" w:rsidRPr="006B4DC1">
        <w:rPr>
          <w:rFonts w:ascii="Arial" w:hAnsi="Arial" w:cs="Arial"/>
        </w:rPr>
        <w:t>Ташкичуйского</w:t>
      </w:r>
      <w:proofErr w:type="spellEnd"/>
      <w:r w:rsidR="006B4DC1" w:rsidRPr="006B4DC1">
        <w:rPr>
          <w:rFonts w:ascii="Arial" w:hAnsi="Arial" w:cs="Arial"/>
        </w:rPr>
        <w:t xml:space="preserve"> сельского поселения</w:t>
      </w:r>
      <w:r w:rsidRPr="006B4DC1">
        <w:rPr>
          <w:rFonts w:ascii="Arial" w:hAnsi="Arial" w:cs="Arial"/>
        </w:rPr>
        <w:t xml:space="preserve"> </w:t>
      </w:r>
      <w:proofErr w:type="spellStart"/>
      <w:r w:rsidRPr="006B4DC1">
        <w:rPr>
          <w:rFonts w:ascii="Arial" w:hAnsi="Arial" w:cs="Arial"/>
        </w:rPr>
        <w:t>Ютазинского</w:t>
      </w:r>
      <w:proofErr w:type="spellEnd"/>
      <w:r w:rsidRPr="006B4DC1">
        <w:rPr>
          <w:rFonts w:ascii="Arial" w:hAnsi="Arial" w:cs="Arial"/>
        </w:rPr>
        <w:t xml:space="preserve"> муниципального района Республики Татарстан от </w:t>
      </w:r>
      <w:r w:rsidR="00A3605F">
        <w:rPr>
          <w:rFonts w:ascii="Arial" w:hAnsi="Arial" w:cs="Arial"/>
        </w:rPr>
        <w:t>05</w:t>
      </w:r>
      <w:r w:rsidRPr="006B4DC1">
        <w:rPr>
          <w:rFonts w:ascii="Arial" w:hAnsi="Arial" w:cs="Arial"/>
        </w:rPr>
        <w:t xml:space="preserve"> ноября 2024 года № </w:t>
      </w:r>
      <w:r w:rsidR="00A3605F">
        <w:rPr>
          <w:rFonts w:ascii="Arial" w:hAnsi="Arial" w:cs="Arial"/>
        </w:rPr>
        <w:t>21</w:t>
      </w:r>
      <w:bookmarkStart w:id="0" w:name="_GoBack"/>
      <w:bookmarkEnd w:id="0"/>
      <w:r w:rsidRPr="006B4DC1">
        <w:rPr>
          <w:rFonts w:ascii="Arial" w:hAnsi="Arial" w:cs="Arial"/>
        </w:rPr>
        <w:t xml:space="preserve"> «О</w:t>
      </w:r>
      <w:proofErr w:type="gramEnd"/>
      <w:r w:rsidRPr="006B4DC1">
        <w:rPr>
          <w:rFonts w:ascii="Arial" w:hAnsi="Arial" w:cs="Arial"/>
        </w:rPr>
        <w:t xml:space="preserve"> </w:t>
      </w:r>
      <w:proofErr w:type="gramStart"/>
      <w:r w:rsidRPr="006B4DC1">
        <w:rPr>
          <w:rFonts w:ascii="Arial" w:hAnsi="Arial" w:cs="Arial"/>
        </w:rPr>
        <w:t>внесении</w:t>
      </w:r>
      <w:proofErr w:type="gramEnd"/>
      <w:r w:rsidRPr="006B4DC1">
        <w:rPr>
          <w:rFonts w:ascii="Arial" w:hAnsi="Arial" w:cs="Arial"/>
        </w:rPr>
        <w:t xml:space="preserve"> изменений и дополнений в решение Совета </w:t>
      </w:r>
      <w:proofErr w:type="spellStart"/>
      <w:r w:rsidR="006B4DC1" w:rsidRPr="006B4DC1">
        <w:rPr>
          <w:rFonts w:ascii="Arial" w:hAnsi="Arial" w:cs="Arial"/>
        </w:rPr>
        <w:t>Ташкичуйского</w:t>
      </w:r>
      <w:proofErr w:type="spellEnd"/>
      <w:r w:rsidR="006B4DC1" w:rsidRPr="006B4DC1">
        <w:rPr>
          <w:rFonts w:ascii="Arial" w:hAnsi="Arial" w:cs="Arial"/>
        </w:rPr>
        <w:t xml:space="preserve"> сельского поселения</w:t>
      </w:r>
      <w:r w:rsidRPr="006B4DC1">
        <w:rPr>
          <w:rFonts w:ascii="Arial" w:hAnsi="Arial" w:cs="Arial"/>
        </w:rPr>
        <w:t xml:space="preserve"> </w:t>
      </w:r>
      <w:proofErr w:type="spellStart"/>
      <w:r w:rsidRPr="006B4DC1">
        <w:rPr>
          <w:rFonts w:ascii="Arial" w:hAnsi="Arial" w:cs="Arial"/>
        </w:rPr>
        <w:t>Ютазинского</w:t>
      </w:r>
      <w:proofErr w:type="spellEnd"/>
      <w:r w:rsidRPr="006B4DC1">
        <w:rPr>
          <w:rFonts w:ascii="Arial" w:hAnsi="Arial" w:cs="Arial"/>
        </w:rPr>
        <w:t xml:space="preserve"> муниципального района</w:t>
      </w:r>
      <w:r w:rsidRPr="006B4DC1">
        <w:rPr>
          <w:rFonts w:ascii="Arial" w:hAnsi="Arial" w:cs="Arial"/>
        </w:rPr>
        <w:t xml:space="preserve"> Республики Татарстан «О налоге на имущество физических лиц».</w:t>
      </w:r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eastAsia="Tinos" w:hAnsi="Arial" w:cs="Arial"/>
        </w:rPr>
      </w:pPr>
      <w:r w:rsidRPr="006B4DC1">
        <w:rPr>
          <w:rFonts w:ascii="Arial" w:hAnsi="Arial" w:cs="Arial"/>
        </w:rPr>
        <w:t xml:space="preserve">   </w:t>
      </w:r>
      <w:r w:rsidRPr="006B4DC1">
        <w:rPr>
          <w:rFonts w:ascii="Arial" w:hAnsi="Arial" w:cs="Arial"/>
        </w:rPr>
        <w:t xml:space="preserve">3. </w:t>
      </w:r>
      <w:r w:rsidRPr="006B4DC1">
        <w:rPr>
          <w:rFonts w:ascii="Arial" w:eastAsia="Calibri" w:hAnsi="Arial" w:cs="Arial"/>
        </w:rPr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</w:t>
      </w:r>
      <w:proofErr w:type="gramStart"/>
      <w:r w:rsidRPr="006B4DC1">
        <w:rPr>
          <w:rFonts w:ascii="Arial" w:eastAsia="Calibri" w:hAnsi="Arial" w:cs="Arial"/>
        </w:rPr>
        <w:t>свидетельство о реги</w:t>
      </w:r>
      <w:r w:rsidRPr="006B4DC1">
        <w:rPr>
          <w:rFonts w:ascii="Arial" w:eastAsia="Calibri" w:hAnsi="Arial" w:cs="Arial"/>
        </w:rPr>
        <w:t>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6B4DC1">
        <w:rPr>
          <w:rFonts w:ascii="Arial" w:eastAsia="Calibri" w:hAnsi="Arial" w:cs="Arial"/>
        </w:rPr>
        <w:t>Роскомнадзор</w:t>
      </w:r>
      <w:proofErr w:type="spellEnd"/>
      <w:r w:rsidRPr="006B4DC1">
        <w:rPr>
          <w:rFonts w:ascii="Arial" w:eastAsia="Calibri" w:hAnsi="Arial" w:cs="Arial"/>
        </w:rPr>
        <w:t xml:space="preserve">) и размещения на официальном сайте </w:t>
      </w:r>
      <w:proofErr w:type="spellStart"/>
      <w:r w:rsidRPr="006B4DC1">
        <w:rPr>
          <w:rFonts w:ascii="Arial" w:eastAsia="Calibri" w:hAnsi="Arial" w:cs="Arial"/>
        </w:rPr>
        <w:t>Ютазинского</w:t>
      </w:r>
      <w:proofErr w:type="spellEnd"/>
      <w:r w:rsidRPr="006B4DC1">
        <w:rPr>
          <w:rFonts w:ascii="Arial" w:eastAsia="Calibri" w:hAnsi="Arial" w:cs="Arial"/>
        </w:rPr>
        <w:t xml:space="preserve"> муниципального ра</w:t>
      </w:r>
      <w:r w:rsidRPr="006B4DC1">
        <w:rPr>
          <w:rFonts w:ascii="Arial" w:eastAsia="Calibri" w:hAnsi="Arial" w:cs="Arial"/>
        </w:rPr>
        <w:t xml:space="preserve">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r w:rsidRPr="006B4DC1">
        <w:rPr>
          <w:rFonts w:ascii="Arial" w:eastAsia="Calibri" w:hAnsi="Arial" w:cs="Arial"/>
        </w:rPr>
        <w:t>http://jutaza</w:t>
      </w:r>
      <w:proofErr w:type="gramEnd"/>
      <w:r w:rsidRPr="006B4DC1">
        <w:rPr>
          <w:rFonts w:ascii="Arial" w:eastAsia="Calibri" w:hAnsi="Arial" w:cs="Arial"/>
        </w:rPr>
        <w:t>.tatarstan.ru/.</w:t>
      </w:r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eastAsia="Tinos" w:hAnsi="Arial" w:cs="Arial"/>
        </w:rPr>
      </w:pPr>
      <w:r w:rsidRPr="006B4DC1">
        <w:rPr>
          <w:rFonts w:ascii="Arial" w:eastAsia="Tinos" w:hAnsi="Arial" w:cs="Arial"/>
        </w:rPr>
        <w:t xml:space="preserve">   </w:t>
      </w:r>
      <w:r w:rsidRPr="006B4DC1">
        <w:rPr>
          <w:rFonts w:ascii="Arial" w:eastAsia="Calibri" w:hAnsi="Arial" w:cs="Arial"/>
        </w:rPr>
        <w:t>4. Настоящее решение вступает в силу со дня его официального опубликования и распространяется на правоотношения, возникшие с 1 января 2025 года.</w:t>
      </w:r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6B4DC1">
        <w:rPr>
          <w:rFonts w:ascii="Arial" w:eastAsia="Tinos" w:hAnsi="Arial" w:cs="Arial"/>
        </w:rPr>
        <w:t xml:space="preserve">        </w:t>
      </w:r>
      <w:r w:rsidRPr="006B4DC1">
        <w:rPr>
          <w:rFonts w:ascii="Arial" w:eastAsia="Calibri" w:hAnsi="Arial" w:cs="Arial"/>
        </w:rPr>
        <w:t xml:space="preserve">5. </w:t>
      </w:r>
      <w:proofErr w:type="gramStart"/>
      <w:r w:rsidRPr="006B4DC1">
        <w:rPr>
          <w:rFonts w:ascii="Arial" w:eastAsia="Calibri" w:hAnsi="Arial" w:cs="Arial"/>
        </w:rPr>
        <w:t>Контроль за</w:t>
      </w:r>
      <w:proofErr w:type="gramEnd"/>
      <w:r w:rsidRPr="006B4DC1">
        <w:rPr>
          <w:rFonts w:ascii="Arial" w:eastAsia="Calibri" w:hAnsi="Arial" w:cs="Arial"/>
        </w:rPr>
        <w:t xml:space="preserve"> исполнением настоящего решения оставляю за собой.</w:t>
      </w:r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</w:p>
    <w:p w:rsidR="00000000" w:rsidRPr="006B4DC1" w:rsidRDefault="008C20B5" w:rsidP="006B4DC1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eastAsia="Tinos" w:hAnsi="Arial" w:cs="Arial"/>
        </w:rPr>
      </w:pPr>
      <w:r w:rsidRPr="006B4DC1">
        <w:rPr>
          <w:rFonts w:ascii="Arial" w:eastAsia="Tinos" w:hAnsi="Arial" w:cs="Arial"/>
        </w:rPr>
        <w:t xml:space="preserve">     </w:t>
      </w:r>
      <w:r w:rsidRPr="006B4DC1">
        <w:rPr>
          <w:rFonts w:ascii="Arial" w:eastAsia="Tinos" w:hAnsi="Arial" w:cs="Arial"/>
        </w:rPr>
        <w:t xml:space="preserve">   </w:t>
      </w:r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eastAsia="Tinos" w:hAnsi="Arial" w:cs="Arial"/>
        </w:rPr>
      </w:pPr>
      <w:r w:rsidRPr="006B4DC1">
        <w:rPr>
          <w:rFonts w:ascii="Arial" w:eastAsia="Tinos" w:hAnsi="Arial" w:cs="Arial"/>
        </w:rPr>
        <w:t xml:space="preserve">        </w:t>
      </w:r>
      <w:r w:rsidRPr="006B4DC1">
        <w:rPr>
          <w:rFonts w:ascii="Arial" w:eastAsia="Calibri" w:hAnsi="Arial" w:cs="Arial"/>
        </w:rPr>
        <w:t xml:space="preserve">Глава </w:t>
      </w:r>
      <w:proofErr w:type="spellStart"/>
      <w:r w:rsidR="006B4DC1" w:rsidRPr="006B4DC1">
        <w:rPr>
          <w:rFonts w:ascii="Arial" w:eastAsia="Calibri" w:hAnsi="Arial" w:cs="Arial"/>
        </w:rPr>
        <w:t>Ташкичуйского</w:t>
      </w:r>
      <w:proofErr w:type="spellEnd"/>
      <w:r w:rsidR="006B4DC1" w:rsidRPr="006B4DC1">
        <w:rPr>
          <w:rFonts w:ascii="Arial" w:eastAsia="Calibri" w:hAnsi="Arial" w:cs="Arial"/>
        </w:rPr>
        <w:t xml:space="preserve"> сельского поселения</w:t>
      </w:r>
    </w:p>
    <w:p w:rsidR="00000000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eastAsia="Tinos" w:hAnsi="Arial" w:cs="Arial"/>
        </w:rPr>
      </w:pPr>
      <w:r w:rsidRPr="006B4DC1">
        <w:rPr>
          <w:rFonts w:ascii="Arial" w:eastAsia="Tinos" w:hAnsi="Arial" w:cs="Arial"/>
        </w:rPr>
        <w:t xml:space="preserve">        </w:t>
      </w:r>
      <w:proofErr w:type="spellStart"/>
      <w:r w:rsidRPr="006B4DC1">
        <w:rPr>
          <w:rFonts w:ascii="Arial" w:eastAsia="Calibri" w:hAnsi="Arial" w:cs="Arial"/>
        </w:rPr>
        <w:t>Ютазинского</w:t>
      </w:r>
      <w:proofErr w:type="spellEnd"/>
      <w:r w:rsidRPr="006B4DC1">
        <w:rPr>
          <w:rFonts w:ascii="Arial" w:eastAsia="Calibri" w:hAnsi="Arial" w:cs="Arial"/>
        </w:rPr>
        <w:t xml:space="preserve"> муниципального района</w:t>
      </w:r>
    </w:p>
    <w:p w:rsidR="008C20B5" w:rsidRPr="006B4DC1" w:rsidRDefault="008C20B5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6B4DC1">
        <w:rPr>
          <w:rFonts w:ascii="Arial" w:eastAsia="Tinos" w:hAnsi="Arial" w:cs="Arial"/>
        </w:rPr>
        <w:t xml:space="preserve">      </w:t>
      </w:r>
      <w:r w:rsidRPr="006B4DC1">
        <w:rPr>
          <w:rFonts w:ascii="Arial" w:eastAsia="Tinos" w:hAnsi="Arial" w:cs="Arial"/>
        </w:rPr>
        <w:t xml:space="preserve">  </w:t>
      </w:r>
      <w:r w:rsidRPr="006B4DC1">
        <w:rPr>
          <w:rFonts w:ascii="Arial" w:eastAsia="Calibri" w:hAnsi="Arial" w:cs="Arial"/>
        </w:rPr>
        <w:t xml:space="preserve">Республики Татарстан                                                             </w:t>
      </w:r>
      <w:proofErr w:type="spellStart"/>
      <w:r w:rsidR="006B4DC1">
        <w:rPr>
          <w:rFonts w:ascii="Arial" w:eastAsia="Calibri" w:hAnsi="Arial" w:cs="Arial"/>
        </w:rPr>
        <w:t>Н.С.Рафиков</w:t>
      </w:r>
      <w:proofErr w:type="spellEnd"/>
    </w:p>
    <w:sectPr w:rsidR="008C20B5" w:rsidRPr="006B4DC1">
      <w:pgSz w:w="11906" w:h="16838"/>
      <w:pgMar w:top="813" w:right="738" w:bottom="73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C1"/>
    <w:rsid w:val="006B4DC1"/>
    <w:rsid w:val="008C20B5"/>
    <w:rsid w:val="00A3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5">
    <w:name w:val="Hyperlink"/>
    <w:rPr>
      <w:color w:val="0000FF"/>
      <w:u w:val="single"/>
    </w:rPr>
  </w:style>
  <w:style w:type="character" w:customStyle="1" w:styleId="blk">
    <w:name w:val="blk"/>
    <w:basedOn w:val="10"/>
  </w:style>
  <w:style w:type="character" w:customStyle="1" w:styleId="a6">
    <w:name w:val="Текст выноски Знак"/>
    <w:rPr>
      <w:rFonts w:ascii="Segoe UI" w:eastAsia="Times New Roman" w:hAnsi="Segoe UI" w:cs="Segoe UI"/>
      <w:sz w:val="18"/>
      <w:szCs w:val="18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0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3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Balloon Text"/>
    <w:basedOn w:val="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5">
    <w:name w:val="Hyperlink"/>
    <w:rPr>
      <w:color w:val="0000FF"/>
      <w:u w:val="single"/>
    </w:rPr>
  </w:style>
  <w:style w:type="character" w:customStyle="1" w:styleId="blk">
    <w:name w:val="blk"/>
    <w:basedOn w:val="10"/>
  </w:style>
  <w:style w:type="character" w:customStyle="1" w:styleId="a6">
    <w:name w:val="Текст выноски Знак"/>
    <w:rPr>
      <w:rFonts w:ascii="Segoe UI" w:eastAsia="Times New Roman" w:hAnsi="Segoe UI" w:cs="Segoe UI"/>
      <w:sz w:val="18"/>
      <w:szCs w:val="18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0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3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3</cp:revision>
  <cp:lastPrinted>1601-01-01T00:00:00Z</cp:lastPrinted>
  <dcterms:created xsi:type="dcterms:W3CDTF">2025-10-30T10:12:00Z</dcterms:created>
  <dcterms:modified xsi:type="dcterms:W3CDTF">2025-10-30T10:14:00Z</dcterms:modified>
</cp:coreProperties>
</file>