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                               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</w:rPr>
        <w:t>«</w:t>
      </w:r>
      <w:r>
        <w:rPr>
          <w:rFonts w:cs="Arial" w:ascii="Arial" w:hAnsi="Arial"/>
          <w:sz w:val="24"/>
          <w:szCs w:val="24"/>
          <w:lang w:val="tt-RU"/>
        </w:rPr>
        <w:t>__</w:t>
      </w:r>
      <w:r>
        <w:rPr>
          <w:rFonts w:cs="Arial" w:ascii="Arial" w:hAnsi="Arial"/>
          <w:sz w:val="24"/>
          <w:szCs w:val="24"/>
        </w:rPr>
        <w:t>»</w:t>
      </w:r>
      <w:r>
        <w:rPr>
          <w:rFonts w:cs="Arial" w:ascii="Arial" w:hAnsi="Arial"/>
          <w:sz w:val="24"/>
          <w:szCs w:val="24"/>
          <w:lang w:val="tt-RU"/>
        </w:rPr>
        <w:t xml:space="preserve"> ноября 2025 года                                                                                  № __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Ютаза,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15 ч. 00 мин. 05.12.2025 года возле здания СДК населенного пункта Ютаза, расположенного по адресу: Республика Татарстан, Ютазинский район, населенный пункт Ютаза, улица Дмитрова, дом 9, сход граждан по вопросу введения самообложения в населенном пункте Ютаза Ютазинского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Ютаза Ютазинского сельского поселения Ютазинского муниципального района Республики Татарстан, за исключением инвалидов 1 и 2 группы, ветеранов ВОВ и боевых действий, вдов участников боевых действий, участников специальной военной операции, студентов, обучающихся по очной форме обучения, граждан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Ютаза (строительство дороги: покупка щебня, подготовка основания, перевозка, укладка, подготовка проектно-сметной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документации, оплата работ по договору);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 материалов, оплата работ по договору) в населенном пункте Ютаза;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несакционированных свалок (благоустройство контейнерных площадок (приобретение стройматериалов, транспортные расходы, оплата работ по договору)) в населенном пункте Ютаза;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Ютаза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(грейдирование, очистка дорог от снега (приобретение ГСМ, запасных частей для трактора, оплата работ и услуг по договору).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Ютаза.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Л.М.Хайруллин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13cb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e313cb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313cb"/>
    <w:pPr>
      <w:spacing w:before="0" w:after="16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2</Pages>
  <Words>473</Words>
  <Characters>3535</Characters>
  <CharactersWithSpaces>4630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User</dc:creator>
  <dc:description/>
  <dc:language>ru-RU</dc:language>
  <cp:lastModifiedBy/>
  <dcterms:modified xsi:type="dcterms:W3CDTF">2025-10-29T11:45:58Z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