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hanging="0"/>
        <w:jc w:val="right"/>
        <w:rPr>
          <w:bCs/>
          <w:sz w:val="24"/>
          <w:szCs w:val="24"/>
          <w:lang w:eastAsia="zh-CN"/>
        </w:rPr>
      </w:pPr>
      <w:r>
        <w:rPr>
          <w:bCs/>
          <w:sz w:val="24"/>
          <w:szCs w:val="24"/>
          <w:lang w:eastAsia="zh-CN"/>
        </w:rPr>
        <w:t>ПРОЕКТ</w:t>
      </w:r>
    </w:p>
    <w:p>
      <w:pPr>
        <w:pStyle w:val="Normal"/>
        <w:widowControl/>
        <w:ind w:hanging="0"/>
        <w:jc w:val="center"/>
        <w:rPr>
          <w:bCs/>
          <w:sz w:val="24"/>
          <w:szCs w:val="24"/>
          <w:lang w:eastAsia="zh-CN"/>
        </w:rPr>
      </w:pPr>
      <w:r>
        <w:rPr/>
      </w:r>
    </w:p>
    <w:p>
      <w:pPr>
        <w:pStyle w:val="Normal"/>
        <w:widowControl/>
        <w:ind w:hanging="0"/>
        <w:jc w:val="center"/>
        <w:rPr>
          <w:bCs/>
          <w:sz w:val="24"/>
          <w:szCs w:val="24"/>
          <w:lang w:eastAsia="zh-CN"/>
        </w:rPr>
      </w:pPr>
      <w:r>
        <w:rPr>
          <w:bCs/>
          <w:sz w:val="24"/>
          <w:szCs w:val="24"/>
          <w:lang w:eastAsia="zh-CN"/>
        </w:rPr>
        <w:t>СОВЕТ УРУССИНСКОГО СЕЛЬСКОГО ПОСЕЛЕНИЯ</w:t>
      </w:r>
    </w:p>
    <w:p>
      <w:pPr>
        <w:pStyle w:val="Normal"/>
        <w:widowControl/>
        <w:ind w:hanging="0"/>
        <w:jc w:val="center"/>
        <w:rPr>
          <w:bCs/>
          <w:sz w:val="24"/>
          <w:szCs w:val="24"/>
          <w:lang w:eastAsia="zh-CN"/>
        </w:rPr>
      </w:pPr>
      <w:r>
        <w:rPr>
          <w:bCs/>
          <w:sz w:val="24"/>
          <w:szCs w:val="24"/>
          <w:lang w:eastAsia="zh-CN"/>
        </w:rPr>
        <w:t>ЮТАЗИНСКОГО МУНИЦИПАЛЬНОГО РАЙОНА РЕСПУБЛИКИ ТАТАРСТАН</w:t>
      </w:r>
    </w:p>
    <w:p>
      <w:pPr>
        <w:pStyle w:val="Normal"/>
        <w:widowControl/>
        <w:ind w:hanging="0"/>
        <w:rPr>
          <w:bCs/>
          <w:sz w:val="24"/>
          <w:szCs w:val="24"/>
          <w:lang w:eastAsia="zh-CN"/>
        </w:rPr>
      </w:pPr>
      <w:r>
        <w:rPr>
          <w:bCs/>
          <w:sz w:val="24"/>
          <w:szCs w:val="24"/>
          <w:lang w:eastAsia="zh-CN"/>
        </w:rPr>
      </w:r>
    </w:p>
    <w:p>
      <w:pPr>
        <w:pStyle w:val="Normal"/>
        <w:widowControl/>
        <w:ind w:hanging="0"/>
        <w:rPr>
          <w:sz w:val="24"/>
          <w:szCs w:val="24"/>
          <w:lang w:eastAsia="zh-CN"/>
        </w:rPr>
      </w:pPr>
      <w:r>
        <w:rPr>
          <w:sz w:val="24"/>
          <w:szCs w:val="24"/>
          <w:lang w:eastAsia="zh-CN"/>
        </w:rPr>
        <w:t xml:space="preserve">                                                           </w:t>
      </w:r>
      <w:r>
        <w:rPr>
          <w:sz w:val="24"/>
          <w:szCs w:val="24"/>
          <w:lang w:eastAsia="zh-CN"/>
        </w:rPr>
        <w:t xml:space="preserve">РЕШЕНИЕ </w:t>
      </w:r>
    </w:p>
    <w:p>
      <w:pPr>
        <w:pStyle w:val="Normal"/>
        <w:widowControl/>
        <w:ind w:hanging="0"/>
        <w:rPr>
          <w:b/>
          <w:sz w:val="24"/>
          <w:szCs w:val="24"/>
          <w:lang w:eastAsia="zh-CN"/>
        </w:rPr>
      </w:pPr>
      <w:r>
        <w:rPr>
          <w:b/>
          <w:sz w:val="24"/>
          <w:szCs w:val="24"/>
          <w:lang w:eastAsia="zh-CN"/>
        </w:rPr>
      </w:r>
    </w:p>
    <w:p>
      <w:pPr>
        <w:pStyle w:val="Normal"/>
        <w:widowControl/>
        <w:ind w:hanging="0"/>
        <w:jc w:val="left"/>
        <w:rPr>
          <w:sz w:val="24"/>
          <w:szCs w:val="24"/>
          <w:lang w:eastAsia="zh-CN"/>
        </w:rPr>
      </w:pPr>
      <w:r>
        <w:rPr>
          <w:sz w:val="24"/>
          <w:szCs w:val="24"/>
          <w:lang w:eastAsia="zh-CN"/>
        </w:rPr>
        <w:t xml:space="preserve">№ </w:t>
      </w:r>
      <w:r>
        <w:rPr>
          <w:sz w:val="24"/>
          <w:szCs w:val="24"/>
          <w:lang w:eastAsia="zh-CN"/>
        </w:rPr>
        <w:t>___                                          с.Старые Уруссу                            «__» ________ 20__ года</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ind w:hanging="0"/>
        <w:jc w:val="center"/>
        <w:rPr>
          <w:sz w:val="24"/>
          <w:szCs w:val="24"/>
        </w:rPr>
      </w:pPr>
      <w:r>
        <w:rPr>
          <w:sz w:val="24"/>
          <w:szCs w:val="24"/>
        </w:rPr>
        <w:t>О назначении публичных слушаний по проекту решения Совета Уруссинского сельского поселения Ютазинского муниципального района Республики Татарстан «О бюджете Уруссинского сельского поселения Ютазинского муниципального района Республики Татарстан на 2026 год и на плановый период 2027 и 2028 годов»</w:t>
      </w:r>
    </w:p>
    <w:p>
      <w:pPr>
        <w:pStyle w:val="Normal"/>
        <w:ind w:hanging="0"/>
        <w:jc w:val="center"/>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статьей 20 Закона Республики Татарстан от 28.07.2004 № 45-ЗРТ «О местном самоуправлении в Республике Татарстан», статьей 24 Устава муниципального образования «Уруссинское сельское поселение» Ютазинского муниципального района Республики Татарстан, принятого решением Совета Уруссинского сельского поселения Ютазинского муниципального района Республики Татарстан от 10.11.2023 № 28, Положением о порядке организации и проведения публичных слушаний (общественных обсуждений) в муниципальном образовании «Уруссинское сельское поселение» Ютазинского муниципального района Республики Татарстан, принятого решением Совета Уруссинского сельского поселения Ютазинского муниципального района Республики Татарстан от 02.10.2018 № 20, Совет Уруссинского сельского поселения Ютазинского муниципального района Республики Татарстан решил:</w:t>
      </w:r>
    </w:p>
    <w:p>
      <w:pPr>
        <w:pStyle w:val="Normal"/>
        <w:rPr>
          <w:b/>
          <w:sz w:val="24"/>
          <w:szCs w:val="24"/>
          <w:u w:val="single"/>
        </w:rPr>
      </w:pPr>
      <w:r>
        <w:rPr>
          <w:b/>
          <w:sz w:val="24"/>
          <w:szCs w:val="24"/>
          <w:u w:val="single"/>
        </w:rPr>
      </w:r>
    </w:p>
    <w:p>
      <w:pPr>
        <w:pStyle w:val="ListParagraph"/>
        <w:numPr>
          <w:ilvl w:val="0"/>
          <w:numId w:val="1"/>
        </w:numPr>
        <w:ind w:firstLine="567" w:left="0"/>
        <w:rPr>
          <w:sz w:val="24"/>
          <w:szCs w:val="24"/>
        </w:rPr>
      </w:pPr>
      <w:r>
        <w:rPr>
          <w:sz w:val="24"/>
          <w:szCs w:val="24"/>
        </w:rPr>
        <w:t xml:space="preserve">Назначить проведение публичных слушаний по прилагаемому проекту решения Уруссинского сельского поселения Ютазинского муниципального района Республики Татарстан «О </w:t>
      </w:r>
      <w:r>
        <w:rPr>
          <w:i/>
          <w:sz w:val="24"/>
          <w:szCs w:val="24"/>
        </w:rPr>
        <w:t xml:space="preserve"> </w:t>
      </w:r>
      <w:r>
        <w:rPr>
          <w:sz w:val="24"/>
          <w:szCs w:val="24"/>
        </w:rPr>
        <w:t xml:space="preserve"> бюджете Уруссинского сельского поселения Ютазинского муниципального района Республики Татарстан на 2026 год и на плановый период 2027 и 2028 годов» (далее - Проект).</w:t>
      </w:r>
    </w:p>
    <w:p>
      <w:pPr>
        <w:pStyle w:val="ListParagraph"/>
        <w:numPr>
          <w:ilvl w:val="0"/>
          <w:numId w:val="1"/>
        </w:numPr>
        <w:ind w:firstLine="567" w:left="0"/>
        <w:rPr>
          <w:sz w:val="24"/>
          <w:szCs w:val="24"/>
        </w:rPr>
      </w:pPr>
      <w:r>
        <w:rPr>
          <w:sz w:val="24"/>
          <w:szCs w:val="24"/>
        </w:rPr>
        <w:t>Инициатором проведения публичных слушаний является Совет Уруссинского сельского поселения Ютазинского муниципального района Республики Татарстан.</w:t>
      </w:r>
    </w:p>
    <w:p>
      <w:pPr>
        <w:pStyle w:val="ListParagraph"/>
        <w:numPr>
          <w:ilvl w:val="0"/>
          <w:numId w:val="1"/>
        </w:numPr>
        <w:ind w:firstLine="567" w:left="0"/>
        <w:rPr>
          <w:sz w:val="24"/>
          <w:szCs w:val="24"/>
        </w:rPr>
      </w:pPr>
      <w:r>
        <w:rPr>
          <w:sz w:val="24"/>
          <w:szCs w:val="24"/>
        </w:rPr>
        <w:t>Определить:</w:t>
      </w:r>
    </w:p>
    <w:p>
      <w:pPr>
        <w:pStyle w:val="ListParagraph"/>
        <w:ind w:firstLine="567" w:left="0"/>
        <w:rPr>
          <w:sz w:val="24"/>
          <w:szCs w:val="24"/>
        </w:rPr>
      </w:pPr>
      <w:r>
        <w:rPr>
          <w:sz w:val="24"/>
          <w:szCs w:val="24"/>
        </w:rPr>
        <w:t>- время проведения публичных слушаний по Проекту: 10 часов 00 минут 1 декабря 2025 года;</w:t>
      </w:r>
    </w:p>
    <w:p>
      <w:pPr>
        <w:pStyle w:val="ListParagraph"/>
        <w:ind w:firstLine="567" w:left="0"/>
        <w:rPr>
          <w:sz w:val="24"/>
          <w:szCs w:val="24"/>
        </w:rPr>
      </w:pPr>
      <w:r>
        <w:rPr>
          <w:sz w:val="24"/>
          <w:szCs w:val="24"/>
        </w:rPr>
        <w:t>- место проведения публичных слушаний по Проекту: Республика Татарстан, Ютазинский муниципальный район, Уруссинское сельское поселение, с. Старые Уруссу, ул. Советская, д. 16в, здание сельского поселения; </w:t>
      </w:r>
    </w:p>
    <w:p>
      <w:pPr>
        <w:pStyle w:val="ListParagraph"/>
        <w:ind w:firstLine="567" w:left="0"/>
        <w:rPr>
          <w:sz w:val="24"/>
          <w:szCs w:val="24"/>
        </w:rPr>
      </w:pPr>
      <w:r>
        <w:rPr>
          <w:sz w:val="24"/>
          <w:szCs w:val="24"/>
        </w:rPr>
        <w:t>- адрес, по которому могут представляться письменные предложения и замечания по Проекту: Республика Татарстан, Ютазинский муниципальный район, Уруссинское сельское поселение, с. Старые Уруссу, ул. Советская, д. 16в, Исполнительный комитет Уруссинского сельского поселения Ютазинского муниципального района Республики Татарстан.</w:t>
      </w:r>
    </w:p>
    <w:p>
      <w:pPr>
        <w:pStyle w:val="ListParagraph"/>
        <w:numPr>
          <w:ilvl w:val="0"/>
          <w:numId w:val="1"/>
        </w:numPr>
        <w:ind w:firstLine="567" w:left="0"/>
        <w:rPr>
          <w:sz w:val="24"/>
          <w:szCs w:val="24"/>
        </w:rPr>
      </w:pPr>
      <w:r>
        <w:rPr>
          <w:sz w:val="24"/>
          <w:szCs w:val="24"/>
        </w:rPr>
        <w:t>Исполнительному комитету Уруссинского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 Республики Татарстан, нормативными правовыми актами Уруссинского сельского поселения Ютазинского муниципального района Республики Татарстан и в установленные данным решением сроки.</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ListParagraph"/>
        <w:numPr>
          <w:ilvl w:val="0"/>
          <w:numId w:val="1"/>
        </w:numPr>
        <w:ind w:firstLine="567" w:left="0"/>
        <w:rPr>
          <w:sz w:val="24"/>
          <w:szCs w:val="24"/>
        </w:rPr>
      </w:pPr>
      <w:r>
        <w:rPr>
          <w:sz w:val="24"/>
          <w:szCs w:val="24"/>
        </w:rPr>
        <w:t>Утвердить состав оргкомитета (рабочей группы) по проведению публичных слушаний по проекту решения Совета Уруссинского сельского поселения Ютазинского муниципального района Республики Татарстан «О бюджете Уруссинского сельского поселения Ютазинского муниципального района Республики Татарстан на 2026 год и плановый период 2027 и 2028 годов» в следующем составе:</w:t>
      </w:r>
    </w:p>
    <w:p>
      <w:pPr>
        <w:pStyle w:val="ListParagraph"/>
        <w:ind w:firstLine="567" w:left="0"/>
        <w:rPr>
          <w:sz w:val="24"/>
          <w:szCs w:val="24"/>
        </w:rPr>
      </w:pPr>
      <w:r>
        <w:rPr>
          <w:sz w:val="24"/>
          <w:szCs w:val="24"/>
        </w:rPr>
        <w:t>- Гарипов Ильяс Фатыхович – депутат Совета Уруссинского сельского поселения;</w:t>
      </w:r>
    </w:p>
    <w:p>
      <w:pPr>
        <w:pStyle w:val="ListParagraph"/>
        <w:ind w:firstLine="567" w:left="0"/>
        <w:rPr>
          <w:sz w:val="24"/>
          <w:szCs w:val="24"/>
        </w:rPr>
      </w:pPr>
      <w:r>
        <w:rPr>
          <w:sz w:val="24"/>
          <w:szCs w:val="24"/>
        </w:rPr>
        <w:t>- Нигматуллин Айдар Ахтамович – депутат Совета Уруссинского сельского поселения;</w:t>
      </w:r>
    </w:p>
    <w:p>
      <w:pPr>
        <w:pStyle w:val="ListParagraph"/>
        <w:ind w:firstLine="567" w:left="0"/>
        <w:rPr>
          <w:sz w:val="24"/>
          <w:szCs w:val="24"/>
        </w:rPr>
      </w:pPr>
      <w:r>
        <w:rPr>
          <w:sz w:val="24"/>
          <w:szCs w:val="24"/>
        </w:rPr>
        <w:t xml:space="preserve">- Титараев Ильшат Миннеахматович - депутат Совета Уруссинского сельского поселения. </w:t>
      </w:r>
    </w:p>
    <w:p>
      <w:pPr>
        <w:pStyle w:val="ListParagraph"/>
        <w:numPr>
          <w:ilvl w:val="0"/>
          <w:numId w:val="1"/>
        </w:numPr>
        <w:ind w:firstLine="567" w:left="0"/>
        <w:rPr>
          <w:sz w:val="24"/>
          <w:szCs w:val="24"/>
        </w:rPr>
      </w:pPr>
      <w:r>
        <w:rPr>
          <w:sz w:val="24"/>
          <w:szCs w:val="24"/>
        </w:rPr>
        <w:t>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на специальных информационных стендах на территории населенных пунктов муниципального образования «Уруссинское сельское поселение» Ютазинского муниципального района Республики Татарстан расположенных по адресам: село Старые Уруссу, улица Советская, дом 16в, административное здание; село Байларово, улица Тукая, дом 41, здание СДК, деревня Каклы-Куль, улица Речная, дом 18А, здание СК; поселок железнодорожного разъезда Исметьево, улица Луговая, дом 2, информационный стенд; поселок Акса-Куль, улица Лесная, дом 1, информационный стенд, а также в федеральной государственной информационной системе «Единый портал государственных и муниципальных услуг (функций)».</w:t>
      </w:r>
    </w:p>
    <w:p>
      <w:pPr>
        <w:pStyle w:val="ListParagraph"/>
        <w:numPr>
          <w:ilvl w:val="0"/>
          <w:numId w:val="1"/>
        </w:numPr>
        <w:ind w:firstLine="567" w:left="0"/>
        <w:rPr>
          <w:sz w:val="24"/>
          <w:szCs w:val="24"/>
        </w:rPr>
      </w:pPr>
      <w:r>
        <w:rPr>
          <w:sz w:val="24"/>
          <w:szCs w:val="24"/>
        </w:rPr>
        <w:t>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размещения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размещения на информационных стендах на территории населенных пунктов муниципального образования «Уруссинское сельское поселение» Ютазинского муниципального района Республики Татарстан расположенных по адресам: село Старые Уруссу, улица Советская, дом 16в, административное здание; село Байларово, улица Тукая, дом 41, здание СДК, деревня Каклы-Куль, улица Речная, дом 18А, здание СК; поселок железнодорожного разъезда Исметьево, улица Луговая, дом 2, информационный стенд; поселок Акса-Куль, улица Лесная, дом 1, информационный стенд,.</w:t>
      </w:r>
    </w:p>
    <w:p>
      <w:pPr>
        <w:pStyle w:val="ListParagraph"/>
        <w:numPr>
          <w:ilvl w:val="0"/>
          <w:numId w:val="1"/>
        </w:numPr>
        <w:ind w:firstLine="567" w:left="0"/>
        <w:rPr>
          <w:sz w:val="24"/>
          <w:szCs w:val="24"/>
        </w:rPr>
      </w:pPr>
      <w:r>
        <w:rPr>
          <w:sz w:val="24"/>
          <w:szCs w:val="24"/>
        </w:rPr>
        <w:t xml:space="preserve">Настоящее решение вступает в силу со дня его официального обнародования.  </w:t>
      </w:r>
    </w:p>
    <w:p>
      <w:pPr>
        <w:pStyle w:val="ListParagraph"/>
        <w:numPr>
          <w:ilvl w:val="0"/>
          <w:numId w:val="1"/>
        </w:numPr>
        <w:ind w:firstLine="567" w:left="0"/>
        <w:rPr>
          <w:sz w:val="24"/>
          <w:szCs w:val="24"/>
        </w:rPr>
      </w:pPr>
      <w:r>
        <w:rPr>
          <w:sz w:val="24"/>
          <w:szCs w:val="24"/>
        </w:rPr>
        <w:t>Контроль за исполнением настоящего решения оставляю за собой.</w:t>
      </w:r>
    </w:p>
    <w:p>
      <w:pPr>
        <w:pStyle w:val="ListParagraph"/>
        <w:ind w:hanging="0" w:left="0"/>
        <w:rPr>
          <w:sz w:val="24"/>
          <w:szCs w:val="24"/>
        </w:rPr>
      </w:pPr>
      <w:r>
        <w:rPr>
          <w:sz w:val="24"/>
          <w:szCs w:val="24"/>
        </w:rPr>
      </w:r>
    </w:p>
    <w:p>
      <w:pPr>
        <w:pStyle w:val="Normal"/>
        <w:ind w:firstLine="720" w:left="567"/>
        <w:rPr>
          <w:sz w:val="24"/>
          <w:szCs w:val="24"/>
        </w:rPr>
      </w:pPr>
      <w:r>
        <w:rPr>
          <w:sz w:val="24"/>
          <w:szCs w:val="24"/>
        </w:rPr>
      </w:r>
    </w:p>
    <w:p>
      <w:pPr>
        <w:pStyle w:val="Normal"/>
        <w:ind w:hanging="0"/>
        <w:rPr>
          <w:sz w:val="24"/>
          <w:szCs w:val="24"/>
        </w:rPr>
      </w:pPr>
      <w:r>
        <w:rPr>
          <w:sz w:val="24"/>
          <w:szCs w:val="24"/>
        </w:rPr>
        <w:t>Глава Уруссинского</w:t>
      </w:r>
    </w:p>
    <w:p>
      <w:pPr>
        <w:pStyle w:val="Normal"/>
        <w:ind w:hanging="0"/>
        <w:rPr>
          <w:sz w:val="24"/>
          <w:szCs w:val="24"/>
        </w:rPr>
      </w:pPr>
      <w:r>
        <w:rPr>
          <w:sz w:val="24"/>
          <w:szCs w:val="24"/>
        </w:rPr>
        <w:t>сельского поселения                                                                                              Ф.Г. Аминова</w:t>
      </w:r>
    </w:p>
    <w:p>
      <w:pPr>
        <w:pStyle w:val="Normal"/>
        <w:ind w:hanging="0"/>
        <w:rPr>
          <w:sz w:val="24"/>
          <w:szCs w:val="24"/>
        </w:rPr>
      </w:pPr>
      <w:r>
        <w:rPr>
          <w:sz w:val="24"/>
          <w:szCs w:val="24"/>
        </w:rPr>
      </w:r>
    </w:p>
    <w:p>
      <w:pPr>
        <w:pStyle w:val="Normal"/>
        <w:ind w:hanging="0" w:left="567"/>
        <w:rPr>
          <w:sz w:val="28"/>
          <w:szCs w:val="28"/>
        </w:rPr>
      </w:pPr>
      <w:r>
        <w:rPr>
          <w:sz w:val="28"/>
          <w:szCs w:val="28"/>
        </w:rPr>
        <w:t xml:space="preserve">                                                          </w:t>
      </w:r>
      <w:r>
        <w:rPr>
          <w:sz w:val="28"/>
          <w:szCs w:val="28"/>
        </w:rPr>
        <w:tab/>
      </w:r>
    </w:p>
    <w:p>
      <w:pPr>
        <w:pStyle w:val="Normal"/>
        <w:ind w:firstLine="141" w:left="5523"/>
        <w:rPr>
          <w:sz w:val="24"/>
          <w:szCs w:val="24"/>
        </w:rPr>
      </w:pPr>
      <w:r>
        <w:rPr>
          <w:sz w:val="24"/>
          <w:szCs w:val="24"/>
        </w:rPr>
      </w:r>
    </w:p>
    <w:p>
      <w:pPr>
        <w:pStyle w:val="Normal"/>
        <w:ind w:firstLine="141" w:left="5523"/>
        <w:rPr>
          <w:sz w:val="24"/>
          <w:szCs w:val="24"/>
        </w:rPr>
      </w:pPr>
      <w:r>
        <w:rPr>
          <w:sz w:val="24"/>
          <w:szCs w:val="24"/>
        </w:rPr>
      </w:r>
    </w:p>
    <w:p>
      <w:pPr>
        <w:pStyle w:val="Normal"/>
        <w:ind w:firstLine="141" w:left="5523"/>
        <w:rPr>
          <w:sz w:val="24"/>
          <w:szCs w:val="24"/>
        </w:rPr>
      </w:pPr>
      <w:r>
        <w:rPr>
          <w:sz w:val="24"/>
          <w:szCs w:val="24"/>
        </w:rPr>
      </w:r>
    </w:p>
    <w:p>
      <w:pPr>
        <w:pStyle w:val="Normal"/>
        <w:ind w:firstLine="141" w:left="5523"/>
        <w:rPr>
          <w:sz w:val="24"/>
          <w:szCs w:val="24"/>
        </w:rPr>
      </w:pPr>
      <w:r>
        <w:rPr>
          <w:sz w:val="24"/>
          <w:szCs w:val="24"/>
        </w:rPr>
      </w:r>
    </w:p>
    <w:p>
      <w:pPr>
        <w:pStyle w:val="Normal"/>
        <w:ind w:firstLine="141" w:left="5523"/>
        <w:rPr>
          <w:sz w:val="24"/>
          <w:szCs w:val="24"/>
        </w:rPr>
      </w:pPr>
      <w:r>
        <w:rPr>
          <w:sz w:val="24"/>
          <w:szCs w:val="24"/>
        </w:rPr>
      </w:r>
    </w:p>
    <w:p>
      <w:pPr>
        <w:pStyle w:val="Normal"/>
        <w:ind w:firstLine="141" w:left="5523"/>
        <w:rPr>
          <w:sz w:val="24"/>
          <w:szCs w:val="24"/>
        </w:rPr>
      </w:pPr>
      <w:r>
        <w:rPr>
          <w:sz w:val="24"/>
          <w:szCs w:val="24"/>
        </w:rPr>
      </w:r>
    </w:p>
    <w:p>
      <w:pPr>
        <w:pStyle w:val="Normal"/>
        <w:ind w:firstLine="141" w:left="5523"/>
        <w:rPr>
          <w:sz w:val="24"/>
          <w:szCs w:val="24"/>
        </w:rPr>
      </w:pPr>
      <w:r>
        <w:rPr>
          <w:sz w:val="24"/>
          <w:szCs w:val="24"/>
        </w:rPr>
      </w:r>
    </w:p>
    <w:p>
      <w:pPr>
        <w:pStyle w:val="Normal"/>
        <w:ind w:firstLine="141" w:left="5523"/>
        <w:rPr>
          <w:sz w:val="24"/>
          <w:szCs w:val="24"/>
        </w:rPr>
      </w:pPr>
      <w:r>
        <w:rPr>
          <w:sz w:val="24"/>
          <w:szCs w:val="24"/>
        </w:rPr>
        <w:t xml:space="preserve">Приложение </w:t>
      </w:r>
    </w:p>
    <w:p>
      <w:pPr>
        <w:pStyle w:val="Normal"/>
        <w:ind w:hanging="0" w:left="567"/>
        <w:rPr>
          <w:sz w:val="24"/>
          <w:szCs w:val="24"/>
        </w:rPr>
      </w:pPr>
      <w:r>
        <w:rPr>
          <w:sz w:val="24"/>
          <w:szCs w:val="24"/>
        </w:rPr>
        <w:t xml:space="preserve">                                                          </w:t>
      </w:r>
      <w:r>
        <w:rPr>
          <w:sz w:val="24"/>
          <w:szCs w:val="24"/>
        </w:rPr>
        <w:tab/>
        <w:tab/>
        <w:t>к решению Совета</w:t>
      </w:r>
    </w:p>
    <w:p>
      <w:pPr>
        <w:pStyle w:val="Normal"/>
        <w:ind w:hanging="0" w:left="5523"/>
        <w:rPr>
          <w:sz w:val="24"/>
          <w:szCs w:val="24"/>
        </w:rPr>
      </w:pPr>
      <w:r>
        <w:rPr>
          <w:sz w:val="24"/>
          <w:szCs w:val="24"/>
        </w:rPr>
        <w:t xml:space="preserve">  </w:t>
      </w:r>
      <w:r>
        <w:rPr>
          <w:sz w:val="24"/>
          <w:szCs w:val="24"/>
        </w:rPr>
        <w:t>Уруссинского сельского поселения</w:t>
      </w:r>
    </w:p>
    <w:p>
      <w:pPr>
        <w:pStyle w:val="Normal"/>
        <w:ind w:hanging="0" w:left="567"/>
        <w:rPr>
          <w:sz w:val="24"/>
          <w:szCs w:val="24"/>
        </w:rPr>
      </w:pPr>
      <w:r>
        <w:rPr>
          <w:sz w:val="24"/>
          <w:szCs w:val="24"/>
        </w:rPr>
        <w:t xml:space="preserve">                                                          </w:t>
      </w:r>
      <w:r>
        <w:rPr>
          <w:sz w:val="24"/>
          <w:szCs w:val="24"/>
        </w:rPr>
        <w:tab/>
        <w:tab/>
        <w:t>Ютазинского муниципального района</w:t>
      </w:r>
    </w:p>
    <w:p>
      <w:pPr>
        <w:pStyle w:val="Normal"/>
        <w:ind w:hanging="0" w:left="567"/>
        <w:rPr>
          <w:sz w:val="24"/>
          <w:szCs w:val="24"/>
        </w:rPr>
      </w:pPr>
      <w:r>
        <w:rPr>
          <w:sz w:val="24"/>
          <w:szCs w:val="24"/>
        </w:rPr>
        <w:t xml:space="preserve">                                                         </w:t>
      </w:r>
      <w:r>
        <w:rPr>
          <w:sz w:val="24"/>
          <w:szCs w:val="24"/>
        </w:rPr>
        <w:tab/>
        <w:t xml:space="preserve">           Республики Татарстан</w:t>
      </w:r>
    </w:p>
    <w:p>
      <w:pPr>
        <w:pStyle w:val="Normal"/>
        <w:ind w:hanging="0" w:left="567"/>
        <w:rPr>
          <w:sz w:val="24"/>
          <w:szCs w:val="24"/>
        </w:rPr>
      </w:pPr>
      <w:r>
        <w:rPr>
          <w:sz w:val="24"/>
          <w:szCs w:val="24"/>
        </w:rPr>
        <w:t xml:space="preserve">                                                         </w:t>
      </w:r>
      <w:r>
        <w:rPr>
          <w:sz w:val="24"/>
          <w:szCs w:val="24"/>
        </w:rPr>
        <w:tab/>
        <w:t xml:space="preserve"> </w:t>
        <w:tab/>
        <w:t>от __________ № ____</w:t>
      </w:r>
    </w:p>
    <w:p>
      <w:pPr>
        <w:pStyle w:val="Normal"/>
        <w:ind w:hanging="0" w:left="567"/>
        <w:rPr>
          <w:sz w:val="24"/>
          <w:szCs w:val="24"/>
        </w:rPr>
      </w:pPr>
      <w:r>
        <w:rPr>
          <w:sz w:val="24"/>
          <w:szCs w:val="24"/>
        </w:rPr>
      </w:r>
    </w:p>
    <w:p>
      <w:pPr>
        <w:pStyle w:val="Normal"/>
        <w:ind w:hanging="0" w:left="567"/>
        <w:jc w:val="right"/>
        <w:rPr>
          <w:sz w:val="24"/>
          <w:szCs w:val="24"/>
        </w:rPr>
      </w:pPr>
      <w:r>
        <w:rPr>
          <w:sz w:val="24"/>
          <w:szCs w:val="24"/>
        </w:rPr>
      </w:r>
    </w:p>
    <w:p>
      <w:pPr>
        <w:pStyle w:val="Normal"/>
        <w:suppressAutoHyphens w:val="false"/>
        <w:ind w:hanging="0"/>
        <w:jc w:val="right"/>
        <w:rPr>
          <w:sz w:val="24"/>
          <w:szCs w:val="24"/>
        </w:rPr>
      </w:pPr>
      <w:r>
        <w:rPr>
          <w:sz w:val="24"/>
          <w:szCs w:val="24"/>
        </w:rPr>
        <w:t>ПРОЕКТ</w:t>
      </w:r>
    </w:p>
    <w:p>
      <w:pPr>
        <w:pStyle w:val="Normal"/>
        <w:suppressAutoHyphens w:val="false"/>
        <w:ind w:hanging="0"/>
        <w:jc w:val="center"/>
        <w:rPr>
          <w:sz w:val="24"/>
          <w:szCs w:val="24"/>
        </w:rPr>
      </w:pPr>
      <w:r>
        <w:rPr>
          <w:sz w:val="24"/>
          <w:szCs w:val="24"/>
        </w:rPr>
      </w:r>
    </w:p>
    <w:p>
      <w:pPr>
        <w:pStyle w:val="Normal"/>
        <w:suppressAutoHyphens w:val="false"/>
        <w:ind w:hanging="0"/>
        <w:jc w:val="center"/>
        <w:rPr>
          <w:sz w:val="24"/>
          <w:szCs w:val="24"/>
        </w:rPr>
      </w:pPr>
      <w:r>
        <w:rPr>
          <w:sz w:val="24"/>
          <w:szCs w:val="24"/>
        </w:rPr>
        <w:t xml:space="preserve">СОВЕТ УРУССИНСКОГО СЕЛЬСКОГО ПОСЕЛЕНИЯ </w:t>
      </w:r>
    </w:p>
    <w:p>
      <w:pPr>
        <w:pStyle w:val="Normal"/>
        <w:suppressAutoHyphens w:val="false"/>
        <w:ind w:hanging="0"/>
        <w:jc w:val="center"/>
        <w:rPr>
          <w:sz w:val="24"/>
          <w:szCs w:val="24"/>
        </w:rPr>
      </w:pPr>
      <w:r>
        <w:rPr>
          <w:sz w:val="24"/>
          <w:szCs w:val="24"/>
        </w:rPr>
        <w:t>ЮТАЗИНСКОГО МУНИЦИПАЛЬНОГО РАЙОНА РЕСПУБЛИКИ ТАТАРСТАН</w:t>
      </w:r>
    </w:p>
    <w:p>
      <w:pPr>
        <w:pStyle w:val="Normal"/>
        <w:widowControl/>
        <w:suppressAutoHyphens w:val="false"/>
        <w:ind w:hanging="0"/>
        <w:jc w:val="center"/>
        <w:rPr>
          <w:bCs/>
          <w:sz w:val="24"/>
          <w:szCs w:val="24"/>
          <w:lang w:eastAsia="en-US"/>
        </w:rPr>
      </w:pPr>
      <w:r>
        <w:rPr>
          <w:bCs/>
          <w:sz w:val="24"/>
          <w:szCs w:val="24"/>
          <w:lang w:eastAsia="en-US"/>
        </w:rPr>
      </w:r>
    </w:p>
    <w:p>
      <w:pPr>
        <w:pStyle w:val="Normal"/>
        <w:widowControl/>
        <w:suppressAutoHyphens w:val="false"/>
        <w:ind w:hanging="0"/>
        <w:jc w:val="center"/>
        <w:rPr>
          <w:bCs/>
          <w:sz w:val="24"/>
          <w:szCs w:val="24"/>
          <w:lang w:eastAsia="en-US"/>
        </w:rPr>
      </w:pPr>
      <w:r>
        <w:rPr>
          <w:bCs/>
          <w:sz w:val="24"/>
          <w:szCs w:val="24"/>
          <w:lang w:eastAsia="en-US"/>
        </w:rPr>
        <w:t xml:space="preserve">РЕШЕНИЕ </w:t>
      </w:r>
    </w:p>
    <w:p>
      <w:pPr>
        <w:pStyle w:val="Normal"/>
        <w:widowControl/>
        <w:suppressAutoHyphens w:val="false"/>
        <w:ind w:hanging="0"/>
        <w:jc w:val="left"/>
        <w:rPr>
          <w:bCs/>
          <w:sz w:val="24"/>
          <w:szCs w:val="24"/>
          <w:lang w:eastAsia="en-US"/>
        </w:rPr>
      </w:pPr>
      <w:r>
        <w:rPr>
          <w:bCs/>
          <w:sz w:val="24"/>
          <w:szCs w:val="24"/>
          <w:lang w:eastAsia="en-US"/>
        </w:rPr>
      </w:r>
    </w:p>
    <w:p>
      <w:pPr>
        <w:pStyle w:val="Normal"/>
        <w:widowControl/>
        <w:suppressAutoHyphens w:val="false"/>
        <w:ind w:hanging="0"/>
        <w:jc w:val="left"/>
        <w:rPr>
          <w:bCs/>
          <w:sz w:val="24"/>
          <w:szCs w:val="24"/>
          <w:lang w:eastAsia="en-US"/>
        </w:rPr>
      </w:pPr>
      <w:r>
        <w:rPr>
          <w:bCs/>
          <w:sz w:val="24"/>
          <w:szCs w:val="24"/>
          <w:lang w:val="tt-RU" w:eastAsia="en-US"/>
        </w:rPr>
        <w:t>№</w:t>
      </w:r>
      <w:r>
        <w:rPr>
          <w:bCs/>
          <w:sz w:val="24"/>
          <w:szCs w:val="24"/>
          <w:lang w:val="tt-RU" w:eastAsia="en-US"/>
        </w:rPr>
        <w:t xml:space="preserve">___                                                     </w:t>
      </w:r>
      <w:r>
        <w:rPr>
          <w:bCs/>
          <w:sz w:val="24"/>
          <w:szCs w:val="24"/>
          <w:lang w:eastAsia="en-US"/>
        </w:rPr>
        <w:t>с.Старые Уруссу                  от «____»  _______ 2025г.</w:t>
      </w:r>
    </w:p>
    <w:p>
      <w:pPr>
        <w:pStyle w:val="Normal"/>
        <w:suppressAutoHyphens w:val="false"/>
        <w:ind w:hanging="0"/>
        <w:rPr>
          <w:sz w:val="24"/>
          <w:szCs w:val="24"/>
        </w:rPr>
      </w:pPr>
      <w:r>
        <w:rPr>
          <w:sz w:val="24"/>
          <w:szCs w:val="24"/>
        </w:rPr>
      </w:r>
    </w:p>
    <w:p>
      <w:pPr>
        <w:pStyle w:val="Normal"/>
        <w:suppressAutoHyphens w:val="false"/>
        <w:ind w:hanging="0"/>
        <w:rPr>
          <w:b/>
          <w:sz w:val="24"/>
          <w:szCs w:val="24"/>
        </w:rPr>
      </w:pPr>
      <w:r>
        <w:rPr>
          <w:b/>
          <w:sz w:val="24"/>
          <w:szCs w:val="24"/>
        </w:rPr>
      </w:r>
    </w:p>
    <w:tbl>
      <w:tblPr>
        <w:tblW w:w="102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87"/>
        <w:gridCol w:w="4817"/>
      </w:tblGrid>
      <w:tr>
        <w:trPr/>
        <w:tc>
          <w:tcPr>
            <w:tcW w:w="5387" w:type="dxa"/>
            <w:tcBorders/>
          </w:tcPr>
          <w:p>
            <w:pPr>
              <w:pStyle w:val="Normal"/>
              <w:suppressAutoHyphens w:val="false"/>
              <w:ind w:hanging="0"/>
              <w:rPr>
                <w:sz w:val="24"/>
                <w:szCs w:val="24"/>
              </w:rPr>
            </w:pPr>
            <w:r>
              <w:rPr>
                <w:sz w:val="24"/>
                <w:szCs w:val="24"/>
              </w:rPr>
              <w:t xml:space="preserve">О бюджете Уруссинского сельского поселения Ютазинского муниципального района Республики Татарстан на 2026 год и на плановый период 2027 и 2028 годов </w:t>
            </w:r>
          </w:p>
        </w:tc>
        <w:tc>
          <w:tcPr>
            <w:tcW w:w="4817" w:type="dxa"/>
            <w:tcBorders/>
          </w:tcPr>
          <w:p>
            <w:pPr>
              <w:pStyle w:val="Normal"/>
              <w:suppressAutoHyphens w:val="false"/>
              <w:ind w:hanging="0"/>
              <w:rPr>
                <w:sz w:val="24"/>
                <w:szCs w:val="24"/>
              </w:rPr>
            </w:pPr>
            <w:r>
              <w:rPr>
                <w:sz w:val="24"/>
                <w:szCs w:val="24"/>
              </w:rPr>
            </w:r>
          </w:p>
        </w:tc>
      </w:tr>
    </w:tbl>
    <w:p>
      <w:pPr>
        <w:pStyle w:val="Normal"/>
        <w:suppressAutoHyphens w:val="false"/>
        <w:ind w:hanging="0"/>
        <w:rPr>
          <w:b/>
          <w:sz w:val="24"/>
          <w:szCs w:val="24"/>
        </w:rPr>
      </w:pPr>
      <w:r>
        <w:rPr>
          <w:b/>
          <w:sz w:val="24"/>
          <w:szCs w:val="24"/>
        </w:rPr>
      </w:r>
    </w:p>
    <w:p>
      <w:pPr>
        <w:pStyle w:val="Normal"/>
        <w:suppressAutoHyphens w:val="false"/>
        <w:rPr>
          <w:b/>
          <w:sz w:val="24"/>
          <w:szCs w:val="24"/>
        </w:rPr>
      </w:pPr>
      <w:r>
        <w:rPr>
          <w:b/>
          <w:sz w:val="24"/>
          <w:szCs w:val="24"/>
        </w:rPr>
      </w:r>
    </w:p>
    <w:p>
      <w:pPr>
        <w:pStyle w:val="Normal"/>
        <w:suppressAutoHyphens w:val="false"/>
        <w:rPr/>
      </w:pPr>
      <w:r>
        <w:rPr>
          <w:b/>
          <w:sz w:val="24"/>
          <w:szCs w:val="24"/>
        </w:rPr>
        <w:t xml:space="preserve">Статья 1  </w:t>
      </w:r>
    </w:p>
    <w:p>
      <w:pPr>
        <w:pStyle w:val="Normal"/>
        <w:suppressAutoHyphens w:val="false"/>
        <w:rPr>
          <w:sz w:val="24"/>
          <w:szCs w:val="24"/>
        </w:rPr>
      </w:pPr>
      <w:bookmarkStart w:id="0" w:name="sub_100"/>
      <w:r>
        <w:rPr>
          <w:sz w:val="24"/>
          <w:szCs w:val="24"/>
        </w:rPr>
        <w:t>1. Утвердить основные характеристики бюджета Уруссинского сельского поселения Ютазинского муниципального района Республики Татарстан на 2026 год:</w:t>
      </w:r>
    </w:p>
    <w:p>
      <w:pPr>
        <w:pStyle w:val="Normal"/>
        <w:suppressAutoHyphens w:val="false"/>
        <w:rPr>
          <w:sz w:val="24"/>
          <w:szCs w:val="24"/>
        </w:rPr>
      </w:pPr>
      <w:r>
        <w:rPr>
          <w:sz w:val="24"/>
          <w:szCs w:val="24"/>
        </w:rPr>
        <w:t>1) прогнозируемый общий объем доходов бюджета Уруссинского сельского поселения Ютазинского муниципального района Республики Татарстан в сумме 8024,5 тыс. рублей;</w:t>
      </w:r>
    </w:p>
    <w:p>
      <w:pPr>
        <w:pStyle w:val="Normal"/>
        <w:suppressAutoHyphens w:val="false"/>
        <w:rPr>
          <w:sz w:val="24"/>
          <w:szCs w:val="24"/>
        </w:rPr>
      </w:pPr>
      <w:bookmarkStart w:id="1" w:name="sub_100"/>
      <w:r>
        <w:rPr>
          <w:sz w:val="24"/>
          <w:szCs w:val="24"/>
        </w:rPr>
        <w:t>2) общий объем расходов бюджета Уруссинского сельского поселения Ютазинского муниципального района Республики Татарстан в сумме 8024,5 тыс. рублей</w:t>
      </w:r>
      <w:bookmarkStart w:id="2" w:name="sub_200"/>
      <w:bookmarkEnd w:id="1"/>
      <w:r>
        <w:rPr>
          <w:sz w:val="24"/>
          <w:szCs w:val="24"/>
        </w:rPr>
        <w:t>.</w:t>
      </w:r>
      <w:bookmarkStart w:id="3" w:name="sub_103"/>
      <w:bookmarkEnd w:id="2"/>
    </w:p>
    <w:p>
      <w:pPr>
        <w:pStyle w:val="Normal"/>
        <w:suppressAutoHyphens w:val="false"/>
        <w:rPr>
          <w:i/>
          <w:i/>
          <w:sz w:val="24"/>
          <w:szCs w:val="24"/>
        </w:rPr>
      </w:pPr>
      <w:r>
        <w:rPr>
          <w:sz w:val="24"/>
          <w:szCs w:val="24"/>
        </w:rPr>
        <w:t>3) дефицит бюджета Уруссинского сельского Ютазинского муниципального района Республики Татарстан поселения в сумме 0 тыс.</w:t>
      </w:r>
      <w:r>
        <w:rPr>
          <w:sz w:val="24"/>
          <w:szCs w:val="24"/>
          <w:lang w:val="tt-RU"/>
        </w:rPr>
        <w:t xml:space="preserve"> </w:t>
      </w:r>
      <w:r>
        <w:rPr>
          <w:sz w:val="24"/>
          <w:szCs w:val="24"/>
        </w:rPr>
        <w:t>рублей.</w:t>
      </w:r>
    </w:p>
    <w:p>
      <w:pPr>
        <w:pStyle w:val="Normal"/>
        <w:suppressAutoHyphens w:val="false"/>
        <w:rPr>
          <w:sz w:val="24"/>
          <w:szCs w:val="24"/>
        </w:rPr>
      </w:pPr>
      <w:r>
        <w:rPr>
          <w:sz w:val="24"/>
          <w:szCs w:val="24"/>
        </w:rPr>
        <w:t>2. Утвердить основные характеристики бюджета Уруссинского сельского поселения Ютазинского муниципального района Республики Татарстан на 2027 год и на 2028 год:</w:t>
      </w:r>
    </w:p>
    <w:p>
      <w:pPr>
        <w:pStyle w:val="Normal"/>
        <w:suppressAutoHyphens w:val="false"/>
        <w:rPr>
          <w:sz w:val="24"/>
          <w:szCs w:val="24"/>
        </w:rPr>
      </w:pPr>
      <w:r>
        <w:rPr>
          <w:sz w:val="24"/>
          <w:szCs w:val="24"/>
        </w:rPr>
        <w:t>1) прогнозируемый общий объем доходов бюджета Уруссинского сельского поселения Ютазинского муниципального района Республики Татарстан на 2027 год в сумме 8014,3 рублей и на 2028 год в сумме 8183,3 тыс. рублей;</w:t>
      </w:r>
    </w:p>
    <w:p>
      <w:pPr>
        <w:pStyle w:val="Normal"/>
        <w:suppressAutoHyphens w:val="false"/>
        <w:rPr>
          <w:sz w:val="24"/>
          <w:szCs w:val="24"/>
        </w:rPr>
      </w:pPr>
      <w:r>
        <w:rPr>
          <w:sz w:val="24"/>
          <w:szCs w:val="24"/>
        </w:rPr>
        <w:t>2) общий объем расходов бюджета Уруссинского сельского поселения Ютазинского муниципального района Республики Татарстан на 2027 год в сумме 8237,0 тыс. рублей, в том числе условно утвержденные расходы в сумме 200,4</w:t>
      </w:r>
      <w:r>
        <w:rPr>
          <w:sz w:val="24"/>
          <w:szCs w:val="24"/>
          <w:lang w:val="tt-RU"/>
        </w:rPr>
        <w:t xml:space="preserve"> </w:t>
      </w:r>
      <w:r>
        <w:rPr>
          <w:sz w:val="24"/>
          <w:szCs w:val="24"/>
        </w:rPr>
        <w:t>тыс.</w:t>
      </w:r>
      <w:r>
        <w:rPr>
          <w:sz w:val="24"/>
          <w:szCs w:val="24"/>
          <w:lang w:val="tt-RU"/>
        </w:rPr>
        <w:t xml:space="preserve"> </w:t>
      </w:r>
      <w:r>
        <w:rPr>
          <w:sz w:val="24"/>
          <w:szCs w:val="24"/>
        </w:rPr>
        <w:t xml:space="preserve">рублей, и на 2028 год в сумме 8465,9 тыс. рублей, в том числе условно утвержденные расходы в сумме 409,2 тыс. рублей. </w:t>
      </w:r>
    </w:p>
    <w:p>
      <w:pPr>
        <w:pStyle w:val="Normal"/>
        <w:suppressAutoHyphens w:val="false"/>
        <w:rPr>
          <w:i/>
          <w:i/>
          <w:sz w:val="24"/>
          <w:szCs w:val="24"/>
        </w:rPr>
      </w:pPr>
      <w:r>
        <w:rPr>
          <w:sz w:val="24"/>
          <w:szCs w:val="24"/>
        </w:rPr>
        <w:t>3) дефицит бюджета Уруссинского сельского поселения Ютазинского муниципального района Республики Татарстан на 2027 год в сумме 0,0 тыс. рублей и на 2028 год в сумме 0,0 тыс.</w:t>
      </w:r>
      <w:r>
        <w:rPr>
          <w:sz w:val="24"/>
          <w:szCs w:val="24"/>
          <w:lang w:val="tt-RU"/>
        </w:rPr>
        <w:t xml:space="preserve"> </w:t>
      </w:r>
      <w:r>
        <w:rPr>
          <w:sz w:val="24"/>
          <w:szCs w:val="24"/>
        </w:rPr>
        <w:t>рублей.</w:t>
      </w:r>
    </w:p>
    <w:p>
      <w:pPr>
        <w:pStyle w:val="Normal"/>
        <w:suppressAutoHyphens w:val="false"/>
        <w:ind w:hanging="0"/>
        <w:rPr>
          <w:sz w:val="24"/>
          <w:szCs w:val="24"/>
        </w:rPr>
      </w:pPr>
      <w:r>
        <w:rPr>
          <w:sz w:val="24"/>
          <w:szCs w:val="24"/>
        </w:rPr>
        <w:t xml:space="preserve">          </w:t>
      </w:r>
      <w:r>
        <w:rPr>
          <w:sz w:val="24"/>
          <w:szCs w:val="24"/>
        </w:rPr>
        <w:t>3.Утвердить источники финансирования дефицита бюджета Уруссинского сельского поселения Ютазинского муниципального района Республики Татарстан на 2026 год и на плановый период 2027 и 2028 годов согласно приложению №1 к настоящему Решению.</w:t>
      </w:r>
      <w:bookmarkEnd w:id="3"/>
    </w:p>
    <w:p>
      <w:pPr>
        <w:pStyle w:val="Normal"/>
        <w:suppressAutoHyphens w:val="false"/>
        <w:ind w:hanging="0"/>
        <w:rPr>
          <w:sz w:val="24"/>
          <w:szCs w:val="24"/>
        </w:rPr>
      </w:pPr>
      <w:r>
        <w:rPr>
          <w:sz w:val="24"/>
          <w:szCs w:val="24"/>
        </w:rPr>
      </w:r>
    </w:p>
    <w:p>
      <w:pPr>
        <w:pStyle w:val="Normal"/>
        <w:suppressAutoHyphens w:val="false"/>
        <w:ind w:hanging="0"/>
        <w:rPr>
          <w:b/>
          <w:sz w:val="24"/>
          <w:szCs w:val="24"/>
        </w:rPr>
      </w:pPr>
      <w:r>
        <w:rPr>
          <w:sz w:val="24"/>
          <w:szCs w:val="24"/>
        </w:rPr>
        <w:t xml:space="preserve">           </w:t>
      </w:r>
      <w:r>
        <w:rPr>
          <w:b/>
          <w:sz w:val="24"/>
          <w:szCs w:val="24"/>
        </w:rPr>
        <w:t>Статья 2</w:t>
      </w:r>
    </w:p>
    <w:p>
      <w:pPr>
        <w:pStyle w:val="Normal"/>
        <w:suppressAutoHyphens w:val="false"/>
        <w:rPr>
          <w:sz w:val="24"/>
          <w:szCs w:val="24"/>
        </w:rPr>
      </w:pPr>
      <w:r>
        <w:rPr>
          <w:sz w:val="24"/>
          <w:szCs w:val="24"/>
        </w:rPr>
        <w:t>1. Утвердить по состоянию на 1 января 2027 года верхний предел муниципального внутреннего долга Уруссинского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Уруссинского сельского поселения Ютазинского муниципального района Республики Татарстан по муниципальным гарантиям Уруссинского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suppressAutoHyphens w:val="false"/>
        <w:rPr>
          <w:sz w:val="24"/>
          <w:szCs w:val="24"/>
        </w:rPr>
      </w:pPr>
      <w:r>
        <w:rPr>
          <w:sz w:val="24"/>
          <w:szCs w:val="24"/>
        </w:rPr>
        <w:t>2. Утвердить по состоянию на 1 января 2028 года верхний предел муниципального внутреннего долга Уруссинского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Уруссинского сельского поселения Ютазинского муниципального района Республики Татарстан по муниципальным гарантиям Уруссинского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suppressAutoHyphens w:val="false"/>
        <w:rPr>
          <w:sz w:val="24"/>
          <w:szCs w:val="24"/>
        </w:rPr>
      </w:pPr>
      <w:r>
        <w:rPr>
          <w:sz w:val="24"/>
          <w:szCs w:val="24"/>
        </w:rPr>
        <w:t>3. Утвердить по состоянию на 1 января 2029 года верхний предел муниципального внутреннего долга Уруссинского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Уруссинского сельского поселения Ютазинского муниципального района Республики Татарстан по муниципальным гарантиям Уруссинского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suppressAutoHyphens w:val="false"/>
        <w:rPr>
          <w:b/>
          <w:sz w:val="24"/>
          <w:szCs w:val="24"/>
        </w:rPr>
      </w:pPr>
      <w:r>
        <w:rPr>
          <w:b/>
          <w:sz w:val="24"/>
          <w:szCs w:val="24"/>
        </w:rPr>
      </w:r>
    </w:p>
    <w:p>
      <w:pPr>
        <w:pStyle w:val="Normal"/>
        <w:suppressAutoHyphens w:val="false"/>
        <w:rPr>
          <w:b/>
          <w:sz w:val="24"/>
          <w:szCs w:val="24"/>
        </w:rPr>
      </w:pPr>
      <w:r>
        <w:rPr>
          <w:b/>
          <w:sz w:val="24"/>
          <w:szCs w:val="24"/>
        </w:rPr>
        <w:t>Статья 3</w:t>
      </w:r>
    </w:p>
    <w:p>
      <w:pPr>
        <w:pStyle w:val="Normal"/>
        <w:suppressAutoHyphens w:val="false"/>
        <w:ind w:firstLine="709"/>
        <w:rPr>
          <w:sz w:val="24"/>
          <w:szCs w:val="24"/>
        </w:rPr>
      </w:pPr>
      <w:r>
        <w:rPr>
          <w:sz w:val="24"/>
          <w:szCs w:val="24"/>
        </w:rPr>
        <w:t>Учесть в бюджете Уруссинского сельского поселения Ютазинского муниципального района Республики Татарстан прогнозируемые объемы доходов бюджета Уруссинского сельского поселения Ютазинского муниципального района Республики Татарстан на 2026 год и на плановый период 2027 и 2028 годов согласно приложению №2 к настоящему Решению.</w:t>
      </w:r>
    </w:p>
    <w:p>
      <w:pPr>
        <w:pStyle w:val="Normal"/>
        <w:suppressAutoHyphens w:val="false"/>
        <w:ind w:hanging="0"/>
        <w:rPr>
          <w:sz w:val="24"/>
          <w:szCs w:val="24"/>
        </w:rPr>
      </w:pPr>
      <w:r>
        <w:rPr>
          <w:sz w:val="24"/>
          <w:szCs w:val="24"/>
        </w:rPr>
        <w:t xml:space="preserve">         </w:t>
      </w:r>
    </w:p>
    <w:p>
      <w:pPr>
        <w:pStyle w:val="Normal"/>
        <w:suppressAutoHyphens w:val="false"/>
        <w:rPr>
          <w:b/>
          <w:sz w:val="24"/>
          <w:szCs w:val="24"/>
        </w:rPr>
      </w:pPr>
      <w:r>
        <w:rPr>
          <w:b/>
          <w:sz w:val="24"/>
          <w:szCs w:val="24"/>
        </w:rPr>
        <w:t>Статья 4</w:t>
      </w:r>
    </w:p>
    <w:p>
      <w:pPr>
        <w:pStyle w:val="Normal"/>
        <w:suppressAutoHyphens w:val="false"/>
        <w:rPr/>
      </w:pPr>
      <w:r>
        <w:rPr>
          <w:sz w:val="24"/>
          <w:szCs w:val="24"/>
        </w:rPr>
        <w:t>1. Утвердить ведомственную структуру расходов бюджета Уруссинского сельского поселения Ютазинского муниципального района Республики Татарстан на 2026 год и на плановый период 2027 и 2028 годов согласно приложению №3 к настоящему Решению.</w:t>
      </w:r>
    </w:p>
    <w:p>
      <w:pPr>
        <w:pStyle w:val="Normal"/>
        <w:suppressAutoHyphens w:val="false"/>
        <w:ind w:hanging="0"/>
        <w:rPr>
          <w:sz w:val="24"/>
          <w:szCs w:val="24"/>
        </w:rPr>
      </w:pPr>
      <w:r>
        <w:rPr>
          <w:sz w:val="24"/>
          <w:szCs w:val="24"/>
        </w:rPr>
        <w:t xml:space="preserve">          </w:t>
      </w:r>
      <w:r>
        <w:rPr>
          <w:sz w:val="24"/>
          <w:szCs w:val="24"/>
        </w:rPr>
        <w:t>2. Утвердить распределение бюджетных ассигнований бюджета Уруссинского сельского поселения Ютазинского муниципального района Республики Татарстан по разделам, подразделам, целевым статьям (непрограммным направлениям деятельности), группам видов расходов классификации расходов бюджетов на 2026 год и на плановый период 2027 и 2028 годов согласно приложению №4 к настоящему Решению.</w:t>
      </w:r>
    </w:p>
    <w:p>
      <w:pPr>
        <w:pStyle w:val="Normal"/>
        <w:suppressAutoHyphens w:val="false"/>
        <w:rPr/>
      </w:pPr>
      <w:r>
        <w:rPr>
          <w:sz w:val="24"/>
          <w:szCs w:val="24"/>
        </w:rPr>
        <w:t xml:space="preserve">3. </w:t>
      </w:r>
      <w:bookmarkStart w:id="4" w:name="sub_13"/>
      <w:r>
        <w:rPr>
          <w:sz w:val="24"/>
          <w:szCs w:val="24"/>
        </w:rPr>
        <w:t>Утвердить распределение бюджетных ассигнований бюджета Уруссинского сельского поселения Ютазинского муниципального района Республики Татарстан по целевым статьям (непрограммным направлениям деятельности), группам видов расходов, разделам, подразделам классификации расходов бюджетов на 2026 год и на плановый период 2027 и 2028 годов согласно приложению №5 к настоящему Решению.</w:t>
      </w:r>
    </w:p>
    <w:p>
      <w:pPr>
        <w:pStyle w:val="Normal"/>
        <w:widowControl/>
        <w:suppressAutoHyphens w:val="false"/>
        <w:spacing w:before="0" w:after="200"/>
        <w:ind w:hanging="0"/>
        <w:rPr>
          <w:sz w:val="24"/>
          <w:szCs w:val="24"/>
        </w:rPr>
      </w:pPr>
      <w:r>
        <w:rPr>
          <w:sz w:val="24"/>
          <w:szCs w:val="24"/>
        </w:rPr>
        <w:t xml:space="preserve">          </w:t>
      </w:r>
      <w:r>
        <w:rPr>
          <w:sz w:val="24"/>
          <w:szCs w:val="24"/>
        </w:rPr>
        <w:t xml:space="preserve">4. Утвердить общий объем бюджетных ассигнований бюджета Уруссинского сельского поселения Ютазинского муниципального района Республики Татарстан, направляемых на исполнение публичных нормативных обязательств, на 2026 год в сумме 0,0 тыс. рублей, на 2027 год в сумме 0,0 тыс. рублей и на 2028 год в сумме 0,0 тыс. рублей. </w:t>
      </w:r>
    </w:p>
    <w:p>
      <w:pPr>
        <w:pStyle w:val="Normal"/>
        <w:suppressAutoHyphens w:val="false"/>
        <w:ind w:firstLine="708"/>
        <w:rPr>
          <w:sz w:val="24"/>
          <w:szCs w:val="24"/>
        </w:rPr>
      </w:pPr>
      <w:r>
        <w:rPr>
          <w:b/>
          <w:sz w:val="24"/>
          <w:szCs w:val="24"/>
        </w:rPr>
        <w:t>Статья 5</w:t>
      </w:r>
      <w:bookmarkEnd w:id="4"/>
    </w:p>
    <w:p>
      <w:pPr>
        <w:pStyle w:val="Normal"/>
        <w:suppressAutoHyphens w:val="false"/>
        <w:rPr>
          <w:sz w:val="24"/>
          <w:szCs w:val="24"/>
        </w:rPr>
      </w:pPr>
      <w:r>
        <w:rPr>
          <w:sz w:val="24"/>
          <w:szCs w:val="24"/>
        </w:rPr>
        <w:t>Учесть в бюджете Уруссинского сельского поселения Ютазинского муниципального района Республики Татарстан межбюджетные трансферты, получаемые от бюджета Ютазинского муниципального района Республики Татарстан, в том числе:</w:t>
      </w:r>
    </w:p>
    <w:p>
      <w:pPr>
        <w:pStyle w:val="Normal"/>
        <w:numPr>
          <w:ilvl w:val="0"/>
          <w:numId w:val="2"/>
        </w:numPr>
        <w:suppressAutoHyphens w:val="false"/>
        <w:rPr>
          <w:sz w:val="24"/>
          <w:szCs w:val="24"/>
        </w:rPr>
      </w:pPr>
      <w:r>
        <w:rPr>
          <w:sz w:val="24"/>
          <w:szCs w:val="24"/>
        </w:rPr>
        <w:t>дотации бюджетам сельских поселений на выравнивание бюджетной обеспеченности в 2026 году в сумме 5731,2 тыс.</w:t>
      </w:r>
      <w:r>
        <w:rPr>
          <w:sz w:val="24"/>
          <w:szCs w:val="24"/>
          <w:lang w:val="tt-RU"/>
        </w:rPr>
        <w:t xml:space="preserve"> </w:t>
      </w:r>
      <w:r>
        <w:rPr>
          <w:sz w:val="24"/>
          <w:szCs w:val="24"/>
        </w:rPr>
        <w:t>рублей, в 2027 году в сумме 5906,7 тыс. рублей, в 2028 году в сумме 6060,5 тыс.</w:t>
      </w:r>
      <w:r>
        <w:rPr>
          <w:sz w:val="24"/>
          <w:szCs w:val="24"/>
          <w:lang w:val="tt-RU"/>
        </w:rPr>
        <w:t xml:space="preserve"> </w:t>
      </w:r>
      <w:r>
        <w:rPr>
          <w:sz w:val="24"/>
          <w:szCs w:val="24"/>
        </w:rPr>
        <w:t>рублей;</w:t>
      </w:r>
    </w:p>
    <w:p>
      <w:pPr>
        <w:pStyle w:val="Normal"/>
        <w:numPr>
          <w:ilvl w:val="0"/>
          <w:numId w:val="2"/>
        </w:numPr>
        <w:suppressAutoHyphens w:val="false"/>
        <w:rPr>
          <w:sz w:val="24"/>
          <w:szCs w:val="24"/>
        </w:rPr>
      </w:pPr>
      <w:bookmarkStart w:id="5" w:name="sub_18"/>
      <w:bookmarkStart w:id="6" w:name="_Hlk214602097"/>
      <w:bookmarkEnd w:id="5"/>
      <w:r>
        <w:rPr>
          <w:rFonts w:eastAsia="Calibri"/>
          <w:sz w:val="24"/>
          <w:szCs w:val="24"/>
          <w:lang w:eastAsia="en-US"/>
        </w:rPr>
        <w:t xml:space="preserve">субвенции бюджетам поселений на реализацию полномочий </w:t>
      </w:r>
      <w:r>
        <w:rPr>
          <w:rFonts w:eastAsia="Calibri"/>
          <w:vanish/>
          <w:sz w:val="24"/>
          <w:szCs w:val="24"/>
          <w:lang w:eastAsia="en-US"/>
        </w:rPr>
        <w:t>оссийскл</w:t>
      </w:r>
      <w:r>
        <w:rPr>
          <w:rFonts w:eastAsia="Calibri"/>
          <w:sz w:val="24"/>
          <w:szCs w:val="24"/>
          <w:lang w:eastAsia="en-US"/>
        </w:rPr>
        <w:t xml:space="preserve">Российской Федерации по осуществлению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w:t>
      </w:r>
      <w:r>
        <w:rPr>
          <w:sz w:val="24"/>
          <w:szCs w:val="24"/>
        </w:rPr>
        <w:t>на 2026 год в сумме 200,0 тыс.</w:t>
      </w:r>
      <w:r>
        <w:rPr>
          <w:sz w:val="24"/>
          <w:szCs w:val="24"/>
          <w:lang w:val="tt-RU"/>
        </w:rPr>
        <w:t xml:space="preserve"> </w:t>
      </w:r>
      <w:r>
        <w:rPr>
          <w:sz w:val="24"/>
          <w:szCs w:val="24"/>
        </w:rPr>
        <w:t>рублей, на 2027 год в сумме 222,7 тыс.</w:t>
      </w:r>
      <w:r>
        <w:rPr>
          <w:sz w:val="24"/>
          <w:szCs w:val="24"/>
          <w:lang w:val="tt-RU"/>
        </w:rPr>
        <w:t xml:space="preserve"> </w:t>
      </w:r>
      <w:r>
        <w:rPr>
          <w:sz w:val="24"/>
          <w:szCs w:val="24"/>
        </w:rPr>
        <w:t>рублей, на 2028 год в сумме 282,6 тыс.</w:t>
      </w:r>
      <w:r>
        <w:rPr>
          <w:sz w:val="24"/>
          <w:szCs w:val="24"/>
          <w:lang w:val="tt-RU"/>
        </w:rPr>
        <w:t xml:space="preserve"> </w:t>
      </w:r>
      <w:r>
        <w:rPr>
          <w:sz w:val="24"/>
          <w:szCs w:val="24"/>
        </w:rPr>
        <w:t>рублей.</w:t>
      </w:r>
      <w:bookmarkEnd w:id="6"/>
    </w:p>
    <w:p>
      <w:pPr>
        <w:pStyle w:val="Normal"/>
        <w:suppressAutoHyphens w:val="false"/>
        <w:ind w:hanging="0" w:left="720"/>
        <w:rPr>
          <w:sz w:val="24"/>
          <w:szCs w:val="24"/>
        </w:rPr>
      </w:pPr>
      <w:r>
        <w:rPr>
          <w:sz w:val="24"/>
          <w:szCs w:val="24"/>
        </w:rPr>
      </w:r>
    </w:p>
    <w:p>
      <w:pPr>
        <w:pStyle w:val="Normal"/>
        <w:suppressAutoHyphens w:val="false"/>
        <w:ind w:hanging="0"/>
        <w:rPr>
          <w:b/>
          <w:sz w:val="24"/>
          <w:szCs w:val="24"/>
        </w:rPr>
      </w:pPr>
      <w:r>
        <w:rPr>
          <w:sz w:val="24"/>
          <w:szCs w:val="24"/>
        </w:rPr>
        <w:t xml:space="preserve">        </w:t>
      </w:r>
      <w:r>
        <w:rPr>
          <w:sz w:val="24"/>
          <w:szCs w:val="24"/>
          <w:lang w:val="tt-RU"/>
        </w:rPr>
        <w:t xml:space="preserve">      </w:t>
      </w:r>
      <w:r>
        <w:rPr>
          <w:b/>
          <w:sz w:val="24"/>
          <w:szCs w:val="24"/>
        </w:rPr>
        <w:t>Статья 6</w:t>
      </w:r>
    </w:p>
    <w:p>
      <w:pPr>
        <w:pStyle w:val="Normal"/>
        <w:suppressAutoHyphens w:val="false"/>
        <w:ind w:hanging="0"/>
        <w:rPr>
          <w:sz w:val="24"/>
          <w:szCs w:val="24"/>
        </w:rPr>
      </w:pPr>
      <w:r>
        <w:rPr>
          <w:sz w:val="24"/>
          <w:szCs w:val="24"/>
        </w:rPr>
        <w:t xml:space="preserve">        </w:t>
      </w:r>
      <w:r>
        <w:rPr>
          <w:sz w:val="24"/>
          <w:szCs w:val="24"/>
        </w:rPr>
        <w:tab/>
        <w:t xml:space="preserve">1.Утвердить объем иных межбюджетных трансфертов, подлежащих перечислению из бюджета Уруссинского сельского поселения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2026 год в сумме 3771,1 тыс. рублей, </w:t>
      </w:r>
      <w:r>
        <w:rPr>
          <w:b/>
          <w:sz w:val="24"/>
          <w:szCs w:val="24"/>
        </w:rPr>
        <w:t xml:space="preserve"> </w:t>
      </w:r>
      <w:r>
        <w:rPr>
          <w:sz w:val="24"/>
          <w:szCs w:val="24"/>
        </w:rPr>
        <w:t>на 2027 год в сумме 3771,1 тыс. рублей, на 2028 год в сумме 3771,1 тыс. рублей.</w:t>
      </w:r>
    </w:p>
    <w:p>
      <w:pPr>
        <w:pStyle w:val="Normal"/>
        <w:suppressAutoHyphens w:val="false"/>
        <w:ind w:hanging="0"/>
        <w:rPr>
          <w:sz w:val="24"/>
          <w:szCs w:val="24"/>
        </w:rPr>
      </w:pPr>
      <w:r>
        <w:rPr>
          <w:sz w:val="24"/>
          <w:szCs w:val="24"/>
        </w:rPr>
        <w:t xml:space="preserve">          </w:t>
      </w:r>
      <w:r>
        <w:rPr>
          <w:sz w:val="24"/>
          <w:szCs w:val="24"/>
        </w:rPr>
        <w:t>2.</w:t>
      </w:r>
      <w:r>
        <w:rPr>
          <w:sz w:val="24"/>
          <w:szCs w:val="24"/>
          <w:lang w:val="tt-RU"/>
        </w:rPr>
        <w:t xml:space="preserve"> </w:t>
      </w:r>
      <w:r>
        <w:rPr>
          <w:sz w:val="24"/>
          <w:szCs w:val="24"/>
        </w:rPr>
        <w:t>Установить,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Уруссинского сельского поселения Ютазинского муниципального района Республики Татарстан, предусмотренных настоящей статьей, осуществляется ежемесячно равными долями.</w:t>
      </w:r>
    </w:p>
    <w:p>
      <w:pPr>
        <w:pStyle w:val="Normal"/>
        <w:suppressAutoHyphens w:val="false"/>
        <w:rPr>
          <w:b/>
          <w:sz w:val="24"/>
          <w:szCs w:val="24"/>
        </w:rPr>
      </w:pPr>
      <w:r>
        <w:rPr>
          <w:b/>
          <w:sz w:val="24"/>
          <w:szCs w:val="24"/>
        </w:rPr>
      </w:r>
    </w:p>
    <w:p>
      <w:pPr>
        <w:pStyle w:val="Normal"/>
        <w:suppressAutoHyphens w:val="false"/>
        <w:rPr>
          <w:b/>
          <w:sz w:val="24"/>
          <w:szCs w:val="24"/>
        </w:rPr>
      </w:pPr>
      <w:r>
        <w:rPr>
          <w:b/>
          <w:sz w:val="24"/>
          <w:szCs w:val="24"/>
          <w:lang w:val="tt-RU"/>
        </w:rPr>
        <w:t xml:space="preserve"> </w:t>
      </w:r>
      <w:r>
        <w:rPr>
          <w:b/>
          <w:sz w:val="24"/>
          <w:szCs w:val="24"/>
        </w:rPr>
        <w:t>Статья 7</w:t>
      </w:r>
    </w:p>
    <w:p>
      <w:pPr>
        <w:pStyle w:val="Normal"/>
        <w:suppressAutoHyphens w:val="false"/>
        <w:rPr>
          <w:sz w:val="24"/>
          <w:szCs w:val="24"/>
        </w:rPr>
      </w:pPr>
      <w:r>
        <w:rPr>
          <w:sz w:val="24"/>
          <w:szCs w:val="24"/>
        </w:rPr>
        <w:t>1.Оганы местного самоуправления Уруссинского сельского поселения Ютазинского муниципального района Республики Татарстан не вправе принимать в 2026 году решения, приводящие к увеличению численности муниципальных служащих Уруссинского сельского поселения Ютазинского муниципального района Республики Татарстан, работников органов местного самоуправления и муниципальных казенных учреждений Уруссинского сельского поселения Ютазинского муниципального района Республики Татарстан, за исключением случаев принятия таких решений в связи с наделением органов местного самоуправления Уруссинского сельского поселения Ютазинского муниципального района Республики Татарстан, муниципальных казенных учреждений Уруссинского сельского поселения Ютазинского муниципального района Республики Татарстан новыми функциями или полномочиями.</w:t>
      </w:r>
    </w:p>
    <w:p>
      <w:pPr>
        <w:pStyle w:val="Normal"/>
        <w:suppressAutoHyphens w:val="false"/>
        <w:rPr>
          <w:sz w:val="24"/>
          <w:szCs w:val="24"/>
        </w:rPr>
      </w:pPr>
      <w:r>
        <w:rPr>
          <w:sz w:val="24"/>
          <w:szCs w:val="24"/>
        </w:rPr>
      </w:r>
    </w:p>
    <w:p>
      <w:pPr>
        <w:pStyle w:val="Normal"/>
        <w:suppressAutoHyphens w:val="false"/>
        <w:rPr>
          <w:b/>
          <w:sz w:val="24"/>
          <w:szCs w:val="24"/>
        </w:rPr>
      </w:pPr>
      <w:r>
        <w:rPr>
          <w:b/>
          <w:sz w:val="24"/>
          <w:szCs w:val="24"/>
        </w:rPr>
        <w:t>Статья 8</w:t>
      </w:r>
    </w:p>
    <w:p>
      <w:pPr>
        <w:pStyle w:val="Normal"/>
        <w:suppressAutoHyphens w:val="false"/>
        <w:rPr>
          <w:sz w:val="24"/>
          <w:szCs w:val="24"/>
        </w:rPr>
      </w:pPr>
      <w:r>
        <w:rPr>
          <w:sz w:val="24"/>
          <w:szCs w:val="24"/>
        </w:rPr>
        <w:t>Остатки средств бюджета Уруссинского сельского поселения Ютазинского муниципального района Республики Татарстан на 1 января 2026 года в объеме, не превышающем сумму остатка неиспользованных бюджетных ассигнований на оплату заключенных от имени Уруссинского сельского поселения Ютазинского муниципального района Республики Татарстан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2025 году, направляются в 2026 году на увеличение соответствующих бюджетных ассигнований на указанные цели в случае принятия Исполнительным комитетом  Уруссинского сельского поселения Ютазинского муниципального района Республики Татарстан соответствующего решения.</w:t>
      </w:r>
    </w:p>
    <w:p>
      <w:pPr>
        <w:pStyle w:val="Normal"/>
        <w:suppressAutoHyphens w:val="false"/>
        <w:rPr>
          <w:sz w:val="24"/>
          <w:szCs w:val="24"/>
        </w:rPr>
      </w:pPr>
      <w:r>
        <w:rPr>
          <w:sz w:val="24"/>
          <w:szCs w:val="24"/>
        </w:rPr>
      </w:r>
    </w:p>
    <w:p>
      <w:pPr>
        <w:pStyle w:val="Normal"/>
        <w:suppressAutoHyphens w:val="false"/>
        <w:rPr>
          <w:b/>
          <w:sz w:val="24"/>
          <w:szCs w:val="24"/>
        </w:rPr>
      </w:pPr>
      <w:r>
        <w:rPr>
          <w:b/>
          <w:sz w:val="24"/>
          <w:szCs w:val="24"/>
        </w:rPr>
        <w:t>Статья 9</w:t>
      </w:r>
    </w:p>
    <w:p>
      <w:pPr>
        <w:pStyle w:val="Normal"/>
        <w:suppressAutoHyphens w:val="false"/>
        <w:rPr/>
      </w:pPr>
      <w:bookmarkStart w:id="7" w:name="_Hlk214602926"/>
      <w:r>
        <w:rPr>
          <w:sz w:val="24"/>
          <w:szCs w:val="24"/>
        </w:rPr>
        <w:t xml:space="preserve">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Уруссинского сельского поселения Ютазинского муниципального района Республики Татарстан в соответствии с заключенными соглашениями. </w:t>
      </w:r>
      <w:bookmarkEnd w:id="7"/>
    </w:p>
    <w:p>
      <w:pPr>
        <w:pStyle w:val="Normal"/>
        <w:suppressAutoHyphens w:val="false"/>
        <w:rPr>
          <w:sz w:val="24"/>
          <w:szCs w:val="24"/>
        </w:rPr>
      </w:pPr>
      <w:r>
        <w:rPr>
          <w:sz w:val="24"/>
          <w:szCs w:val="24"/>
        </w:rPr>
      </w:r>
    </w:p>
    <w:p>
      <w:pPr>
        <w:pStyle w:val="Normal"/>
        <w:suppressAutoHyphens w:val="false"/>
        <w:rPr>
          <w:b/>
          <w:sz w:val="24"/>
          <w:szCs w:val="24"/>
        </w:rPr>
      </w:pPr>
      <w:r>
        <w:rPr>
          <w:b/>
          <w:sz w:val="24"/>
          <w:szCs w:val="24"/>
        </w:rPr>
      </w:r>
    </w:p>
    <w:p>
      <w:pPr>
        <w:pStyle w:val="Normal"/>
        <w:suppressAutoHyphens w:val="false"/>
        <w:rPr>
          <w:sz w:val="24"/>
          <w:szCs w:val="24"/>
        </w:rPr>
      </w:pPr>
      <w:r>
        <w:rPr>
          <w:b/>
          <w:sz w:val="24"/>
          <w:szCs w:val="24"/>
        </w:rPr>
        <w:t>Статья 10</w:t>
      </w:r>
    </w:p>
    <w:p>
      <w:pPr>
        <w:pStyle w:val="Normal"/>
        <w:suppressAutoHyphens w:val="false"/>
        <w:rPr>
          <w:b/>
          <w:sz w:val="24"/>
          <w:szCs w:val="24"/>
        </w:rPr>
      </w:pPr>
      <w:bookmarkStart w:id="8" w:name="_Hlk214603022"/>
      <w:r>
        <w:rPr>
          <w:sz w:val="24"/>
          <w:szCs w:val="24"/>
        </w:rPr>
        <w:t>Обнародовать настоящее решение путем размещения на официальном сайте Ютазинского муниципального района Республики Татарстан по адресу: «</w:t>
      </w:r>
      <w:r>
        <w:rPr>
          <w:sz w:val="24"/>
          <w:szCs w:val="24"/>
          <w:lang w:val="en-US"/>
        </w:rPr>
        <w:t>jutaza</w:t>
      </w:r>
      <w:r>
        <w:rPr>
          <w:sz w:val="24"/>
          <w:szCs w:val="24"/>
        </w:rPr>
        <w:t>.</w:t>
      </w:r>
      <w:r>
        <w:rPr>
          <w:sz w:val="24"/>
          <w:szCs w:val="24"/>
          <w:lang w:val="en-US"/>
        </w:rPr>
        <w:t>tatarstan</w:t>
      </w:r>
      <w:r>
        <w:rPr>
          <w:sz w:val="24"/>
          <w:szCs w:val="24"/>
        </w:rPr>
        <w:t>.</w:t>
      </w:r>
      <w:r>
        <w:rPr>
          <w:sz w:val="24"/>
          <w:szCs w:val="24"/>
          <w:lang w:val="en-US"/>
        </w:rPr>
        <w:t>ru</w:t>
      </w:r>
      <w:r>
        <w:rPr>
          <w:sz w:val="24"/>
          <w:szCs w:val="24"/>
        </w:rPr>
        <w:t xml:space="preserve">» и на специальных стендах.  </w:t>
      </w:r>
      <w:bookmarkEnd w:id="8"/>
    </w:p>
    <w:p>
      <w:pPr>
        <w:pStyle w:val="Normal"/>
        <w:widowControl/>
        <w:suppressAutoHyphens w:val="false"/>
        <w:ind w:hanging="0"/>
        <w:jc w:val="left"/>
        <w:rPr>
          <w:b/>
          <w:sz w:val="24"/>
          <w:szCs w:val="24"/>
        </w:rPr>
      </w:pPr>
      <w:r>
        <w:rPr>
          <w:b/>
          <w:sz w:val="24"/>
          <w:szCs w:val="24"/>
        </w:rPr>
      </w:r>
    </w:p>
    <w:p>
      <w:pPr>
        <w:pStyle w:val="Normal"/>
        <w:widowControl/>
        <w:suppressAutoHyphens w:val="false"/>
        <w:ind w:hanging="0"/>
        <w:jc w:val="left"/>
        <w:rPr>
          <w:b/>
          <w:sz w:val="24"/>
          <w:szCs w:val="24"/>
        </w:rPr>
      </w:pPr>
      <w:r>
        <w:rPr>
          <w:b/>
          <w:sz w:val="24"/>
          <w:szCs w:val="24"/>
        </w:rPr>
        <w:t xml:space="preserve">          </w:t>
      </w:r>
      <w:r>
        <w:rPr>
          <w:b/>
          <w:sz w:val="24"/>
          <w:szCs w:val="24"/>
        </w:rPr>
        <w:t>Статья 11</w:t>
      </w:r>
    </w:p>
    <w:p>
      <w:pPr>
        <w:pStyle w:val="Normal"/>
        <w:widowControl/>
        <w:suppressAutoHyphens w:val="false"/>
        <w:ind w:firstLine="709"/>
        <w:jc w:val="left"/>
        <w:rPr>
          <w:sz w:val="24"/>
          <w:szCs w:val="24"/>
        </w:rPr>
      </w:pPr>
      <w:r>
        <w:rPr>
          <w:sz w:val="24"/>
          <w:szCs w:val="24"/>
        </w:rPr>
        <w:t>Настоящее Решение вступает в силу с 1 января 2026</w:t>
      </w:r>
      <w:r>
        <w:rPr>
          <w:sz w:val="24"/>
          <w:szCs w:val="24"/>
          <w:lang w:val="tt-RU"/>
        </w:rPr>
        <w:t xml:space="preserve"> </w:t>
      </w:r>
      <w:r>
        <w:rPr>
          <w:sz w:val="24"/>
          <w:szCs w:val="24"/>
        </w:rPr>
        <w:t>г</w:t>
      </w:r>
      <w:r>
        <w:rPr>
          <w:sz w:val="24"/>
          <w:szCs w:val="24"/>
          <w:lang w:val="tt-RU"/>
        </w:rPr>
        <w:t>ода</w:t>
      </w:r>
      <w:r>
        <w:rPr>
          <w:sz w:val="24"/>
          <w:szCs w:val="24"/>
        </w:rPr>
        <w:t>.</w:t>
      </w:r>
    </w:p>
    <w:p>
      <w:pPr>
        <w:pStyle w:val="Normal"/>
        <w:widowControl/>
        <w:suppressAutoHyphens w:val="false"/>
        <w:ind w:firstLine="709"/>
        <w:jc w:val="left"/>
        <w:rPr>
          <w:sz w:val="24"/>
          <w:szCs w:val="24"/>
        </w:rPr>
      </w:pPr>
      <w:r>
        <w:rPr>
          <w:sz w:val="24"/>
          <w:szCs w:val="24"/>
        </w:rPr>
      </w:r>
    </w:p>
    <w:p>
      <w:pPr>
        <w:pStyle w:val="Normal"/>
        <w:widowControl/>
        <w:suppressAutoHyphens w:val="false"/>
        <w:ind w:hanging="0"/>
        <w:jc w:val="left"/>
        <w:rPr>
          <w:b/>
          <w:sz w:val="24"/>
          <w:szCs w:val="24"/>
        </w:rPr>
      </w:pPr>
      <w:r>
        <w:rPr>
          <w:b/>
          <w:sz w:val="24"/>
          <w:szCs w:val="24"/>
        </w:rPr>
        <w:t xml:space="preserve">         </w:t>
      </w:r>
    </w:p>
    <w:p>
      <w:pPr>
        <w:pStyle w:val="Normal"/>
        <w:widowControl/>
        <w:suppressAutoHyphens w:val="false"/>
        <w:ind w:firstLine="708"/>
        <w:jc w:val="left"/>
        <w:rPr>
          <w:b/>
          <w:sz w:val="24"/>
          <w:szCs w:val="24"/>
        </w:rPr>
      </w:pPr>
      <w:r>
        <w:rPr>
          <w:b/>
          <w:sz w:val="24"/>
          <w:szCs w:val="24"/>
        </w:rPr>
        <w:t>Статья 12</w:t>
      </w:r>
    </w:p>
    <w:p>
      <w:pPr>
        <w:pStyle w:val="Normal"/>
        <w:widowControl/>
        <w:suppressAutoHyphens w:val="false"/>
        <w:ind w:hanging="0"/>
        <w:jc w:val="left"/>
        <w:rPr>
          <w:sz w:val="24"/>
          <w:szCs w:val="24"/>
        </w:rPr>
      </w:pPr>
      <w:r>
        <w:rPr>
          <w:sz w:val="24"/>
          <w:szCs w:val="24"/>
        </w:rPr>
        <w:t xml:space="preserve">          </w:t>
      </w:r>
      <w:r>
        <w:rPr>
          <w:sz w:val="24"/>
          <w:szCs w:val="24"/>
        </w:rPr>
        <w:t>Контроль за исполнением настоящего Решения оставляю за собой.</w:t>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suppressAutoHyphens w:val="false"/>
        <w:ind w:hanging="0"/>
        <w:rPr>
          <w:bCs/>
          <w:sz w:val="24"/>
          <w:szCs w:val="24"/>
        </w:rPr>
      </w:pPr>
      <w:r>
        <w:rPr>
          <w:bCs/>
          <w:sz w:val="24"/>
          <w:szCs w:val="24"/>
        </w:rPr>
        <w:t>Глава</w:t>
      </w:r>
    </w:p>
    <w:p>
      <w:pPr>
        <w:pStyle w:val="Normal"/>
        <w:suppressAutoHyphens w:val="false"/>
        <w:ind w:hanging="0"/>
        <w:rPr>
          <w:bCs/>
          <w:sz w:val="24"/>
          <w:szCs w:val="24"/>
        </w:rPr>
      </w:pPr>
      <w:r>
        <w:rPr>
          <w:sz w:val="24"/>
          <w:szCs w:val="24"/>
        </w:rPr>
        <w:t>Уруссинского с</w:t>
      </w:r>
      <w:r>
        <w:rPr>
          <w:bCs/>
          <w:sz w:val="24"/>
          <w:szCs w:val="24"/>
        </w:rPr>
        <w:t>ельского поселения</w:t>
      </w:r>
    </w:p>
    <w:p>
      <w:pPr>
        <w:pStyle w:val="Normal"/>
        <w:suppressAutoHyphens w:val="false"/>
        <w:ind w:hanging="0"/>
        <w:rPr>
          <w:bCs/>
          <w:sz w:val="24"/>
          <w:szCs w:val="24"/>
        </w:rPr>
      </w:pPr>
      <w:r>
        <w:rPr>
          <w:bCs/>
          <w:sz w:val="24"/>
          <w:szCs w:val="24"/>
        </w:rPr>
        <w:t>Ютазинского муниципального района</w:t>
      </w:r>
    </w:p>
    <w:p>
      <w:pPr>
        <w:pStyle w:val="Normal"/>
        <w:suppressAutoHyphens w:val="false"/>
        <w:ind w:hanging="0"/>
        <w:rPr>
          <w:sz w:val="24"/>
          <w:szCs w:val="24"/>
        </w:rPr>
      </w:pPr>
      <w:r>
        <w:rPr>
          <w:bCs/>
          <w:sz w:val="24"/>
          <w:szCs w:val="24"/>
        </w:rPr>
        <w:t xml:space="preserve">Республики Татарстан             </w:t>
      </w:r>
      <w:r>
        <w:rPr>
          <w:sz w:val="24"/>
          <w:szCs w:val="24"/>
        </w:rPr>
        <w:t xml:space="preserve">                                                                       </w:t>
      </w:r>
      <w:r>
        <w:rPr>
          <w:sz w:val="24"/>
          <w:szCs w:val="24"/>
          <w:lang w:val="tt-RU"/>
        </w:rPr>
        <w:t xml:space="preserve">        </w:t>
      </w:r>
      <w:r>
        <w:rPr>
          <w:sz w:val="24"/>
          <w:szCs w:val="24"/>
        </w:rPr>
        <w:t>Ф.Г.</w:t>
      </w:r>
      <w:r>
        <w:rPr>
          <w:sz w:val="24"/>
          <w:szCs w:val="24"/>
          <w:lang w:val="tt-RU"/>
        </w:rPr>
        <w:t xml:space="preserve"> </w:t>
      </w:r>
      <w:r>
        <w:rPr>
          <w:sz w:val="24"/>
          <w:szCs w:val="24"/>
        </w:rPr>
        <w:t>Аминова</w:t>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sectPr>
          <w:type w:val="nextPage"/>
          <w:pgSz w:w="11906" w:h="16838"/>
          <w:pgMar w:left="1134" w:right="567" w:gutter="0" w:header="0" w:top="567" w:footer="0" w:bottom="567"/>
          <w:pgNumType w:fmt="decimal"/>
          <w:formProt w:val="false"/>
          <w:textDirection w:val="lrTb"/>
          <w:docGrid w:type="default" w:linePitch="100" w:charSpace="0"/>
        </w:sectPr>
        <w:pStyle w:val="Normal"/>
        <w:widowControl/>
        <w:suppressAutoHyphens w:val="false"/>
        <w:ind w:hanging="0"/>
        <w:jc w:val="left"/>
        <w:rPr>
          <w:sz w:val="24"/>
          <w:szCs w:val="24"/>
        </w:rPr>
      </w:pPr>
      <w:r>
        <w:rPr>
          <w:sz w:val="24"/>
          <w:szCs w:val="24"/>
        </w:rPr>
      </w:r>
      <w:bookmarkStart w:id="9" w:name="sub_18"/>
      <w:bookmarkStart w:id="10" w:name="sub_18"/>
      <w:bookmarkEnd w:id="10"/>
    </w:p>
    <w:tbl>
      <w:tblPr>
        <w:tblW w:w="10207"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4961"/>
        <w:gridCol w:w="5245"/>
      </w:tblGrid>
      <w:tr>
        <w:trPr/>
        <w:tc>
          <w:tcPr>
            <w:tcW w:w="4961" w:type="dxa"/>
            <w:tcBorders/>
          </w:tcPr>
          <w:p>
            <w:pPr>
              <w:pStyle w:val="Normal"/>
              <w:widowControl/>
              <w:suppressAutoHyphens w:val="false"/>
              <w:ind w:hanging="0"/>
              <w:jc w:val="right"/>
              <w:rPr>
                <w:sz w:val="24"/>
                <w:szCs w:val="24"/>
                <w:lang w:eastAsia="en-US"/>
              </w:rPr>
            </w:pPr>
            <w:r>
              <w:rPr>
                <w:sz w:val="24"/>
                <w:szCs w:val="24"/>
                <w:lang w:eastAsia="en-US"/>
              </w:rPr>
            </w:r>
          </w:p>
        </w:tc>
        <w:tc>
          <w:tcPr>
            <w:tcW w:w="5245" w:type="dxa"/>
            <w:tcBorders/>
          </w:tcPr>
          <w:p>
            <w:pPr>
              <w:pStyle w:val="Normal"/>
              <w:widowControl/>
              <w:suppressAutoHyphens w:val="false"/>
              <w:ind w:hanging="0"/>
              <w:rPr>
                <w:sz w:val="24"/>
                <w:szCs w:val="24"/>
                <w:lang w:eastAsia="en-US"/>
              </w:rPr>
            </w:pPr>
            <w:r>
              <w:rPr>
                <w:sz w:val="24"/>
                <w:szCs w:val="24"/>
                <w:lang w:eastAsia="en-US"/>
              </w:rPr>
              <w:t>Приложение №1</w:t>
            </w:r>
          </w:p>
          <w:p>
            <w:pPr>
              <w:pStyle w:val="Normal"/>
              <w:widowControl/>
              <w:suppressAutoHyphens w:val="false"/>
              <w:ind w:hanging="0"/>
              <w:rPr>
                <w:sz w:val="24"/>
                <w:szCs w:val="24"/>
                <w:lang w:eastAsia="en-US"/>
              </w:rPr>
            </w:pPr>
            <w:r>
              <w:rPr>
                <w:sz w:val="24"/>
                <w:szCs w:val="24"/>
                <w:lang w:eastAsia="en-US"/>
              </w:rPr>
              <w:t>к проекту решения Совета Уруссинского сельского поселения Ютазинского муниципального района Республики Татарстан «О бюджете Уруссинского сельского поселения Ютазинского муниципального района Республики Татарстан на 2026 год и на плановый период 2027 и 2028 годов»</w:t>
            </w:r>
          </w:p>
          <w:p>
            <w:pPr>
              <w:pStyle w:val="Normal"/>
              <w:widowControl/>
              <w:suppressAutoHyphens w:val="false"/>
              <w:ind w:hanging="0"/>
              <w:rPr>
                <w:sz w:val="24"/>
                <w:szCs w:val="24"/>
                <w:lang w:eastAsia="en-US"/>
              </w:rPr>
            </w:pPr>
            <w:r>
              <w:rPr>
                <w:sz w:val="24"/>
                <w:szCs w:val="24"/>
                <w:lang w:eastAsia="en-US"/>
              </w:rPr>
              <w:t>от «_____» __________2025</w:t>
            </w:r>
            <w:r>
              <w:rPr>
                <w:sz w:val="24"/>
                <w:szCs w:val="24"/>
                <w:lang w:val="tt-RU" w:eastAsia="en-US"/>
              </w:rPr>
              <w:t>г.</w:t>
            </w:r>
            <w:r>
              <w:rPr>
                <w:sz w:val="24"/>
                <w:szCs w:val="24"/>
                <w:lang w:eastAsia="en-US"/>
              </w:rPr>
              <w:t xml:space="preserve"> №___</w:t>
            </w:r>
          </w:p>
          <w:p>
            <w:pPr>
              <w:pStyle w:val="Normal"/>
              <w:widowControl/>
              <w:suppressAutoHyphens w:val="false"/>
              <w:ind w:hanging="0"/>
              <w:rPr>
                <w:sz w:val="24"/>
                <w:szCs w:val="24"/>
                <w:lang w:eastAsia="en-US"/>
              </w:rPr>
            </w:pPr>
            <w:r>
              <w:rPr>
                <w:sz w:val="24"/>
                <w:szCs w:val="24"/>
                <w:lang w:eastAsia="en-US"/>
              </w:rPr>
            </w:r>
          </w:p>
        </w:tc>
      </w:tr>
    </w:tbl>
    <w:p>
      <w:pPr>
        <w:pStyle w:val="Normal"/>
        <w:widowControl/>
        <w:suppressAutoHyphens w:val="false"/>
        <w:spacing w:before="0" w:after="120"/>
        <w:ind w:hanging="0"/>
        <w:jc w:val="right"/>
        <w:rPr>
          <w:sz w:val="24"/>
          <w:szCs w:val="24"/>
          <w:lang w:eastAsia="en-US"/>
        </w:rPr>
      </w:pPr>
      <w:r>
        <w:rPr>
          <w:sz w:val="24"/>
          <w:szCs w:val="24"/>
          <w:lang w:eastAsia="en-US"/>
        </w:rPr>
        <w:t xml:space="preserve">                                                                                                                              </w:t>
      </w:r>
    </w:p>
    <w:p>
      <w:pPr>
        <w:pStyle w:val="Normal"/>
        <w:widowControl/>
        <w:suppressAutoHyphens w:val="false"/>
        <w:spacing w:before="0" w:after="120"/>
        <w:ind w:hanging="0"/>
        <w:jc w:val="right"/>
        <w:rPr>
          <w:sz w:val="24"/>
          <w:szCs w:val="24"/>
          <w:lang w:eastAsia="en-US"/>
        </w:rPr>
      </w:pPr>
      <w:r>
        <w:rPr>
          <w:sz w:val="24"/>
          <w:szCs w:val="24"/>
          <w:lang w:eastAsia="en-US"/>
        </w:rPr>
        <w:t xml:space="preserve">       </w:t>
      </w:r>
      <w:r>
        <w:rPr>
          <w:sz w:val="24"/>
          <w:szCs w:val="24"/>
          <w:lang w:eastAsia="en-US"/>
        </w:rPr>
        <w:t>Таблица №1</w:t>
      </w:r>
    </w:p>
    <w:p>
      <w:pPr>
        <w:pStyle w:val="Normal"/>
        <w:widowControl/>
        <w:suppressAutoHyphens w:val="false"/>
        <w:ind w:hanging="0"/>
        <w:jc w:val="center"/>
        <w:rPr>
          <w:b/>
          <w:sz w:val="24"/>
          <w:szCs w:val="24"/>
        </w:rPr>
      </w:pPr>
      <w:r>
        <w:rPr>
          <w:b/>
          <w:sz w:val="24"/>
          <w:szCs w:val="24"/>
        </w:rPr>
        <w:t>Источники финансирования дефицита бюджета</w:t>
      </w:r>
    </w:p>
    <w:p>
      <w:pPr>
        <w:pStyle w:val="Normal"/>
        <w:widowControl/>
        <w:suppressAutoHyphens w:val="false"/>
        <w:ind w:hanging="0"/>
        <w:jc w:val="center"/>
        <w:rPr>
          <w:b/>
          <w:sz w:val="24"/>
          <w:szCs w:val="24"/>
        </w:rPr>
      </w:pPr>
      <w:r>
        <w:rPr>
          <w:b/>
          <w:sz w:val="24"/>
          <w:szCs w:val="24"/>
        </w:rPr>
        <w:t xml:space="preserve"> </w:t>
      </w:r>
      <w:r>
        <w:rPr>
          <w:b/>
          <w:sz w:val="24"/>
          <w:szCs w:val="24"/>
        </w:rPr>
        <w:t>Уруссинского сельского поселения</w:t>
      </w:r>
    </w:p>
    <w:p>
      <w:pPr>
        <w:pStyle w:val="Normal"/>
        <w:widowControl/>
        <w:suppressAutoHyphens w:val="false"/>
        <w:ind w:hanging="0"/>
        <w:jc w:val="center"/>
        <w:rPr>
          <w:b/>
          <w:sz w:val="24"/>
          <w:szCs w:val="24"/>
        </w:rPr>
      </w:pPr>
      <w:r>
        <w:rPr>
          <w:b/>
          <w:sz w:val="24"/>
          <w:szCs w:val="24"/>
        </w:rPr>
        <w:t>Ютазинского муниципального района Республики Татарстан</w:t>
      </w:r>
    </w:p>
    <w:p>
      <w:pPr>
        <w:pStyle w:val="Normal"/>
        <w:widowControl/>
        <w:suppressAutoHyphens w:val="false"/>
        <w:ind w:hanging="0"/>
        <w:jc w:val="center"/>
        <w:rPr>
          <w:sz w:val="24"/>
          <w:szCs w:val="24"/>
        </w:rPr>
      </w:pPr>
      <w:r>
        <w:rPr>
          <w:b/>
          <w:sz w:val="24"/>
          <w:szCs w:val="24"/>
        </w:rPr>
        <w:t>на 2026 год</w:t>
      </w:r>
      <w:r>
        <w:rPr>
          <w:sz w:val="24"/>
          <w:szCs w:val="24"/>
        </w:rPr>
        <w:t xml:space="preserve">                                                                                                                                                               </w:t>
      </w:r>
    </w:p>
    <w:p>
      <w:pPr>
        <w:pStyle w:val="Normal"/>
        <w:widowControl/>
        <w:suppressAutoHyphens w:val="false"/>
        <w:ind w:hanging="0"/>
        <w:jc w:val="center"/>
        <w:rPr>
          <w:sz w:val="24"/>
          <w:szCs w:val="24"/>
        </w:rPr>
      </w:pPr>
      <w:r>
        <w:rPr>
          <w:sz w:val="24"/>
          <w:szCs w:val="24"/>
        </w:rPr>
        <w:t xml:space="preserve">                                                                                                                  </w:t>
      </w:r>
      <w:r>
        <w:rPr>
          <w:sz w:val="24"/>
          <w:szCs w:val="24"/>
        </w:rPr>
        <w:t>тыс.</w:t>
      </w:r>
      <w:r>
        <w:rPr>
          <w:sz w:val="24"/>
          <w:szCs w:val="24"/>
          <w:lang w:val="tt-RU"/>
        </w:rPr>
        <w:t xml:space="preserve"> </w:t>
      </w:r>
      <w:r>
        <w:rPr>
          <w:sz w:val="24"/>
          <w:szCs w:val="24"/>
        </w:rPr>
        <w:t xml:space="preserve">рублей  </w:t>
      </w:r>
    </w:p>
    <w:tbl>
      <w:tblPr>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41"/>
        <w:gridCol w:w="5534"/>
        <w:gridCol w:w="1920"/>
      </w:tblGrid>
      <w:tr>
        <w:trPr/>
        <w:tc>
          <w:tcPr>
            <w:tcW w:w="27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Код показателя</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Наименование показателя</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Сумма</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01 05 00 00 00 0000 500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Увеличение остатков средств бюджетов</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- 8024,5</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01 05 02 00 00 0000 500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Увеличение прочих остатков средств бюджетов</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- 8024,5</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01 05 02 01 00 0000 510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Увеличение прочих остатков денежных средств бюджетов</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- 8024,5</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01 05 02 01 10 0000 510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 xml:space="preserve">Увеличение прочих остатков  денежных средств бюджетов  сельских поселений </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- 8024,5</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01 05 00 00 00 0000 600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остатков средств бюджетов</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8024,5</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01 05 02 00 00 0000 600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прочих остатков средств бюджетов</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8024,5</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01 05 02 01 00 0000 610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прочих остатков денежных средств бюджетов</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8024,5</w:t>
            </w:r>
          </w:p>
        </w:tc>
      </w:tr>
      <w:tr>
        <w:trPr/>
        <w:tc>
          <w:tcPr>
            <w:tcW w:w="274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01 05 02 01 10 0000 610</w:t>
            </w:r>
          </w:p>
        </w:tc>
        <w:tc>
          <w:tcPr>
            <w:tcW w:w="5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прочих остатков денежных средств бюджетов сельских поселений</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8024,5</w:t>
            </w:r>
          </w:p>
        </w:tc>
      </w:tr>
    </w:tbl>
    <w:p>
      <w:pPr>
        <w:pStyle w:val="Normal"/>
        <w:widowControl/>
        <w:suppressAutoHyphens w:val="false"/>
        <w:ind w:hanging="0"/>
        <w:jc w:val="left"/>
        <w:rPr>
          <w:b/>
          <w:sz w:val="24"/>
          <w:szCs w:val="24"/>
        </w:rPr>
      </w:pPr>
      <w:r>
        <w:rPr>
          <w:sz w:val="24"/>
          <w:szCs w:val="24"/>
        </w:rPr>
        <w:t xml:space="preserve">                                                                                                                                                                                                                                                                  </w:t>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spacing w:before="0" w:after="120"/>
        <w:ind w:hanging="0" w:left="5220" w:right="140"/>
        <w:jc w:val="right"/>
        <w:rPr>
          <w:sz w:val="24"/>
          <w:szCs w:val="24"/>
          <w:lang w:eastAsia="en-US"/>
        </w:rPr>
      </w:pPr>
      <w:r>
        <w:rPr>
          <w:sz w:val="24"/>
          <w:szCs w:val="24"/>
          <w:lang w:eastAsia="en-US"/>
        </w:rPr>
      </w:r>
    </w:p>
    <w:p>
      <w:pPr>
        <w:pStyle w:val="Normal"/>
        <w:widowControl/>
        <w:suppressAutoHyphens w:val="false"/>
        <w:spacing w:before="0" w:after="120"/>
        <w:ind w:hanging="0" w:left="5220" w:right="140"/>
        <w:jc w:val="right"/>
        <w:rPr>
          <w:sz w:val="24"/>
          <w:szCs w:val="24"/>
          <w:lang w:eastAsia="en-US"/>
        </w:rPr>
      </w:pPr>
      <w:bookmarkStart w:id="11" w:name="_GoBack"/>
      <w:bookmarkEnd w:id="11"/>
      <w:r>
        <w:rPr>
          <w:sz w:val="24"/>
          <w:szCs w:val="24"/>
          <w:lang w:eastAsia="en-US"/>
        </w:rPr>
        <w:t>Таблица №2</w:t>
      </w:r>
    </w:p>
    <w:p>
      <w:pPr>
        <w:pStyle w:val="Normal"/>
        <w:widowControl/>
        <w:suppressAutoHyphens w:val="false"/>
        <w:ind w:hanging="0"/>
        <w:jc w:val="center"/>
        <w:rPr>
          <w:b/>
          <w:sz w:val="24"/>
          <w:szCs w:val="24"/>
        </w:rPr>
      </w:pPr>
      <w:r>
        <w:rPr>
          <w:b/>
          <w:sz w:val="24"/>
          <w:szCs w:val="24"/>
        </w:rPr>
        <w:t>Источники финансирования дефицита бюджета</w:t>
      </w:r>
    </w:p>
    <w:p>
      <w:pPr>
        <w:pStyle w:val="Normal"/>
        <w:widowControl/>
        <w:suppressAutoHyphens w:val="false"/>
        <w:ind w:hanging="0"/>
        <w:jc w:val="center"/>
        <w:rPr>
          <w:b/>
          <w:sz w:val="24"/>
          <w:szCs w:val="24"/>
        </w:rPr>
      </w:pPr>
      <w:r>
        <w:rPr>
          <w:b/>
          <w:sz w:val="24"/>
          <w:szCs w:val="24"/>
        </w:rPr>
        <w:t xml:space="preserve"> </w:t>
      </w:r>
      <w:r>
        <w:rPr>
          <w:b/>
          <w:sz w:val="24"/>
          <w:szCs w:val="24"/>
        </w:rPr>
        <w:t>Уруссинского сельского поселения</w:t>
      </w:r>
    </w:p>
    <w:p>
      <w:pPr>
        <w:pStyle w:val="Normal"/>
        <w:widowControl/>
        <w:suppressAutoHyphens w:val="false"/>
        <w:ind w:hanging="0"/>
        <w:jc w:val="center"/>
        <w:rPr>
          <w:b/>
          <w:sz w:val="24"/>
          <w:szCs w:val="24"/>
        </w:rPr>
      </w:pPr>
      <w:r>
        <w:rPr>
          <w:b/>
          <w:sz w:val="24"/>
          <w:szCs w:val="24"/>
        </w:rPr>
        <w:t xml:space="preserve">Ютазинского муниципального района Республики Татарстан </w:t>
      </w:r>
    </w:p>
    <w:p>
      <w:pPr>
        <w:pStyle w:val="Normal"/>
        <w:widowControl/>
        <w:suppressAutoHyphens w:val="false"/>
        <w:ind w:hanging="0"/>
        <w:jc w:val="center"/>
        <w:rPr>
          <w:b/>
          <w:sz w:val="24"/>
          <w:szCs w:val="24"/>
        </w:rPr>
      </w:pPr>
      <w:r>
        <w:rPr>
          <w:b/>
          <w:sz w:val="24"/>
          <w:szCs w:val="24"/>
        </w:rPr>
        <w:t>на плановый период 2027 и 2028 годов</w:t>
      </w:r>
    </w:p>
    <w:p>
      <w:pPr>
        <w:pStyle w:val="Normal"/>
        <w:widowControl/>
        <w:suppressAutoHyphens w:val="false"/>
        <w:spacing w:lineRule="exact" w:line="240"/>
        <w:ind w:hanging="0" w:right="140"/>
        <w:jc w:val="right"/>
        <w:rPr>
          <w:sz w:val="24"/>
          <w:szCs w:val="24"/>
        </w:rPr>
      </w:pPr>
      <w:r>
        <w:rPr>
          <w:sz w:val="24"/>
          <w:szCs w:val="24"/>
        </w:rPr>
        <w:t>тыс.</w:t>
      </w:r>
      <w:r>
        <w:rPr>
          <w:sz w:val="24"/>
          <w:szCs w:val="24"/>
          <w:lang w:val="tt-RU"/>
        </w:rPr>
        <w:t xml:space="preserve"> </w:t>
      </w:r>
      <w:r>
        <w:rPr>
          <w:sz w:val="24"/>
          <w:szCs w:val="24"/>
        </w:rPr>
        <w:t xml:space="preserve">рублей   </w:t>
      </w:r>
    </w:p>
    <w:tbl>
      <w:tblPr>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32"/>
        <w:gridCol w:w="4145"/>
        <w:gridCol w:w="1656"/>
        <w:gridCol w:w="1661"/>
      </w:tblGrid>
      <w:tr>
        <w:trPr/>
        <w:tc>
          <w:tcPr>
            <w:tcW w:w="27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Код показателя</w:t>
            </w:r>
          </w:p>
        </w:tc>
        <w:tc>
          <w:tcPr>
            <w:tcW w:w="41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Наименование показателя</w:t>
            </w:r>
          </w:p>
        </w:tc>
        <w:tc>
          <w:tcPr>
            <w:tcW w:w="331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Сумма</w:t>
            </w:r>
          </w:p>
        </w:tc>
      </w:tr>
      <w:tr>
        <w:trPr/>
        <w:tc>
          <w:tcPr>
            <w:tcW w:w="27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sz w:val="24"/>
                <w:szCs w:val="24"/>
              </w:rPr>
            </w:pPr>
            <w:r>
              <w:rPr>
                <w:sz w:val="24"/>
                <w:szCs w:val="24"/>
              </w:rPr>
            </w:r>
          </w:p>
        </w:tc>
        <w:tc>
          <w:tcPr>
            <w:tcW w:w="41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sz w:val="24"/>
                <w:szCs w:val="24"/>
              </w:rPr>
            </w:pPr>
            <w:r>
              <w:rPr>
                <w:sz w:val="24"/>
                <w:szCs w:val="24"/>
              </w:rPr>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2027 год</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2028 год</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01 05 00 00 00 0000 500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Увеличение остатков средств бюджетов</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- 8465,9</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01 05 02 00 00 0000 500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Увеличение прочих остатков средств бюджетов</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- 8465,9</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01 05 02 01 00 0000 510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Увеличение прочих остатков денежных средств бюджетов</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- 8465,9</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01 05 02 01 10 0000 510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 xml:space="preserve">Увеличение прочих остатков  денежных средств бюджетов  сельских поселений </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- 8465,9</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01 05 00 00 00 0000 600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остатков средств бюджетов</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8465,9</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01 05 02 00 00 0000 600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прочих остатков средств бюджетов</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8465,9</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01 05 02 01 00 0000 610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прочих остатков денежных средств бюджетов</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8465,9</w:t>
            </w:r>
          </w:p>
        </w:tc>
      </w:tr>
      <w:tr>
        <w:trPr/>
        <w:tc>
          <w:tcPr>
            <w:tcW w:w="273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01 05 02 01 10 0000 610</w:t>
            </w:r>
          </w:p>
        </w:tc>
        <w:tc>
          <w:tcPr>
            <w:tcW w:w="41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Уменьшение прочих остатков денежных средств бюджетов сельских поселений</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8237,0</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8465,9</w:t>
            </w:r>
          </w:p>
        </w:tc>
      </w:tr>
    </w:tbl>
    <w:p>
      <w:pPr>
        <w:pStyle w:val="Normal"/>
        <w:widowControl/>
        <w:suppressAutoHyphens w:val="false"/>
        <w:spacing w:lineRule="exact" w:line="240"/>
        <w:ind w:hanging="0" w:right="140"/>
        <w:jc w:val="lef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tbl>
      <w:tblPr>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tcPr>
          <w:p>
            <w:pPr>
              <w:pStyle w:val="Normal"/>
              <w:widowControl/>
              <w:suppressAutoHyphens w:val="false"/>
              <w:ind w:hanging="0"/>
              <w:jc w:val="right"/>
              <w:rPr>
                <w:sz w:val="24"/>
                <w:szCs w:val="24"/>
                <w:lang w:eastAsia="en-US"/>
              </w:rPr>
            </w:pPr>
            <w:r>
              <w:rPr>
                <w:sz w:val="24"/>
                <w:szCs w:val="24"/>
                <w:lang w:eastAsia="en-US"/>
              </w:rPr>
            </w:r>
          </w:p>
        </w:tc>
        <w:tc>
          <w:tcPr>
            <w:tcW w:w="5103" w:type="dxa"/>
            <w:tcBorders/>
          </w:tcPr>
          <w:p>
            <w:pPr>
              <w:pStyle w:val="Normal"/>
              <w:widowControl/>
              <w:suppressAutoHyphens w:val="false"/>
              <w:ind w:hanging="0"/>
              <w:rPr>
                <w:sz w:val="24"/>
                <w:szCs w:val="24"/>
                <w:lang w:eastAsia="en-US"/>
              </w:rPr>
            </w:pPr>
            <w:r>
              <w:rPr>
                <w:sz w:val="24"/>
                <w:szCs w:val="24"/>
                <w:lang w:eastAsia="en-US"/>
              </w:rPr>
              <w:t>Приложение №2</w:t>
            </w:r>
          </w:p>
          <w:p>
            <w:pPr>
              <w:pStyle w:val="Normal"/>
              <w:widowControl/>
              <w:suppressAutoHyphens w:val="false"/>
              <w:ind w:hanging="0"/>
              <w:rPr>
                <w:sz w:val="24"/>
                <w:szCs w:val="24"/>
                <w:lang w:eastAsia="en-US"/>
              </w:rPr>
            </w:pPr>
            <w:r>
              <w:rPr>
                <w:sz w:val="24"/>
                <w:szCs w:val="24"/>
                <w:lang w:eastAsia="en-US"/>
              </w:rPr>
              <w:t>к проекту решения Совета Уруссинского сельского поселения Ютазинского муниципального района «</w:t>
            </w:r>
            <w:r>
              <w:rPr>
                <w:sz w:val="24"/>
                <w:szCs w:val="24"/>
              </w:rPr>
              <w:t>О бюджете Уруссинского сельского поселения на 2026 год и на плановый период 2027 и 2028 годов</w:t>
            </w:r>
            <w:r>
              <w:rPr>
                <w:sz w:val="24"/>
                <w:szCs w:val="24"/>
                <w:lang w:eastAsia="en-US"/>
              </w:rPr>
              <w:t xml:space="preserve">  </w:t>
            </w:r>
          </w:p>
          <w:p>
            <w:pPr>
              <w:pStyle w:val="Normal"/>
              <w:widowControl/>
              <w:suppressAutoHyphens w:val="false"/>
              <w:ind w:hanging="0"/>
              <w:rPr>
                <w:sz w:val="24"/>
                <w:szCs w:val="24"/>
                <w:lang w:eastAsia="en-US"/>
              </w:rPr>
            </w:pPr>
            <w:r>
              <w:rPr>
                <w:sz w:val="24"/>
                <w:szCs w:val="24"/>
                <w:lang w:eastAsia="en-US"/>
              </w:rPr>
              <w:t>от «_____</w:t>
            </w:r>
            <w:r>
              <w:rPr>
                <w:sz w:val="24"/>
                <w:szCs w:val="24"/>
                <w:lang w:val="tt-RU" w:eastAsia="en-US"/>
              </w:rPr>
              <w:t>____</w:t>
            </w:r>
            <w:r>
              <w:rPr>
                <w:sz w:val="24"/>
                <w:szCs w:val="24"/>
                <w:lang w:eastAsia="en-US"/>
              </w:rPr>
              <w:t>»  2025</w:t>
            </w:r>
            <w:r>
              <w:rPr>
                <w:sz w:val="24"/>
                <w:szCs w:val="24"/>
                <w:lang w:val="tt-RU" w:eastAsia="en-US"/>
              </w:rPr>
              <w:t>г.</w:t>
            </w:r>
            <w:r>
              <w:rPr>
                <w:sz w:val="24"/>
                <w:szCs w:val="24"/>
                <w:lang w:eastAsia="en-US"/>
              </w:rPr>
              <w:t xml:space="preserve"> №____</w:t>
            </w:r>
          </w:p>
        </w:tc>
      </w:tr>
    </w:tbl>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right"/>
        <w:rPr>
          <w:bCs/>
          <w:sz w:val="24"/>
          <w:szCs w:val="24"/>
        </w:rPr>
      </w:pPr>
      <w:r>
        <w:rPr>
          <w:bCs/>
          <w:sz w:val="24"/>
          <w:szCs w:val="24"/>
        </w:rPr>
        <w:t>Таблица №1</w:t>
      </w:r>
    </w:p>
    <w:p>
      <w:pPr>
        <w:pStyle w:val="Normal"/>
        <w:widowControl/>
        <w:suppressAutoHyphens w:val="false"/>
        <w:ind w:hanging="0"/>
        <w:jc w:val="center"/>
        <w:rPr>
          <w:b/>
          <w:bCs/>
          <w:sz w:val="24"/>
          <w:szCs w:val="24"/>
        </w:rPr>
      </w:pPr>
      <w:r>
        <w:rPr>
          <w:b/>
          <w:bCs/>
          <w:sz w:val="24"/>
          <w:szCs w:val="24"/>
        </w:rPr>
        <w:t>Прогнозируемые объемы доходов</w:t>
      </w:r>
    </w:p>
    <w:p>
      <w:pPr>
        <w:pStyle w:val="Normal"/>
        <w:widowControl/>
        <w:suppressAutoHyphens w:val="false"/>
        <w:ind w:hanging="0"/>
        <w:jc w:val="center"/>
        <w:rPr>
          <w:b/>
          <w:bCs/>
          <w:sz w:val="24"/>
          <w:szCs w:val="24"/>
        </w:rPr>
      </w:pPr>
      <w:r>
        <w:rPr>
          <w:b/>
          <w:bCs/>
          <w:sz w:val="24"/>
          <w:szCs w:val="24"/>
        </w:rPr>
        <w:t>бюджета Уруссинского сельского поселения</w:t>
      </w:r>
    </w:p>
    <w:p>
      <w:pPr>
        <w:pStyle w:val="Normal"/>
        <w:widowControl/>
        <w:suppressAutoHyphens w:val="false"/>
        <w:ind w:hanging="0"/>
        <w:jc w:val="center"/>
        <w:rPr>
          <w:b/>
          <w:bCs/>
          <w:sz w:val="24"/>
          <w:szCs w:val="24"/>
        </w:rPr>
      </w:pPr>
      <w:r>
        <w:rPr>
          <w:b/>
          <w:bCs/>
          <w:sz w:val="24"/>
          <w:szCs w:val="24"/>
        </w:rPr>
        <w:t>Ютазинского муниципального района Республики Татарстан</w:t>
      </w:r>
    </w:p>
    <w:p>
      <w:pPr>
        <w:pStyle w:val="Normal"/>
        <w:widowControl/>
        <w:suppressAutoHyphens w:val="false"/>
        <w:ind w:hanging="0"/>
        <w:jc w:val="center"/>
        <w:rPr>
          <w:sz w:val="24"/>
          <w:szCs w:val="24"/>
        </w:rPr>
      </w:pPr>
      <w:r>
        <w:rPr>
          <w:b/>
          <w:bCs/>
          <w:sz w:val="24"/>
          <w:szCs w:val="24"/>
        </w:rPr>
        <w:t>на 2026год</w:t>
      </w:r>
      <w:r>
        <w:rPr>
          <w:sz w:val="24"/>
          <w:szCs w:val="24"/>
        </w:rPr>
        <w:t xml:space="preserve">                 </w:t>
      </w:r>
    </w:p>
    <w:p>
      <w:pPr>
        <w:pStyle w:val="Normal"/>
        <w:widowControl/>
        <w:suppressAutoHyphens w:val="false"/>
        <w:ind w:hanging="0"/>
        <w:jc w:val="right"/>
        <w:rPr>
          <w:b/>
          <w:bCs/>
          <w:sz w:val="24"/>
          <w:szCs w:val="24"/>
        </w:rPr>
      </w:pPr>
      <w:r>
        <w:rPr>
          <w:sz w:val="24"/>
          <w:szCs w:val="24"/>
        </w:rPr>
        <w:t>(тыс.</w:t>
      </w:r>
      <w:r>
        <w:rPr>
          <w:sz w:val="24"/>
          <w:szCs w:val="24"/>
          <w:lang w:val="tt-RU"/>
        </w:rPr>
        <w:t xml:space="preserve"> </w:t>
      </w:r>
      <w:r>
        <w:rPr>
          <w:sz w:val="24"/>
          <w:szCs w:val="24"/>
        </w:rPr>
        <w:t xml:space="preserve">руб.)                                                                                                    </w:t>
      </w:r>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6"/>
        <w:gridCol w:w="5671"/>
        <w:gridCol w:w="1559"/>
      </w:tblGrid>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Код</w:t>
            </w:r>
          </w:p>
          <w:p>
            <w:pPr>
              <w:pStyle w:val="Normal"/>
              <w:widowControl/>
              <w:suppressAutoHyphens w:val="false"/>
              <w:ind w:hanging="0"/>
              <w:jc w:val="center"/>
              <w:rPr>
                <w:sz w:val="24"/>
                <w:szCs w:val="24"/>
              </w:rPr>
            </w:pPr>
            <w:r>
              <w:rPr>
                <w:sz w:val="24"/>
                <w:szCs w:val="24"/>
              </w:rPr>
              <w:t>бюджетной классификации Российской Федерации</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Наименование</w:t>
            </w:r>
          </w:p>
          <w:p>
            <w:pPr>
              <w:pStyle w:val="Normal"/>
              <w:widowControl/>
              <w:suppressAutoHyphens w:val="false"/>
              <w:ind w:hanging="0"/>
              <w:jc w:val="center"/>
              <w:rPr>
                <w:sz w:val="24"/>
                <w:szCs w:val="24"/>
              </w:rPr>
            </w:pPr>
            <w:r>
              <w:rPr>
                <w:sz w:val="24"/>
                <w:szCs w:val="24"/>
              </w:rPr>
              <w:t>доходов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Сумма</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404" w:leader="none"/>
              </w:tabs>
              <w:suppressAutoHyphens w:val="false"/>
              <w:ind w:hanging="0" w:left="-108" w:right="-288"/>
              <w:jc w:val="center"/>
              <w:rPr>
                <w:sz w:val="24"/>
                <w:szCs w:val="24"/>
              </w:rPr>
            </w:pPr>
            <w:r>
              <w:rPr>
                <w:sz w:val="24"/>
                <w:szCs w:val="24"/>
              </w:rPr>
              <w:t>3</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1 00 00000 00 0000 000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2093,3</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1 01 00000 00 0000 000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прибыль, доходы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238,7</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1 01 02000 01 0000 110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238,7</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1 05 00000 00 0000 000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совокупный доход</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99,0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1 05 03000 01 0000 110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99,0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sz w:val="24"/>
                <w:szCs w:val="24"/>
              </w:rPr>
            </w:pPr>
            <w:r>
              <w:rPr>
                <w:b/>
                <w:sz w:val="24"/>
                <w:szCs w:val="24"/>
              </w:rPr>
              <w:t>1 06 00000 00 0000000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sz w:val="24"/>
                <w:szCs w:val="24"/>
              </w:rPr>
            </w:pPr>
            <w:r>
              <w:rPr>
                <w:b/>
                <w:sz w:val="24"/>
                <w:szCs w:val="24"/>
              </w:rPr>
              <w:t>Налоги на имущество</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1755,0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1 06 01000 00 0000 110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имущество физических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240,0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1 06 06000 00 0000 110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Земельный  налог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1515,0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sz w:val="24"/>
                <w:szCs w:val="24"/>
              </w:rPr>
            </w:pPr>
            <w:r>
              <w:rPr>
                <w:b/>
                <w:sz w:val="24"/>
                <w:szCs w:val="24"/>
              </w:rPr>
              <w:t>1 08 00000 00 0000 000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sz w:val="24"/>
                <w:szCs w:val="24"/>
              </w:rPr>
            </w:pPr>
            <w:r>
              <w:rPr>
                <w:b/>
                <w:sz w:val="24"/>
                <w:szCs w:val="24"/>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0,6</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1 08 04000 01 0000 110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0,6</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180" w:left="180"/>
              <w:rPr>
                <w:b/>
                <w:bCs/>
                <w:sz w:val="24"/>
                <w:szCs w:val="24"/>
              </w:rPr>
            </w:pPr>
            <w:r>
              <w:rPr>
                <w:b/>
                <w:bCs/>
                <w:sz w:val="24"/>
                <w:szCs w:val="24"/>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5931,2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5931,2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2 02 10000 00 0000 150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5731,2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2 02 16001 00 0000 150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p>
            <w:pPr>
              <w:pStyle w:val="Normal"/>
              <w:widowControl/>
              <w:suppressAutoHyphens w:val="false"/>
              <w:ind w:hanging="0"/>
              <w:rPr>
                <w:sz w:val="24"/>
                <w:szCs w:val="24"/>
              </w:rPr>
            </w:pPr>
            <w:r>
              <w:rPr>
                <w:sz w:val="24"/>
                <w:szCs w:val="24"/>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5731,2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r>
          </w:p>
          <w:p>
            <w:pPr>
              <w:pStyle w:val="Normal"/>
              <w:widowControl/>
              <w:suppressAutoHyphens w:val="false"/>
              <w:ind w:hanging="0"/>
              <w:jc w:val="center"/>
              <w:rPr>
                <w:sz w:val="24"/>
                <w:szCs w:val="24"/>
              </w:rPr>
            </w:pPr>
            <w:r>
              <w:rPr>
                <w:sz w:val="24"/>
                <w:szCs w:val="24"/>
              </w:rPr>
              <w:t>2 02 16001 10 0000 150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r>
          </w:p>
          <w:p>
            <w:pPr>
              <w:pStyle w:val="Normal"/>
              <w:widowControl/>
              <w:suppressAutoHyphens w:val="false"/>
              <w:ind w:hanging="0"/>
              <w:rPr>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5731,2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2 02 30000 00 0000 150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color w:val="000000"/>
                <w:sz w:val="24"/>
                <w:szCs w:val="24"/>
              </w:rPr>
            </w:pPr>
            <w:r>
              <w:rPr>
                <w:color w:val="000000"/>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color w:val="000000"/>
                <w:sz w:val="24"/>
                <w:szCs w:val="24"/>
              </w:rPr>
            </w:pPr>
            <w:r>
              <w:rPr>
                <w:color w:val="000000"/>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color w:val="000000"/>
                <w:sz w:val="24"/>
                <w:szCs w:val="24"/>
              </w:rPr>
            </w:pPr>
            <w:r>
              <w:rPr>
                <w:color w:val="000000"/>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b/>
                <w:bCs/>
                <w:sz w:val="24"/>
                <w:szCs w:val="24"/>
              </w:rPr>
              <w:t>ВСЕГО ДОХОДОВ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8024,5</w:t>
            </w:r>
          </w:p>
        </w:tc>
      </w:tr>
    </w:tbl>
    <w:p>
      <w:pPr>
        <w:pStyle w:val="Normal"/>
        <w:widowControl/>
        <w:suppressAutoHyphens w:val="false"/>
        <w:ind w:hanging="0"/>
        <w:jc w:val="left"/>
        <w:rPr>
          <w:sz w:val="24"/>
          <w:szCs w:val="24"/>
        </w:rPr>
      </w:pPr>
      <w:r>
        <w:rPr>
          <w:sz w:val="24"/>
          <w:szCs w:val="24"/>
        </w:rPr>
      </w:r>
    </w:p>
    <w:p>
      <w:pPr>
        <w:pStyle w:val="Normal"/>
        <w:widowControl/>
        <w:suppressAutoHyphens w:val="false"/>
        <w:ind w:hanging="0"/>
        <w:jc w:val="left"/>
        <w:rPr>
          <w:sz w:val="24"/>
          <w:szCs w:val="24"/>
        </w:rPr>
      </w:pPr>
      <w:r>
        <w:rPr>
          <w:sz w:val="24"/>
          <w:szCs w:val="24"/>
        </w:rPr>
      </w:r>
    </w:p>
    <w:p>
      <w:pPr>
        <w:pStyle w:val="Normal"/>
        <w:widowControl/>
        <w:suppressAutoHyphens w:val="false"/>
        <w:ind w:hanging="0"/>
        <w:jc w:val="right"/>
        <w:rPr>
          <w:bCs/>
          <w:sz w:val="24"/>
          <w:szCs w:val="24"/>
        </w:rPr>
      </w:pPr>
      <w:r>
        <w:rPr>
          <w:bCs/>
          <w:sz w:val="24"/>
          <w:szCs w:val="24"/>
        </w:rPr>
        <w:t>Таблица №2</w:t>
      </w:r>
    </w:p>
    <w:p>
      <w:pPr>
        <w:pStyle w:val="Normal"/>
        <w:widowControl/>
        <w:suppressAutoHyphens w:val="false"/>
        <w:ind w:hanging="0"/>
        <w:jc w:val="center"/>
        <w:rPr>
          <w:b/>
          <w:bCs/>
          <w:sz w:val="24"/>
          <w:szCs w:val="24"/>
        </w:rPr>
      </w:pPr>
      <w:r>
        <w:rPr>
          <w:b/>
          <w:bCs/>
          <w:sz w:val="24"/>
          <w:szCs w:val="24"/>
        </w:rPr>
        <w:t>Прогнозируемые объемы доходов</w:t>
      </w:r>
    </w:p>
    <w:p>
      <w:pPr>
        <w:pStyle w:val="Normal"/>
        <w:widowControl/>
        <w:suppressAutoHyphens w:val="false"/>
        <w:ind w:hanging="0"/>
        <w:jc w:val="center"/>
        <w:rPr>
          <w:b/>
          <w:bCs/>
          <w:sz w:val="24"/>
          <w:szCs w:val="24"/>
        </w:rPr>
      </w:pPr>
      <w:r>
        <w:rPr>
          <w:b/>
          <w:bCs/>
          <w:sz w:val="24"/>
          <w:szCs w:val="24"/>
        </w:rPr>
        <w:t>Бюджета Уруссинского</w:t>
      </w:r>
      <w:r>
        <w:rPr>
          <w:b/>
          <w:bCs/>
          <w:sz w:val="24"/>
          <w:szCs w:val="24"/>
          <w:lang w:val="tt-RU"/>
        </w:rPr>
        <w:t xml:space="preserve"> </w:t>
      </w:r>
      <w:r>
        <w:rPr>
          <w:b/>
          <w:bCs/>
          <w:sz w:val="24"/>
          <w:szCs w:val="24"/>
        </w:rPr>
        <w:t>сельского поселения</w:t>
      </w:r>
    </w:p>
    <w:p>
      <w:pPr>
        <w:pStyle w:val="Normal"/>
        <w:widowControl/>
        <w:suppressAutoHyphens w:val="false"/>
        <w:ind w:hanging="0"/>
        <w:jc w:val="center"/>
        <w:rPr>
          <w:b/>
          <w:bCs/>
          <w:sz w:val="24"/>
          <w:szCs w:val="24"/>
        </w:rPr>
      </w:pPr>
      <w:r>
        <w:rPr>
          <w:b/>
          <w:bCs/>
          <w:sz w:val="24"/>
          <w:szCs w:val="24"/>
        </w:rPr>
        <w:t>Ютазинского муниципального района Республики Татарстан</w:t>
      </w:r>
    </w:p>
    <w:p>
      <w:pPr>
        <w:pStyle w:val="Normal"/>
        <w:widowControl/>
        <w:suppressAutoHyphens w:val="false"/>
        <w:ind w:hanging="0"/>
        <w:jc w:val="center"/>
        <w:rPr>
          <w:b/>
          <w:bCs/>
          <w:sz w:val="24"/>
          <w:szCs w:val="24"/>
        </w:rPr>
      </w:pPr>
      <w:r>
        <w:rPr>
          <w:b/>
          <w:bCs/>
          <w:sz w:val="24"/>
          <w:szCs w:val="24"/>
        </w:rPr>
        <w:t>на 2027 и 2028 годы</w:t>
      </w:r>
    </w:p>
    <w:p>
      <w:pPr>
        <w:pStyle w:val="Normal"/>
        <w:widowControl/>
        <w:suppressAutoHyphens w:val="false"/>
        <w:ind w:hanging="0"/>
        <w:jc w:val="right"/>
        <w:rPr>
          <w:b/>
          <w:bCs/>
          <w:sz w:val="24"/>
          <w:szCs w:val="24"/>
        </w:rPr>
      </w:pPr>
      <w:r>
        <w:rPr>
          <w:sz w:val="24"/>
          <w:szCs w:val="24"/>
        </w:rPr>
        <w:t>(тыс.</w:t>
      </w:r>
      <w:r>
        <w:rPr>
          <w:sz w:val="24"/>
          <w:szCs w:val="24"/>
          <w:lang w:val="tt-RU"/>
        </w:rPr>
        <w:t xml:space="preserve"> </w:t>
      </w:r>
      <w:r>
        <w:rPr>
          <w:sz w:val="24"/>
          <w:szCs w:val="24"/>
        </w:rPr>
        <w:t xml:space="preserve">руб.)                                                                                                    </w:t>
      </w:r>
    </w:p>
    <w:tbl>
      <w:tblPr>
        <w:tblW w:w="10475"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3260"/>
        <w:gridCol w:w="4536"/>
        <w:gridCol w:w="1418"/>
        <w:gridCol w:w="1260"/>
      </w:tblGrid>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Код</w:t>
            </w:r>
          </w:p>
          <w:p>
            <w:pPr>
              <w:pStyle w:val="Normal"/>
              <w:widowControl/>
              <w:suppressAutoHyphens w:val="false"/>
              <w:ind w:hanging="0"/>
              <w:jc w:val="center"/>
              <w:rPr>
                <w:sz w:val="24"/>
                <w:szCs w:val="24"/>
              </w:rPr>
            </w:pPr>
            <w:r>
              <w:rPr>
                <w:sz w:val="24"/>
                <w:szCs w:val="24"/>
              </w:rPr>
              <w:t>бюджетной классификации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Наименование</w:t>
            </w:r>
          </w:p>
          <w:p>
            <w:pPr>
              <w:pStyle w:val="Normal"/>
              <w:widowControl/>
              <w:suppressAutoHyphens w:val="false"/>
              <w:ind w:hanging="0"/>
              <w:jc w:val="center"/>
              <w:rPr>
                <w:sz w:val="24"/>
                <w:szCs w:val="24"/>
              </w:rPr>
            </w:pPr>
            <w:r>
              <w:rPr>
                <w:sz w:val="24"/>
                <w:szCs w:val="24"/>
              </w:rPr>
              <w:t>доходов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2027г.</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2028г</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404" w:leader="none"/>
              </w:tabs>
              <w:suppressAutoHyphens w:val="false"/>
              <w:ind w:hanging="0" w:left="-108" w:right="-39"/>
              <w:jc w:val="center"/>
              <w:rPr>
                <w:sz w:val="24"/>
                <w:szCs w:val="24"/>
              </w:rPr>
            </w:pPr>
            <w:r>
              <w:rPr>
                <w:sz w:val="24"/>
                <w:szCs w:val="24"/>
              </w:rPr>
              <w:t>3</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240" w:leader="none"/>
              </w:tabs>
              <w:suppressAutoHyphens w:val="false"/>
              <w:ind w:hanging="0" w:left="-319" w:right="-288"/>
              <w:jc w:val="center"/>
              <w:rPr>
                <w:sz w:val="24"/>
                <w:szCs w:val="24"/>
              </w:rPr>
            </w:pPr>
            <w:r>
              <w:rPr>
                <w:sz w:val="24"/>
                <w:szCs w:val="24"/>
              </w:rPr>
              <w:t>4</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1 00 00000 00 0000 000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НАЛОГОВЫЕ И НЕНАЛОГОВЫЕ ДОХОДЫ</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2107,6</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2122,8</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1 01 00000 00 0000 000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прибыль, доходы</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253,0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268,2</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1 01 02000 01 0000 110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доходы физических лиц</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253,0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268,2</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1 05 00000 00 0000 000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совокупный доход</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sz w:val="24"/>
                <w:szCs w:val="24"/>
              </w:rPr>
            </w:pPr>
            <w:r>
              <w:rPr>
                <w:b/>
                <w:sz w:val="24"/>
                <w:szCs w:val="24"/>
              </w:rPr>
              <w:t>99,0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sz w:val="24"/>
                <w:szCs w:val="24"/>
              </w:rPr>
            </w:pPr>
            <w:r>
              <w:rPr>
                <w:b/>
                <w:sz w:val="24"/>
                <w:szCs w:val="24"/>
              </w:rPr>
              <w:t>99,0</w:t>
            </w:r>
          </w:p>
        </w:tc>
      </w:tr>
      <w:tr>
        <w:trPr>
          <w:trHeight w:val="810" w:hRule="atLeast"/>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1 05 03000 01 0000 110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Единый сельскохозяйственный налог</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99,0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99,0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sz w:val="24"/>
                <w:szCs w:val="24"/>
              </w:rPr>
            </w:pPr>
            <w:r>
              <w:rPr>
                <w:b/>
                <w:sz w:val="24"/>
                <w:szCs w:val="24"/>
              </w:rPr>
              <w:t>1 06 00000 00 0000000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sz w:val="24"/>
                <w:szCs w:val="24"/>
              </w:rPr>
            </w:pPr>
            <w:r>
              <w:rPr>
                <w:b/>
                <w:sz w:val="24"/>
                <w:szCs w:val="24"/>
              </w:rPr>
              <w:t>Налоги на имущество</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1755,0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1755,0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1 06 01000 00 0000 110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имущество физических лиц</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240,0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240,0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1 06 06000 00 0000 110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Земельный  налог</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1515,0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1515,0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sz w:val="24"/>
                <w:szCs w:val="24"/>
              </w:rPr>
            </w:pPr>
            <w:r>
              <w:rPr>
                <w:b/>
                <w:sz w:val="24"/>
                <w:szCs w:val="24"/>
              </w:rPr>
              <w:t>1 08 00000 00 0000 000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sz w:val="24"/>
                <w:szCs w:val="24"/>
              </w:rPr>
            </w:pPr>
            <w:r>
              <w:rPr>
                <w:b/>
                <w:sz w:val="24"/>
                <w:szCs w:val="24"/>
              </w:rPr>
              <w:t>Государственная пошлина</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0,6</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0,6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1 08 04000 01 0000 110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0,6</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0,6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5" w:left="34"/>
              <w:rPr>
                <w:b/>
                <w:bCs/>
                <w:sz w:val="24"/>
                <w:szCs w:val="24"/>
              </w:rPr>
            </w:pPr>
            <w:r>
              <w:rPr>
                <w:b/>
                <w:bCs/>
                <w:sz w:val="24"/>
                <w:szCs w:val="24"/>
              </w:rPr>
              <w:t>БЕЗВОЗМЕЗДНЫЕ ПОСТУПЛЕНИЯ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6129,4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6343,1</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Безвозмездные поступления от других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6129,4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6343,1</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2 02 10000 00 0000 150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5906,7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6060,5</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2 02 16001 00 0000 150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5906,7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6060,5</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2 02 16001 10 0000 150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5906,7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6060,5</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2 02 30000 00 0000 150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color w:val="000000"/>
                <w:sz w:val="24"/>
                <w:szCs w:val="24"/>
              </w:rPr>
            </w:pPr>
            <w:r>
              <w:rPr>
                <w:bCs/>
                <w:color w:val="000000"/>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color w:val="000000"/>
                <w:sz w:val="24"/>
                <w:szCs w:val="24"/>
              </w:rPr>
            </w:pPr>
            <w:r>
              <w:rPr>
                <w:bCs/>
                <w:color w:val="000000"/>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color w:val="000000"/>
                <w:sz w:val="24"/>
                <w:szCs w:val="24"/>
              </w:rPr>
            </w:pPr>
            <w:r>
              <w:rPr>
                <w:bCs/>
                <w:color w:val="000000"/>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color w:val="000000"/>
                <w:sz w:val="24"/>
                <w:szCs w:val="24"/>
              </w:rPr>
            </w:pPr>
            <w:r>
              <w:rPr>
                <w:bCs/>
                <w:color w:val="000000"/>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color w:val="000000"/>
                <w:sz w:val="24"/>
                <w:szCs w:val="24"/>
              </w:rPr>
            </w:pPr>
            <w:r>
              <w:rPr>
                <w:bCs/>
                <w:color w:val="000000"/>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color w:val="000000"/>
                <w:sz w:val="24"/>
                <w:szCs w:val="24"/>
              </w:rPr>
            </w:pPr>
            <w:r>
              <w:rPr>
                <w:bCs/>
                <w:color w:val="000000"/>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b/>
                <w:bCs/>
                <w:sz w:val="24"/>
                <w:szCs w:val="24"/>
              </w:rPr>
              <w:t>ВСЕГО ДОХОДОВ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8237,0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color w:val="000000"/>
                <w:sz w:val="24"/>
                <w:szCs w:val="24"/>
              </w:rPr>
            </w:pPr>
            <w:r>
              <w:rPr>
                <w:b/>
                <w:bCs/>
                <w:color w:val="000000"/>
                <w:sz w:val="24"/>
                <w:szCs w:val="24"/>
              </w:rPr>
              <w:t>8465,9</w:t>
            </w:r>
          </w:p>
        </w:tc>
      </w:tr>
    </w:tbl>
    <w:p>
      <w:pPr>
        <w:pStyle w:val="Normal"/>
        <w:widowControl/>
        <w:suppressAutoHyphens w:val="false"/>
        <w:ind w:hanging="0"/>
        <w:jc w:val="left"/>
        <w:rPr>
          <w:sz w:val="24"/>
          <w:szCs w:val="24"/>
        </w:rPr>
      </w:pPr>
      <w:r>
        <w:rPr>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b/>
          <w:bCs/>
          <w:sz w:val="24"/>
          <w:szCs w:val="24"/>
        </w:rPr>
      </w:pPr>
      <w:r>
        <w:rPr>
          <w:b/>
          <w:bCs/>
          <w:sz w:val="24"/>
          <w:szCs w:val="24"/>
        </w:rPr>
      </w:r>
    </w:p>
    <w:tbl>
      <w:tblPr>
        <w:tblW w:w="10206"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5244"/>
        <w:gridCol w:w="4961"/>
      </w:tblGrid>
      <w:tr>
        <w:trPr/>
        <w:tc>
          <w:tcPr>
            <w:tcW w:w="5244" w:type="dxa"/>
            <w:tcBorders/>
          </w:tcPr>
          <w:p>
            <w:pPr>
              <w:pStyle w:val="Normal"/>
              <w:widowControl/>
              <w:suppressAutoHyphens w:val="false"/>
              <w:ind w:hanging="0"/>
              <w:jc w:val="right"/>
              <w:rPr>
                <w:sz w:val="24"/>
                <w:szCs w:val="24"/>
                <w:lang w:eastAsia="en-US"/>
              </w:rPr>
            </w:pPr>
            <w:r>
              <w:rPr>
                <w:sz w:val="24"/>
                <w:szCs w:val="24"/>
                <w:lang w:eastAsia="en-US"/>
              </w:rPr>
            </w:r>
          </w:p>
        </w:tc>
        <w:tc>
          <w:tcPr>
            <w:tcW w:w="4961" w:type="dxa"/>
            <w:tcBorders/>
          </w:tcPr>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t>Приложение №3</w:t>
            </w:r>
          </w:p>
          <w:p>
            <w:pPr>
              <w:pStyle w:val="Normal"/>
              <w:widowControl/>
              <w:suppressAutoHyphens w:val="false"/>
              <w:ind w:hanging="0"/>
              <w:rPr>
                <w:sz w:val="24"/>
                <w:szCs w:val="24"/>
                <w:lang w:eastAsia="en-US"/>
              </w:rPr>
            </w:pPr>
            <w:r>
              <w:rPr>
                <w:sz w:val="24"/>
                <w:szCs w:val="24"/>
                <w:lang w:eastAsia="en-US"/>
              </w:rPr>
              <w:t>к проекту решения Совета Уруссинского сельского поселения Ютазинского муниципального района «</w:t>
            </w:r>
            <w:r>
              <w:rPr>
                <w:sz w:val="24"/>
                <w:szCs w:val="24"/>
              </w:rPr>
              <w:t>О бюджете Уруссинского сельского поселения на 2026 год и на плановый период 2027 и 2028 годов</w:t>
            </w:r>
            <w:r>
              <w:rPr>
                <w:sz w:val="24"/>
                <w:szCs w:val="24"/>
                <w:lang w:eastAsia="en-US"/>
              </w:rPr>
              <w:t>»</w:t>
            </w:r>
          </w:p>
          <w:p>
            <w:pPr>
              <w:pStyle w:val="Normal"/>
              <w:widowControl/>
              <w:suppressAutoHyphens w:val="false"/>
              <w:ind w:hanging="0"/>
              <w:rPr>
                <w:sz w:val="24"/>
                <w:szCs w:val="24"/>
                <w:lang w:eastAsia="en-US"/>
              </w:rPr>
            </w:pPr>
            <w:r>
              <w:rPr>
                <w:sz w:val="24"/>
                <w:szCs w:val="24"/>
                <w:lang w:eastAsia="en-US"/>
              </w:rPr>
              <w:t>от «___»______  2025</w:t>
            </w:r>
            <w:r>
              <w:rPr>
                <w:sz w:val="24"/>
                <w:szCs w:val="24"/>
                <w:lang w:val="tt-RU" w:eastAsia="en-US"/>
              </w:rPr>
              <w:t>г.</w:t>
            </w:r>
            <w:r>
              <w:rPr>
                <w:sz w:val="24"/>
                <w:szCs w:val="24"/>
                <w:lang w:eastAsia="en-US"/>
              </w:rPr>
              <w:t xml:space="preserve"> №__</w:t>
            </w:r>
          </w:p>
        </w:tc>
      </w:tr>
    </w:tbl>
    <w:p>
      <w:pPr>
        <w:pStyle w:val="Normal"/>
        <w:widowControl/>
        <w:suppressAutoHyphens w:val="false"/>
        <w:ind w:hanging="0"/>
        <w:rPr>
          <w:sz w:val="24"/>
          <w:szCs w:val="24"/>
          <w:lang w:eastAsia="x-none"/>
        </w:rPr>
      </w:pPr>
      <w:r>
        <w:rPr>
          <w:sz w:val="24"/>
          <w:szCs w:val="24"/>
          <w:lang w:val="x-none" w:eastAsia="x-none"/>
        </w:rPr>
        <w:t xml:space="preserve">                    </w:t>
      </w:r>
    </w:p>
    <w:p>
      <w:pPr>
        <w:pStyle w:val="Normal"/>
        <w:widowControl/>
        <w:suppressAutoHyphens w:val="false"/>
        <w:ind w:hanging="0"/>
        <w:rPr>
          <w:sz w:val="24"/>
          <w:szCs w:val="24"/>
          <w:lang w:eastAsia="x-none"/>
        </w:rPr>
      </w:pPr>
      <w:r>
        <w:rPr>
          <w:sz w:val="24"/>
          <w:szCs w:val="24"/>
          <w:lang w:eastAsia="x-none"/>
        </w:rPr>
        <w:t xml:space="preserve">                   </w:t>
      </w:r>
      <w:r>
        <w:rPr>
          <w:sz w:val="24"/>
          <w:szCs w:val="24"/>
          <w:lang w:eastAsia="x-none"/>
        </w:rPr>
        <w:tab/>
        <w:tab/>
        <w:tab/>
        <w:tab/>
        <w:tab/>
        <w:tab/>
        <w:tab/>
        <w:tab/>
        <w:tab/>
        <w:tab/>
        <w:tab/>
      </w:r>
    </w:p>
    <w:p>
      <w:pPr>
        <w:pStyle w:val="Normal"/>
        <w:widowControl/>
        <w:suppressAutoHyphens w:val="false"/>
        <w:ind w:firstLine="708" w:left="7788"/>
        <w:rPr>
          <w:sz w:val="24"/>
          <w:szCs w:val="24"/>
          <w:lang w:val="x-none" w:eastAsia="x-none"/>
        </w:rPr>
      </w:pPr>
      <w:r>
        <w:rPr>
          <w:sz w:val="24"/>
          <w:szCs w:val="24"/>
          <w:lang w:eastAsia="x-none"/>
        </w:rPr>
        <w:t>Таблица №1</w:t>
      </w:r>
      <w:r>
        <w:rPr>
          <w:sz w:val="24"/>
          <w:szCs w:val="24"/>
          <w:lang w:val="x-none" w:eastAsia="x-none"/>
        </w:rPr>
        <w:t xml:space="preserve">                            </w:t>
      </w:r>
    </w:p>
    <w:p>
      <w:pPr>
        <w:pStyle w:val="Normal"/>
        <w:widowControl/>
        <w:suppressAutoHyphens w:val="false"/>
        <w:ind w:hanging="0"/>
        <w:rPr>
          <w:sz w:val="24"/>
          <w:szCs w:val="24"/>
          <w:lang w:eastAsia="x-none"/>
        </w:rPr>
      </w:pPr>
      <w:r>
        <w:rPr>
          <w:sz w:val="24"/>
          <w:szCs w:val="24"/>
          <w:lang w:eastAsia="x-none"/>
        </w:rPr>
        <w:tab/>
      </w:r>
    </w:p>
    <w:p>
      <w:pPr>
        <w:pStyle w:val="Normal"/>
        <w:widowControl/>
        <w:numPr>
          <w:ilvl w:val="0"/>
          <w:numId w:val="0"/>
        </w:numPr>
        <w:suppressAutoHyphens w:val="false"/>
        <w:ind w:hanging="0"/>
        <w:jc w:val="center"/>
        <w:outlineLvl w:val="0"/>
        <w:rPr>
          <w:b/>
          <w:bCs/>
          <w:sz w:val="24"/>
          <w:szCs w:val="24"/>
        </w:rPr>
      </w:pPr>
      <w:r>
        <w:rPr>
          <w:b/>
          <w:bCs/>
          <w:sz w:val="24"/>
          <w:szCs w:val="24"/>
        </w:rPr>
        <w:t>Ведомственная структура</w:t>
      </w:r>
    </w:p>
    <w:p>
      <w:pPr>
        <w:pStyle w:val="Normal"/>
        <w:widowControl/>
        <w:numPr>
          <w:ilvl w:val="0"/>
          <w:numId w:val="0"/>
        </w:numPr>
        <w:suppressAutoHyphens w:val="false"/>
        <w:ind w:hanging="0"/>
        <w:jc w:val="center"/>
        <w:outlineLvl w:val="0"/>
        <w:rPr>
          <w:b/>
          <w:bCs/>
          <w:sz w:val="24"/>
          <w:szCs w:val="24"/>
        </w:rPr>
      </w:pPr>
      <w:r>
        <w:rPr>
          <w:b/>
          <w:bCs/>
          <w:sz w:val="24"/>
          <w:szCs w:val="24"/>
        </w:rPr>
        <w:t xml:space="preserve">бюджета Уруссинского сельского поселения </w:t>
      </w:r>
    </w:p>
    <w:p>
      <w:pPr>
        <w:pStyle w:val="Normal"/>
        <w:widowControl/>
        <w:numPr>
          <w:ilvl w:val="0"/>
          <w:numId w:val="0"/>
        </w:numPr>
        <w:suppressAutoHyphens w:val="false"/>
        <w:ind w:hanging="0"/>
        <w:jc w:val="center"/>
        <w:outlineLvl w:val="0"/>
        <w:rPr>
          <w:b/>
          <w:bCs/>
          <w:sz w:val="24"/>
          <w:szCs w:val="24"/>
        </w:rPr>
      </w:pPr>
      <w:r>
        <w:rPr>
          <w:b/>
          <w:bCs/>
          <w:sz w:val="24"/>
          <w:szCs w:val="24"/>
        </w:rPr>
        <w:t>Ютазинского муниципального района Республики Татарстан</w:t>
      </w:r>
    </w:p>
    <w:p>
      <w:pPr>
        <w:pStyle w:val="Normal"/>
        <w:widowControl/>
        <w:numPr>
          <w:ilvl w:val="0"/>
          <w:numId w:val="0"/>
        </w:numPr>
        <w:suppressAutoHyphens w:val="false"/>
        <w:ind w:hanging="0"/>
        <w:jc w:val="center"/>
        <w:outlineLvl w:val="0"/>
        <w:rPr>
          <w:b/>
          <w:bCs/>
          <w:sz w:val="24"/>
          <w:szCs w:val="24"/>
        </w:rPr>
      </w:pPr>
      <w:r>
        <w:rPr>
          <w:b/>
          <w:bCs/>
          <w:sz w:val="24"/>
          <w:szCs w:val="24"/>
        </w:rPr>
        <w:t xml:space="preserve"> </w:t>
      </w:r>
      <w:r>
        <w:rPr>
          <w:b/>
          <w:bCs/>
          <w:sz w:val="24"/>
          <w:szCs w:val="24"/>
        </w:rPr>
        <w:t>на 2026год</w:t>
      </w:r>
    </w:p>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тыс.</w:t>
      </w:r>
      <w:r>
        <w:rPr>
          <w:sz w:val="24"/>
          <w:szCs w:val="24"/>
          <w:lang w:val="tt-RU"/>
        </w:rPr>
        <w:t xml:space="preserve"> </w:t>
      </w:r>
      <w:r>
        <w:rPr>
          <w:sz w:val="24"/>
          <w:szCs w:val="24"/>
        </w:rPr>
        <w:t>руб.</w:t>
      </w:r>
    </w:p>
    <w:tbl>
      <w:tblPr>
        <w:tblW w:w="1034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659"/>
        <w:gridCol w:w="871"/>
        <w:gridCol w:w="660"/>
        <w:gridCol w:w="700"/>
        <w:gridCol w:w="1550"/>
        <w:gridCol w:w="697"/>
        <w:gridCol w:w="1205"/>
      </w:tblGrid>
      <w:tr>
        <w:trPr>
          <w:trHeight w:val="315" w:hRule="atLeast"/>
        </w:trPr>
        <w:tc>
          <w:tcPr>
            <w:tcW w:w="46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447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КБК</w:t>
            </w:r>
          </w:p>
        </w:tc>
        <w:tc>
          <w:tcPr>
            <w:tcW w:w="12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Сумма</w:t>
            </w:r>
          </w:p>
        </w:tc>
      </w:tr>
      <w:tr>
        <w:trPr>
          <w:trHeight w:val="315" w:hRule="atLeast"/>
        </w:trPr>
        <w:tc>
          <w:tcPr>
            <w:tcW w:w="46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КВСР</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Рз</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Пр</w:t>
            </w:r>
          </w:p>
        </w:tc>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КЦСР</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КВР</w:t>
            </w:r>
          </w:p>
        </w:tc>
        <w:tc>
          <w:tcPr>
            <w:tcW w:w="12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3</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4</w:t>
            </w:r>
          </w:p>
        </w:tc>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5</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6</w:t>
            </w:r>
          </w:p>
        </w:tc>
        <w:tc>
          <w:tcPr>
            <w:tcW w:w="120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7</w:t>
            </w:r>
          </w:p>
        </w:tc>
      </w:tr>
      <w:tr>
        <w:trPr>
          <w:trHeight w:val="126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Исполнительный комитет Уруссинского сельского поселения Ютазинского муниципального района Республики Татарстан</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7102,6</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ОБЩЕГОСУДАРСТВЕННЫЕ ВОПРОСЫ</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1005,4</w:t>
            </w:r>
          </w:p>
        </w:tc>
      </w:tr>
      <w:tr>
        <w:trPr>
          <w:trHeight w:val="189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991,2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991,2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Центральный аппарат</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991,2</w:t>
            </w:r>
          </w:p>
        </w:tc>
      </w:tr>
      <w:tr>
        <w:trPr>
          <w:trHeight w:val="189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662,1</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323,1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14,2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14,2</w:t>
            </w:r>
          </w:p>
        </w:tc>
      </w:tr>
      <w:tr>
        <w:trPr>
          <w:trHeight w:val="126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5,9</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9900092410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5,9</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8,3</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9900097071</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8,3</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ОБОРОНА</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126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189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183,4</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ЭКОНОМИКА</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160,0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Водное хозяйство</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25,9</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содержание и ремонт гидротехнических сооружений</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9900090430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25,9</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06</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134,1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134,1</w:t>
            </w:r>
          </w:p>
        </w:tc>
      </w:tr>
      <w:tr>
        <w:trPr>
          <w:trHeight w:val="126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134,1</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09</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9900078020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134,1</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ЖИЛИЩНО-КОММУНАЛЬНОЕ ХОЗЯЙСТВО</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r>
          </w:p>
          <w:p>
            <w:pPr>
              <w:pStyle w:val="Normal"/>
              <w:widowControl/>
              <w:suppressAutoHyphens w:val="false"/>
              <w:ind w:hanging="0"/>
              <w:jc w:val="right"/>
              <w:rPr>
                <w:b/>
                <w:bCs/>
                <w:sz w:val="24"/>
                <w:szCs w:val="24"/>
              </w:rPr>
            </w:pPr>
            <w:r>
              <w:rPr>
                <w:b/>
                <w:bCs/>
                <w:sz w:val="24"/>
                <w:szCs w:val="24"/>
              </w:rPr>
              <w:t>713,5</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Благоустройство</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713,5</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713,5</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456,0</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9900078010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456,0</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sz w:val="24"/>
                <w:szCs w:val="24"/>
              </w:rPr>
            </w:pPr>
            <w:r>
              <w:rPr>
                <w:b/>
                <w:sz w:val="24"/>
                <w:szCs w:val="24"/>
              </w:rPr>
              <w:t>Организация и содержание мест захоронения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990078040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4,0</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9900078040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4,0</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253,5</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251,5</w:t>
            </w:r>
          </w:p>
        </w:tc>
      </w:tr>
      <w:tr>
        <w:trPr>
          <w:trHeight w:val="419"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межбюджетные ассигнования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 КИНЕМАТОГРАФИЯ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5023,7</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rFonts w:ascii="Times New Roman" w:hAnsi="Times New Roman" w:cs="Times New Roman"/>
                <w:sz w:val="20"/>
                <w:szCs w:val="20"/>
              </w:rPr>
            </w:pPr>
            <w:r>
              <w:rPr>
                <w:rFonts w:cs="Times New Roman" w:ascii="Times New Roman" w:hAnsi="Times New Roman"/>
                <w:sz w:val="20"/>
                <w:szCs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5023,7</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5023,7</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9900002950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5,0</w:t>
            </w:r>
          </w:p>
        </w:tc>
      </w:tr>
      <w:tr>
        <w:trPr>
          <w:trHeight w:val="220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3771,1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Межбюджетные трансферты</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9900025600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500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3771,1</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697" w:type="dxa"/>
            <w:tcBorders>
              <w:top w:val="single" w:sz="4" w:space="0" w:color="000000"/>
              <w:left w:val="single" w:sz="4" w:space="0" w:color="000000"/>
              <w:bottom w:val="single" w:sz="4" w:space="0" w:color="000000"/>
              <w:right w:val="single" w:sz="4" w:space="0" w:color="000000"/>
            </w:tcBorders>
          </w:tcPr>
          <w:p>
            <w:pPr>
              <w:pStyle w:val="Normal"/>
              <w:suppressAutoHyphens w:val="false"/>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1247,6</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821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9900044091</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1247,6</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sz w:val="24"/>
                <w:szCs w:val="24"/>
              </w:rPr>
            </w:pPr>
            <w:r>
              <w:rPr>
                <w:b/>
                <w:sz w:val="24"/>
                <w:szCs w:val="24"/>
              </w:rPr>
              <w:t>СОВЕТ УРУССИНСКОГО СЕЛЬСКОГО ПОСЕЛЕНИЯ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921,9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921</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9900002030</w:t>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921,9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left"/>
              <w:rPr>
                <w:b/>
                <w:bCs/>
                <w:sz w:val="24"/>
                <w:szCs w:val="24"/>
              </w:rPr>
            </w:pPr>
            <w:r>
              <w:rPr>
                <w:b/>
                <w:bCs/>
                <w:sz w:val="24"/>
                <w:szCs w:val="24"/>
              </w:rPr>
              <w:t>ВСЕГО:</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b/>
                <w:bCs/>
                <w:sz w:val="24"/>
                <w:szCs w:val="24"/>
              </w:rPr>
              <w:t>000</w:t>
            </w:r>
          </w:p>
        </w:tc>
        <w:tc>
          <w:tcPr>
            <w:tcW w:w="66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70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0000000000</w:t>
            </w:r>
          </w:p>
        </w:tc>
        <w:tc>
          <w:tcPr>
            <w:tcW w:w="697"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8024,5</w:t>
            </w:r>
          </w:p>
        </w:tc>
      </w:tr>
    </w:tbl>
    <w:p>
      <w:pPr>
        <w:pStyle w:val="Normal"/>
        <w:widowControl/>
        <w:suppressAutoHyphens w:val="false"/>
        <w:ind w:hanging="0"/>
        <w:rPr>
          <w:sz w:val="24"/>
          <w:szCs w:val="24"/>
          <w:lang w:eastAsia="x-none"/>
        </w:rPr>
      </w:pPr>
      <w:r>
        <w:rPr>
          <w:sz w:val="24"/>
          <w:szCs w:val="24"/>
          <w:lang w:eastAsia="x-none"/>
        </w:rPr>
      </w:r>
    </w:p>
    <w:p>
      <w:pPr>
        <w:pStyle w:val="Normal"/>
        <w:widowControl/>
        <w:suppressAutoHyphens w:val="false"/>
        <w:ind w:hanging="0"/>
        <w:jc w:val="right"/>
        <w:rPr>
          <w:sz w:val="24"/>
          <w:szCs w:val="24"/>
          <w:lang w:val="x-none" w:eastAsia="x-none"/>
        </w:rPr>
      </w:pPr>
      <w:r>
        <w:rPr>
          <w:sz w:val="24"/>
          <w:szCs w:val="24"/>
          <w:lang w:eastAsia="x-none"/>
        </w:rPr>
        <w:t>Таблица №2</w:t>
      </w:r>
      <w:r>
        <w:rPr>
          <w:sz w:val="24"/>
          <w:szCs w:val="24"/>
          <w:lang w:val="x-none" w:eastAsia="x-none"/>
        </w:rPr>
        <w:t xml:space="preserve">                            </w:t>
      </w:r>
    </w:p>
    <w:p>
      <w:pPr>
        <w:pStyle w:val="Normal"/>
        <w:widowControl/>
        <w:numPr>
          <w:ilvl w:val="0"/>
          <w:numId w:val="0"/>
        </w:numPr>
        <w:suppressAutoHyphens w:val="false"/>
        <w:ind w:hanging="0"/>
        <w:jc w:val="center"/>
        <w:outlineLvl w:val="0"/>
        <w:rPr>
          <w:b/>
          <w:bCs/>
          <w:sz w:val="24"/>
          <w:szCs w:val="24"/>
        </w:rPr>
      </w:pPr>
      <w:r>
        <w:rPr>
          <w:b/>
          <w:bCs/>
          <w:sz w:val="24"/>
          <w:szCs w:val="24"/>
        </w:rPr>
        <w:t>Ведомственная структура</w:t>
      </w:r>
    </w:p>
    <w:p>
      <w:pPr>
        <w:pStyle w:val="Normal"/>
        <w:widowControl/>
        <w:numPr>
          <w:ilvl w:val="0"/>
          <w:numId w:val="0"/>
        </w:numPr>
        <w:suppressAutoHyphens w:val="false"/>
        <w:ind w:hanging="0"/>
        <w:jc w:val="center"/>
        <w:outlineLvl w:val="0"/>
        <w:rPr>
          <w:b/>
          <w:bCs/>
          <w:sz w:val="24"/>
          <w:szCs w:val="24"/>
        </w:rPr>
      </w:pPr>
      <w:r>
        <w:rPr>
          <w:b/>
          <w:bCs/>
          <w:sz w:val="24"/>
          <w:szCs w:val="24"/>
        </w:rPr>
        <w:t>бюджета Уруссинского сельского поселения</w:t>
      </w:r>
    </w:p>
    <w:p>
      <w:pPr>
        <w:pStyle w:val="Normal"/>
        <w:widowControl/>
        <w:numPr>
          <w:ilvl w:val="0"/>
          <w:numId w:val="0"/>
        </w:numPr>
        <w:suppressAutoHyphens w:val="false"/>
        <w:ind w:hanging="0"/>
        <w:jc w:val="center"/>
        <w:outlineLvl w:val="0"/>
        <w:rPr>
          <w:b/>
          <w:bCs/>
          <w:sz w:val="24"/>
          <w:szCs w:val="24"/>
        </w:rPr>
      </w:pPr>
      <w:r>
        <w:rPr>
          <w:b/>
          <w:bCs/>
          <w:sz w:val="24"/>
          <w:szCs w:val="24"/>
        </w:rPr>
        <w:t>Ютазинского муниципального района Республики Татарстан</w:t>
      </w:r>
    </w:p>
    <w:p>
      <w:pPr>
        <w:pStyle w:val="Normal"/>
        <w:widowControl/>
        <w:numPr>
          <w:ilvl w:val="0"/>
          <w:numId w:val="0"/>
        </w:numPr>
        <w:suppressAutoHyphens w:val="false"/>
        <w:ind w:hanging="0"/>
        <w:jc w:val="center"/>
        <w:outlineLvl w:val="0"/>
        <w:rPr>
          <w:b/>
          <w:bCs/>
          <w:sz w:val="24"/>
          <w:szCs w:val="24"/>
        </w:rPr>
      </w:pPr>
      <w:r>
        <w:rPr>
          <w:b/>
          <w:bCs/>
          <w:sz w:val="24"/>
          <w:szCs w:val="24"/>
        </w:rPr>
        <w:t>на плановый период 2027 и 2028 годов</w:t>
      </w:r>
    </w:p>
    <w:p>
      <w:pPr>
        <w:pStyle w:val="Normal"/>
        <w:widowControl/>
        <w:suppressAutoHyphens w:val="false"/>
        <w:ind w:hanging="0"/>
        <w:jc w:val="right"/>
        <w:rPr>
          <w:sz w:val="24"/>
          <w:szCs w:val="24"/>
        </w:rPr>
      </w:pPr>
      <w:r>
        <w:rPr>
          <w:sz w:val="24"/>
          <w:szCs w:val="24"/>
        </w:rPr>
        <w:t>тыс.</w:t>
      </w:r>
      <w:r>
        <w:rPr>
          <w:sz w:val="24"/>
          <w:szCs w:val="24"/>
          <w:lang w:val="tt-RU"/>
        </w:rPr>
        <w:t xml:space="preserve"> </w:t>
      </w:r>
      <w:r>
        <w:rPr>
          <w:sz w:val="24"/>
          <w:szCs w:val="24"/>
        </w:rPr>
        <w:t>руб.</w:t>
      </w:r>
    </w:p>
    <w:tbl>
      <w:tblPr>
        <w:tblW w:w="10774"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4252"/>
        <w:gridCol w:w="851"/>
        <w:gridCol w:w="568"/>
        <w:gridCol w:w="850"/>
        <w:gridCol w:w="1559"/>
        <w:gridCol w:w="709"/>
        <w:gridCol w:w="992"/>
        <w:gridCol w:w="991"/>
      </w:tblGrid>
      <w:tr>
        <w:trPr>
          <w:trHeight w:val="315" w:hRule="atLeast"/>
        </w:trPr>
        <w:tc>
          <w:tcPr>
            <w:tcW w:w="42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453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КБК</w:t>
            </w:r>
          </w:p>
        </w:tc>
        <w:tc>
          <w:tcPr>
            <w:tcW w:w="1983"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sz w:val="24"/>
                <w:szCs w:val="24"/>
              </w:rPr>
            </w:pPr>
            <w:r>
              <w:rPr>
                <w:sz w:val="24"/>
                <w:szCs w:val="24"/>
              </w:rPr>
              <w:t>Сумма</w:t>
            </w:r>
          </w:p>
        </w:tc>
      </w:tr>
      <w:tr>
        <w:trPr>
          <w:trHeight w:val="315" w:hRule="atLeast"/>
        </w:trPr>
        <w:tc>
          <w:tcPr>
            <w:tcW w:w="4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КВСР</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Рз</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Пр</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КЦСР</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КВР</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2027г.</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2028г.</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7 </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8 </w:t>
            </w:r>
          </w:p>
        </w:tc>
      </w:tr>
      <w:tr>
        <w:trPr>
          <w:trHeight w:val="126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Исполнительный комитет Уруссинского сельского поселения Ютазинского муниципального района Республики Татарстан</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7137,7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7180,9</w:t>
            </w:r>
          </w:p>
        </w:tc>
      </w:tr>
      <w:tr>
        <w:trPr>
          <w:trHeight w:val="63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ОБЩЕГОСУДАРСТВЕННЫЕ ВОПРОСЫ</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1052,7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1097,2</w:t>
            </w:r>
          </w:p>
        </w:tc>
      </w:tr>
      <w:tr>
        <w:trPr>
          <w:trHeight w:val="189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1038,8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1083,5</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1038,8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1083,5</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Центральный аппарат</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1038,8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1083,5</w:t>
            </w:r>
          </w:p>
        </w:tc>
      </w:tr>
      <w:tr>
        <w:trPr>
          <w:trHeight w:val="189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645,5</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629,0</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387,5</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448,8</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5,7</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13,5</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13,5</w:t>
            </w:r>
          </w:p>
        </w:tc>
      </w:tr>
      <w:tr>
        <w:trPr>
          <w:trHeight w:val="126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5,6</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9900092410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5,6</w:t>
            </w:r>
          </w:p>
        </w:tc>
      </w:tr>
      <w:tr>
        <w:trPr>
          <w:trHeight w:val="63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7,9</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9900097071</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7,9</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ОБОРОНА</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63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126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189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206,1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266,0</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ЭКОНОМИКА</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156,0</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152,0</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Водное хозяйство</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w:t>
            </w:r>
          </w:p>
        </w:tc>
      </w:tr>
      <w:tr>
        <w:trPr>
          <w:trHeight w:val="63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содержание и ремонт гидротехнических сооружений</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9900090430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24,6</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130,7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127,4</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130,7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127,4</w:t>
            </w:r>
          </w:p>
        </w:tc>
      </w:tr>
      <w:tr>
        <w:trPr>
          <w:trHeight w:val="126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130,7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127,4</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09</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9900078020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130,7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127,4</w:t>
            </w:r>
          </w:p>
        </w:tc>
      </w:tr>
      <w:tr>
        <w:trPr>
          <w:trHeight w:val="63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ЖИЛИЩНО-КОММУНАЛЬНОЕ ХОЗЯЙСТВО</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729,0</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736,7</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Благоустройство</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729,0</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736,7</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729,0</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736,7</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478,7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492,1</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478,7</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492,1</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sz w:val="24"/>
                <w:szCs w:val="24"/>
              </w:rPr>
            </w:pPr>
            <w:r>
              <w:rPr>
                <w:b/>
                <w:sz w:val="24"/>
                <w:szCs w:val="24"/>
              </w:rPr>
              <w:t>Организация и содержание мест захоронения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b/>
                <w:bCs/>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990078040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3,9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3,8</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990078040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246,4</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240,8</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244,5</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238,9</w:t>
            </w:r>
          </w:p>
        </w:tc>
      </w:tr>
      <w:tr>
        <w:trPr>
          <w:trHeight w:val="408"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b/>
                <w:bCs/>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1,9</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 КИНЕМАТОГРАФИЯ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4977,3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4912,6</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4977,3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4912,6</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4977,3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4912,6</w:t>
            </w:r>
          </w:p>
        </w:tc>
      </w:tr>
      <w:tr>
        <w:trPr>
          <w:trHeight w:val="63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4,8</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4,8</w:t>
            </w:r>
          </w:p>
        </w:tc>
      </w:tr>
      <w:tr>
        <w:trPr>
          <w:trHeight w:val="220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3676,8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3582,5</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Межбюджетные трансферты</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9900025600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500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3676,8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3582,5</w:t>
            </w:r>
          </w:p>
        </w:tc>
      </w:tr>
      <w:tr>
        <w:trPr>
          <w:trHeight w:val="630"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1295,6</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1325,3</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9900044091</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1295,6</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1325,3</w:t>
            </w:r>
          </w:p>
        </w:tc>
      </w:tr>
      <w:tr>
        <w:trPr>
          <w:trHeight w:val="58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sz w:val="24"/>
                <w:szCs w:val="24"/>
              </w:rPr>
            </w:pPr>
            <w:r>
              <w:rPr>
                <w:b/>
                <w:sz w:val="24"/>
                <w:szCs w:val="24"/>
              </w:rPr>
              <w:t>СОВЕТ УРУССИНСКОГО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b/>
                <w:bCs/>
                <w:sz w:val="24"/>
                <w:szCs w:val="24"/>
              </w:rPr>
            </w:pPr>
            <w:r>
              <w:rPr>
                <w:b/>
                <w:bCs/>
                <w:sz w:val="24"/>
                <w:szCs w:val="24"/>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898,9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875,8</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621"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403"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945" w:hRule="atLeast"/>
        </w:trPr>
        <w:tc>
          <w:tcPr>
            <w:tcW w:w="425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898,9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875,8</w:t>
            </w:r>
          </w:p>
        </w:tc>
      </w:tr>
      <w:tr>
        <w:trPr>
          <w:trHeight w:val="315" w:hRule="atLeast"/>
        </w:trPr>
        <w:tc>
          <w:tcPr>
            <w:tcW w:w="4252"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left"/>
              <w:rPr>
                <w:b/>
                <w:bCs/>
                <w:sz w:val="24"/>
                <w:szCs w:val="24"/>
              </w:rPr>
            </w:pPr>
            <w:r>
              <w:rPr>
                <w:b/>
                <w:bCs/>
                <w:sz w:val="24"/>
                <w:szCs w:val="24"/>
              </w:rPr>
              <w:t>ВСЕГО (без условно утвержденных расходов)</w:t>
            </w:r>
          </w:p>
        </w:tc>
        <w:tc>
          <w:tcPr>
            <w:tcW w:w="85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sz w:val="24"/>
                <w:szCs w:val="24"/>
              </w:rPr>
            </w:pPr>
            <w:r>
              <w:rPr>
                <w:b/>
                <w:bCs/>
                <w:sz w:val="24"/>
                <w:szCs w:val="24"/>
              </w:rPr>
              <w:t>821</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0000000000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8036,6</w:t>
            </w:r>
          </w:p>
        </w:tc>
        <w:tc>
          <w:tcPr>
            <w:tcW w:w="99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8056,7</w:t>
            </w:r>
          </w:p>
        </w:tc>
      </w:tr>
    </w:tbl>
    <w:p>
      <w:pPr>
        <w:pStyle w:val="Normal"/>
        <w:widowControl/>
        <w:suppressAutoHyphens w:val="false"/>
        <w:ind w:hanging="0"/>
        <w:rPr>
          <w:sz w:val="24"/>
          <w:szCs w:val="24"/>
          <w:lang w:eastAsia="x-none"/>
        </w:rPr>
      </w:pPr>
      <w:r>
        <w:rPr>
          <w:sz w:val="24"/>
          <w:szCs w:val="24"/>
          <w:lang w:eastAsia="x-none"/>
        </w:rPr>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t xml:space="preserve">                                                                                                                                                                                                                  </w:t>
      </w:r>
    </w:p>
    <w:tbl>
      <w:tblPr>
        <w:tblW w:w="10632"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5670"/>
        <w:gridCol w:w="4961"/>
      </w:tblGrid>
      <w:tr>
        <w:trPr/>
        <w:tc>
          <w:tcPr>
            <w:tcW w:w="5670" w:type="dxa"/>
            <w:tcBorders/>
          </w:tcPr>
          <w:p>
            <w:pPr>
              <w:pStyle w:val="Normal"/>
              <w:widowControl/>
              <w:suppressAutoHyphens w:val="false"/>
              <w:ind w:hanging="0"/>
              <w:jc w:val="right"/>
              <w:rPr>
                <w:sz w:val="24"/>
                <w:szCs w:val="24"/>
                <w:lang w:eastAsia="en-US"/>
              </w:rPr>
            </w:pPr>
            <w:r>
              <w:rPr>
                <w:sz w:val="24"/>
                <w:szCs w:val="24"/>
                <w:lang w:eastAsia="en-US"/>
              </w:rPr>
            </w:r>
          </w:p>
        </w:tc>
        <w:tc>
          <w:tcPr>
            <w:tcW w:w="4961" w:type="dxa"/>
            <w:tcBorders/>
          </w:tcPr>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t>Приложение №4</w:t>
            </w:r>
          </w:p>
          <w:p>
            <w:pPr>
              <w:pStyle w:val="Normal"/>
              <w:widowControl/>
              <w:suppressAutoHyphens w:val="false"/>
              <w:ind w:hanging="0"/>
              <w:rPr>
                <w:sz w:val="24"/>
                <w:szCs w:val="24"/>
                <w:lang w:eastAsia="en-US"/>
              </w:rPr>
            </w:pPr>
            <w:r>
              <w:rPr>
                <w:sz w:val="24"/>
                <w:szCs w:val="24"/>
                <w:lang w:eastAsia="en-US"/>
              </w:rPr>
              <w:t>к проекту решения Совета Уруссинского сельского поселения Ютазинского муниципального района «</w:t>
            </w:r>
            <w:r>
              <w:rPr>
                <w:sz w:val="24"/>
                <w:szCs w:val="24"/>
              </w:rPr>
              <w:t>О бюджете Уруссинского сельского поселения на 2026 год и на плановый период 2027 и 2028 годов</w:t>
            </w:r>
            <w:r>
              <w:rPr>
                <w:sz w:val="24"/>
                <w:szCs w:val="24"/>
                <w:lang w:eastAsia="en-US"/>
              </w:rPr>
              <w:t xml:space="preserve">  </w:t>
            </w:r>
          </w:p>
          <w:p>
            <w:pPr>
              <w:pStyle w:val="Normal"/>
              <w:widowControl/>
              <w:suppressAutoHyphens w:val="false"/>
              <w:ind w:hanging="0"/>
              <w:rPr>
                <w:sz w:val="24"/>
                <w:szCs w:val="24"/>
                <w:lang w:eastAsia="en-US"/>
              </w:rPr>
            </w:pPr>
            <w:r>
              <w:rPr>
                <w:sz w:val="24"/>
                <w:szCs w:val="24"/>
                <w:lang w:eastAsia="en-US"/>
              </w:rPr>
              <w:t>от «_____» _______2025</w:t>
            </w:r>
            <w:r>
              <w:rPr>
                <w:sz w:val="24"/>
                <w:szCs w:val="24"/>
                <w:lang w:val="tt-RU" w:eastAsia="en-US"/>
              </w:rPr>
              <w:t>г.</w:t>
            </w:r>
            <w:r>
              <w:rPr>
                <w:sz w:val="24"/>
                <w:szCs w:val="24"/>
                <w:lang w:eastAsia="en-US"/>
              </w:rPr>
              <w:t xml:space="preserve"> №____</w:t>
            </w:r>
          </w:p>
        </w:tc>
      </w:tr>
    </w:tbl>
    <w:p>
      <w:pPr>
        <w:pStyle w:val="Normal"/>
        <w:widowControl/>
        <w:suppressAutoHyphens w:val="false"/>
        <w:ind w:hanging="0"/>
        <w:rPr>
          <w:sz w:val="24"/>
          <w:szCs w:val="24"/>
          <w:lang w:val="x-none" w:eastAsia="x-none"/>
        </w:rPr>
      </w:pPr>
      <w:r>
        <w:rPr>
          <w:sz w:val="24"/>
          <w:szCs w:val="24"/>
          <w:lang w:val="x-none" w:eastAsia="x-none"/>
        </w:rPr>
      </w:r>
    </w:p>
    <w:p>
      <w:pPr>
        <w:pStyle w:val="Normal"/>
        <w:widowControl/>
        <w:suppressAutoHyphens w:val="false"/>
        <w:ind w:hanging="0"/>
        <w:jc w:val="right"/>
        <w:rPr>
          <w:sz w:val="24"/>
          <w:szCs w:val="24"/>
          <w:lang w:eastAsia="x-none"/>
        </w:rPr>
      </w:pPr>
      <w:r>
        <w:rPr>
          <w:sz w:val="24"/>
          <w:szCs w:val="24"/>
          <w:lang w:eastAsia="x-none"/>
        </w:rPr>
      </w:r>
    </w:p>
    <w:p>
      <w:pPr>
        <w:pStyle w:val="Normal"/>
        <w:widowControl/>
        <w:suppressAutoHyphens w:val="false"/>
        <w:ind w:hanging="0"/>
        <w:jc w:val="right"/>
        <w:rPr>
          <w:sz w:val="24"/>
          <w:szCs w:val="24"/>
          <w:lang w:eastAsia="x-none"/>
        </w:rPr>
      </w:pPr>
      <w:r>
        <w:rPr>
          <w:sz w:val="24"/>
          <w:szCs w:val="24"/>
          <w:lang w:eastAsia="x-none"/>
        </w:rPr>
        <w:t>Таблица №1</w:t>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Уруссинского сельского </w:t>
      </w:r>
    </w:p>
    <w:p>
      <w:pPr>
        <w:pStyle w:val="Normal"/>
        <w:widowControl/>
        <w:suppressAutoHyphens w:val="false"/>
        <w:ind w:hanging="0"/>
        <w:jc w:val="center"/>
        <w:rPr>
          <w:b/>
          <w:bCs/>
          <w:sz w:val="24"/>
          <w:szCs w:val="24"/>
        </w:rPr>
      </w:pPr>
      <w:r>
        <w:rPr>
          <w:b/>
          <w:bCs/>
          <w:sz w:val="24"/>
          <w:szCs w:val="24"/>
        </w:rPr>
        <w:t>поселения Ютазинского муниципального района Республики Татарстан по разделам, подразделам, целевым статьям (непрограммным направлениям деятельности), группам видов расходов классификации расходов бюджетов</w:t>
      </w:r>
    </w:p>
    <w:p>
      <w:pPr>
        <w:pStyle w:val="Normal"/>
        <w:widowControl/>
        <w:suppressAutoHyphens w:val="false"/>
        <w:ind w:hanging="0"/>
        <w:jc w:val="center"/>
        <w:rPr>
          <w:b/>
          <w:bCs/>
          <w:sz w:val="24"/>
          <w:szCs w:val="24"/>
        </w:rPr>
      </w:pPr>
      <w:r>
        <w:rPr>
          <w:b/>
          <w:bCs/>
          <w:sz w:val="24"/>
          <w:szCs w:val="24"/>
        </w:rPr>
        <w:t xml:space="preserve"> </w:t>
      </w:r>
      <w:r>
        <w:rPr>
          <w:b/>
          <w:bCs/>
          <w:sz w:val="24"/>
          <w:szCs w:val="24"/>
        </w:rPr>
        <w:t>на 2026 год</w:t>
      </w:r>
    </w:p>
    <w:p>
      <w:pPr>
        <w:pStyle w:val="Normal"/>
        <w:widowControl/>
        <w:suppressAutoHyphens w:val="false"/>
        <w:ind w:hanging="0"/>
        <w:jc w:val="right"/>
        <w:rPr>
          <w:sz w:val="24"/>
          <w:szCs w:val="24"/>
        </w:rPr>
      </w:pPr>
      <w:r>
        <w:rPr>
          <w:sz w:val="24"/>
          <w:szCs w:val="24"/>
        </w:rPr>
        <w:t>тыс.</w:t>
      </w:r>
      <w:r>
        <w:rPr>
          <w:sz w:val="24"/>
          <w:szCs w:val="24"/>
          <w:lang w:val="tt-RU"/>
        </w:rPr>
        <w:t xml:space="preserve"> </w:t>
      </w:r>
      <w:r>
        <w:rPr>
          <w:sz w:val="24"/>
          <w:szCs w:val="24"/>
        </w:rPr>
        <w:t>руб.</w:t>
      </w:r>
    </w:p>
    <w:tbl>
      <w:tblPr>
        <w:tblW w:w="1019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011"/>
        <w:gridCol w:w="650"/>
        <w:gridCol w:w="689"/>
        <w:gridCol w:w="1524"/>
        <w:gridCol w:w="684"/>
        <w:gridCol w:w="1632"/>
      </w:tblGrid>
      <w:tr>
        <w:trPr>
          <w:trHeight w:val="315" w:hRule="atLeast"/>
        </w:trPr>
        <w:tc>
          <w:tcPr>
            <w:tcW w:w="50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54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КБК</w:t>
            </w:r>
          </w:p>
        </w:tc>
        <w:tc>
          <w:tcPr>
            <w:tcW w:w="16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Сумма</w:t>
            </w:r>
          </w:p>
        </w:tc>
      </w:tr>
      <w:tr>
        <w:trPr>
          <w:trHeight w:val="315" w:hRule="atLeast"/>
        </w:trPr>
        <w:tc>
          <w:tcPr>
            <w:tcW w:w="50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Рз</w:t>
            </w:r>
          </w:p>
        </w:tc>
        <w:tc>
          <w:tcPr>
            <w:tcW w:w="68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Пр</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КЦСР</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КВР</w:t>
            </w:r>
          </w:p>
        </w:tc>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3</w:t>
            </w:r>
          </w:p>
        </w:tc>
        <w:tc>
          <w:tcPr>
            <w:tcW w:w="68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4</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5</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6</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7</w:t>
            </w:r>
          </w:p>
        </w:tc>
      </w:tr>
      <w:tr>
        <w:trPr>
          <w:trHeight w:val="283"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ОБЩЕГОСУДАРСТВЕННЫЕ ВОПРОСЫ</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1927,3</w:t>
            </w:r>
          </w:p>
        </w:tc>
      </w:tr>
      <w:tr>
        <w:trPr>
          <w:trHeight w:val="85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1741"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9900002030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921,9</w:t>
            </w:r>
          </w:p>
        </w:tc>
      </w:tr>
      <w:tr>
        <w:trPr>
          <w:trHeight w:val="1412"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991,2</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991,2</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Центральный аппарат</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991,2</w:t>
            </w:r>
          </w:p>
        </w:tc>
      </w:tr>
      <w:tr>
        <w:trPr>
          <w:trHeight w:val="1890"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662,1</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323,1</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14,2</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Cs/>
                <w:sz w:val="24"/>
                <w:szCs w:val="24"/>
              </w:rPr>
            </w:pPr>
            <w:r>
              <w:rPr>
                <w:bCs/>
                <w:sz w:val="24"/>
                <w:szCs w:val="24"/>
              </w:rPr>
              <w:t>14,2</w:t>
            </w:r>
          </w:p>
        </w:tc>
      </w:tr>
      <w:tr>
        <w:trPr>
          <w:trHeight w:val="90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5,9</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9900092410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5,9</w:t>
            </w:r>
          </w:p>
        </w:tc>
      </w:tr>
      <w:tr>
        <w:trPr>
          <w:trHeight w:val="630"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8,3</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9900097071</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8,3</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ОБОРОНА</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630"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1260"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1684"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183,4</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r>
      <w:tr>
        <w:trPr>
          <w:trHeight w:val="248"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ЭКОНОМИКА</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160,0</w:t>
            </w:r>
          </w:p>
        </w:tc>
      </w:tr>
      <w:tr>
        <w:trPr>
          <w:trHeight w:val="251"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Водное хозяйство</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25,9</w:t>
            </w:r>
          </w:p>
        </w:tc>
      </w:tr>
      <w:tr>
        <w:trPr>
          <w:trHeight w:val="384"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25,9</w:t>
            </w:r>
          </w:p>
        </w:tc>
      </w:tr>
      <w:tr>
        <w:trPr>
          <w:trHeight w:val="417"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содержание и ремонт гидротехнических сооружений</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9900090430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25,9</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06</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25,9</w:t>
            </w:r>
          </w:p>
        </w:tc>
      </w:tr>
      <w:tr>
        <w:trPr>
          <w:trHeight w:val="311"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134,1</w:t>
            </w:r>
          </w:p>
        </w:tc>
      </w:tr>
      <w:tr>
        <w:trPr>
          <w:trHeight w:val="274"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134,1</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134,1</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09</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9900078020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134,1</w:t>
            </w:r>
          </w:p>
        </w:tc>
      </w:tr>
      <w:tr>
        <w:trPr>
          <w:trHeight w:val="630"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ЖИЛИЩНО-КОММУНАЛЬНОЕ ХОЗЯЙСТВО</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713,5</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Благоустройство</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713,5</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713,5</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456,0</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9900078010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456,0</w:t>
            </w:r>
          </w:p>
        </w:tc>
      </w:tr>
      <w:tr>
        <w:trPr>
          <w:trHeight w:val="633"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sz w:val="24"/>
                <w:szCs w:val="24"/>
              </w:rPr>
            </w:pPr>
            <w:r>
              <w:rPr>
                <w:b/>
                <w:sz w:val="24"/>
                <w:szCs w:val="24"/>
              </w:rPr>
              <w:t>Организация и содержание мест захоронения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990078040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4,0</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9900078040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4,0</w:t>
            </w:r>
          </w:p>
        </w:tc>
      </w:tr>
      <w:tr>
        <w:trPr>
          <w:trHeight w:val="633"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253,5</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251,5</w:t>
            </w:r>
          </w:p>
        </w:tc>
      </w:tr>
      <w:tr>
        <w:trPr>
          <w:trHeight w:val="457"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 КИНЕМАТОГРАФИЯ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5023,7</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5023,7</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5023,7</w:t>
            </w:r>
          </w:p>
        </w:tc>
      </w:tr>
      <w:tr>
        <w:trPr>
          <w:trHeight w:val="630"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9900002950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5,0</w:t>
            </w:r>
          </w:p>
        </w:tc>
      </w:tr>
      <w:tr>
        <w:trPr>
          <w:trHeight w:val="1763"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3771,1</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Межбюджетные трансферты</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9900025600</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500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3771,1</w:t>
            </w:r>
          </w:p>
        </w:tc>
      </w:tr>
      <w:tr>
        <w:trPr>
          <w:trHeight w:val="630"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1247,6</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9900044091</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1247,6</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9900044091</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632" w:type="dxa"/>
            <w:tcBorders>
              <w:top w:val="single" w:sz="4" w:space="0" w:color="000000"/>
              <w:left w:val="single" w:sz="4" w:space="0" w:color="000000"/>
              <w:bottom w:val="single" w:sz="4" w:space="0" w:color="000000"/>
              <w:right w:val="single" w:sz="4" w:space="0" w:color="000000"/>
            </w:tcBorders>
          </w:tcPr>
          <w:p>
            <w:pPr>
              <w:pStyle w:val="Normal"/>
              <w:suppressAutoHyphens w:val="false"/>
              <w:rPr>
                <w:sz w:val="24"/>
                <w:szCs w:val="24"/>
              </w:rPr>
            </w:pPr>
            <w:r>
              <w:rPr>
                <w:sz w:val="24"/>
                <w:szCs w:val="24"/>
              </w:rPr>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left"/>
              <w:rPr>
                <w:b/>
                <w:bCs/>
                <w:sz w:val="24"/>
                <w:szCs w:val="24"/>
              </w:rPr>
            </w:pPr>
            <w:r>
              <w:rPr>
                <w:b/>
                <w:bCs/>
                <w:sz w:val="24"/>
                <w:szCs w:val="24"/>
              </w:rPr>
              <w:t>ВСЕГО:</w:t>
            </w:r>
          </w:p>
        </w:tc>
        <w:tc>
          <w:tcPr>
            <w:tcW w:w="65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68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1524"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0000000000</w:t>
            </w:r>
          </w:p>
        </w:tc>
        <w:tc>
          <w:tcPr>
            <w:tcW w:w="684"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w:t>
            </w:r>
          </w:p>
        </w:tc>
        <w:tc>
          <w:tcPr>
            <w:tcW w:w="1632"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7824,5</w:t>
            </w:r>
          </w:p>
        </w:tc>
      </w:tr>
    </w:tbl>
    <w:p>
      <w:pPr>
        <w:pStyle w:val="Normal"/>
        <w:widowControl/>
        <w:suppressAutoHyphens w:val="false"/>
        <w:ind w:hanging="0"/>
        <w:jc w:val="left"/>
        <w:rPr>
          <w:sz w:val="24"/>
          <w:szCs w:val="24"/>
          <w:lang w:eastAsia="x-none"/>
        </w:rPr>
      </w:pPr>
      <w:r>
        <w:rPr>
          <w:sz w:val="24"/>
          <w:szCs w:val="24"/>
          <w:lang w:eastAsia="x-none"/>
        </w:rPr>
      </w:r>
    </w:p>
    <w:p>
      <w:pPr>
        <w:pStyle w:val="Normal"/>
        <w:widowControl/>
        <w:suppressAutoHyphens w:val="false"/>
        <w:ind w:hanging="0"/>
        <w:jc w:val="right"/>
        <w:rPr>
          <w:sz w:val="24"/>
          <w:szCs w:val="24"/>
          <w:lang w:eastAsia="x-none"/>
        </w:rPr>
      </w:pPr>
      <w:r>
        <w:rPr>
          <w:sz w:val="24"/>
          <w:szCs w:val="24"/>
          <w:lang w:eastAsia="x-none"/>
        </w:rPr>
      </w:r>
    </w:p>
    <w:p>
      <w:pPr>
        <w:pStyle w:val="Normal"/>
        <w:widowControl/>
        <w:suppressAutoHyphens w:val="false"/>
        <w:ind w:hanging="0"/>
        <w:jc w:val="right"/>
        <w:rPr>
          <w:sz w:val="24"/>
          <w:szCs w:val="24"/>
          <w:lang w:eastAsia="x-none"/>
        </w:rPr>
      </w:pPr>
      <w:r>
        <w:rPr>
          <w:sz w:val="24"/>
          <w:szCs w:val="24"/>
          <w:lang w:eastAsia="x-none"/>
        </w:rPr>
      </w:r>
    </w:p>
    <w:p>
      <w:pPr>
        <w:pStyle w:val="Normal"/>
        <w:widowControl/>
        <w:suppressAutoHyphens w:val="false"/>
        <w:ind w:hanging="0"/>
        <w:jc w:val="right"/>
        <w:rPr>
          <w:sz w:val="24"/>
          <w:szCs w:val="24"/>
          <w:lang w:eastAsia="x-none"/>
        </w:rPr>
      </w:pPr>
      <w:r>
        <w:rPr>
          <w:sz w:val="24"/>
          <w:szCs w:val="24"/>
          <w:lang w:eastAsia="x-none"/>
        </w:rPr>
      </w:r>
    </w:p>
    <w:p>
      <w:pPr>
        <w:pStyle w:val="Normal"/>
        <w:widowControl/>
        <w:suppressAutoHyphens w:val="false"/>
        <w:ind w:hanging="0"/>
        <w:jc w:val="right"/>
        <w:rPr>
          <w:sz w:val="24"/>
          <w:szCs w:val="24"/>
          <w:lang w:eastAsia="x-none"/>
        </w:rPr>
      </w:pPr>
      <w:r>
        <w:rPr>
          <w:sz w:val="24"/>
          <w:szCs w:val="24"/>
          <w:lang w:eastAsia="x-none"/>
        </w:rPr>
      </w:r>
    </w:p>
    <w:p>
      <w:pPr>
        <w:pStyle w:val="Normal"/>
        <w:widowControl/>
        <w:suppressAutoHyphens w:val="false"/>
        <w:ind w:hanging="0"/>
        <w:jc w:val="right"/>
        <w:rPr>
          <w:sz w:val="24"/>
          <w:szCs w:val="24"/>
          <w:lang w:eastAsia="x-none"/>
        </w:rPr>
      </w:pPr>
      <w:r>
        <w:rPr>
          <w:sz w:val="24"/>
          <w:szCs w:val="24"/>
          <w:lang w:eastAsia="x-none"/>
        </w:rPr>
        <w:t>Таблица №2</w:t>
      </w:r>
    </w:p>
    <w:p>
      <w:pPr>
        <w:pStyle w:val="Normal"/>
        <w:widowControl/>
        <w:numPr>
          <w:ilvl w:val="0"/>
          <w:numId w:val="0"/>
        </w:numPr>
        <w:suppressAutoHyphens w:val="false"/>
        <w:ind w:hanging="0"/>
        <w:jc w:val="center"/>
        <w:outlineLvl w:val="0"/>
        <w:rPr>
          <w:b/>
          <w:bCs/>
          <w:sz w:val="24"/>
          <w:szCs w:val="24"/>
        </w:rPr>
      </w:pPr>
      <w:r>
        <w:rPr>
          <w:b/>
          <w:bCs/>
          <w:sz w:val="24"/>
          <w:szCs w:val="24"/>
        </w:rPr>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Уруссинского сельского </w:t>
      </w:r>
    </w:p>
    <w:p>
      <w:pPr>
        <w:pStyle w:val="Normal"/>
        <w:widowControl/>
        <w:suppressAutoHyphens w:val="false"/>
        <w:ind w:hanging="0"/>
        <w:jc w:val="center"/>
        <w:rPr>
          <w:b/>
          <w:bCs/>
          <w:sz w:val="24"/>
          <w:szCs w:val="24"/>
        </w:rPr>
      </w:pPr>
      <w:r>
        <w:rPr>
          <w:b/>
          <w:bCs/>
          <w:sz w:val="24"/>
          <w:szCs w:val="24"/>
        </w:rPr>
        <w:t xml:space="preserve">поселения Ютазинского муниципального района Республики Татарстан по разделам, подразделам, целевым статьям (непрограммным направлениям деятельности), группам видов расходов классификации расходов бюджетов </w:t>
      </w:r>
    </w:p>
    <w:p>
      <w:pPr>
        <w:pStyle w:val="Normal"/>
        <w:widowControl/>
        <w:suppressAutoHyphens w:val="false"/>
        <w:ind w:hanging="0"/>
        <w:jc w:val="center"/>
        <w:rPr>
          <w:b/>
          <w:bCs/>
          <w:sz w:val="24"/>
          <w:szCs w:val="24"/>
        </w:rPr>
      </w:pPr>
      <w:r>
        <w:rPr>
          <w:b/>
          <w:bCs/>
          <w:sz w:val="24"/>
          <w:szCs w:val="24"/>
        </w:rPr>
        <w:t>на плановый период 2027 и 2028 годов</w:t>
      </w:r>
    </w:p>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тыс.</w:t>
      </w:r>
      <w:r>
        <w:rPr>
          <w:sz w:val="24"/>
          <w:szCs w:val="24"/>
          <w:lang w:val="tt-RU"/>
        </w:rPr>
        <w:t xml:space="preserve"> </w:t>
      </w:r>
      <w:r>
        <w:rPr>
          <w:sz w:val="24"/>
          <w:szCs w:val="24"/>
        </w:rPr>
        <w:t>руб.</w:t>
      </w:r>
    </w:p>
    <w:tbl>
      <w:tblPr>
        <w:tblW w:w="1023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530"/>
        <w:gridCol w:w="660"/>
        <w:gridCol w:w="701"/>
        <w:gridCol w:w="1551"/>
        <w:gridCol w:w="695"/>
        <w:gridCol w:w="1117"/>
        <w:gridCol w:w="975"/>
      </w:tblGrid>
      <w:tr>
        <w:trPr>
          <w:trHeight w:val="315" w:hRule="atLeast"/>
        </w:trPr>
        <w:tc>
          <w:tcPr>
            <w:tcW w:w="45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60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 </w:t>
            </w:r>
            <w:r>
              <w:rPr>
                <w:b/>
                <w:bCs/>
                <w:sz w:val="24"/>
                <w:szCs w:val="24"/>
              </w:rPr>
              <w:t>КБК</w:t>
            </w:r>
          </w:p>
        </w:tc>
        <w:tc>
          <w:tcPr>
            <w:tcW w:w="2092"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sz w:val="24"/>
                <w:szCs w:val="24"/>
              </w:rPr>
            </w:pPr>
            <w:r>
              <w:rPr>
                <w:b/>
                <w:sz w:val="24"/>
                <w:szCs w:val="24"/>
              </w:rPr>
              <w:t>Сумма</w:t>
            </w:r>
          </w:p>
        </w:tc>
      </w:tr>
      <w:tr>
        <w:trPr>
          <w:trHeight w:val="315" w:hRule="atLeast"/>
        </w:trPr>
        <w:tc>
          <w:tcPr>
            <w:tcW w:w="45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Рз</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Пр</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КЦСР</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КВР</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2027г.</w:t>
            </w:r>
          </w:p>
        </w:tc>
        <w:tc>
          <w:tcPr>
            <w:tcW w:w="9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2028г.</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4</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 </w:t>
            </w:r>
            <w:r>
              <w:rPr>
                <w:b/>
                <w:bCs/>
                <w:sz w:val="24"/>
                <w:szCs w:val="24"/>
              </w:rPr>
              <w:t>7</w:t>
            </w:r>
          </w:p>
        </w:tc>
        <w:tc>
          <w:tcPr>
            <w:tcW w:w="9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8 </w:t>
            </w:r>
          </w:p>
        </w:tc>
      </w:tr>
      <w:tr>
        <w:trPr>
          <w:trHeight w:val="63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ОБЩЕГОСУДАРСТВЕННЫЕ ВОПРОСЫ</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1951,6</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1972,8</w:t>
            </w:r>
          </w:p>
        </w:tc>
      </w:tr>
      <w:tr>
        <w:trPr>
          <w:trHeight w:val="126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168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9900002030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898,9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875,8</w:t>
            </w:r>
          </w:p>
        </w:tc>
      </w:tr>
      <w:tr>
        <w:trPr>
          <w:trHeight w:val="1693"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1038,8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1083,5</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1038,8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1083,5</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Центральный аппарат</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1038,8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1083,5</w:t>
            </w:r>
          </w:p>
        </w:tc>
      </w:tr>
      <w:tr>
        <w:trPr>
          <w:trHeight w:val="16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645,5</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629,0</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387,5</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448,8</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5,7</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13,5</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13,5</w:t>
            </w:r>
          </w:p>
        </w:tc>
      </w:tr>
      <w:tr>
        <w:trPr>
          <w:trHeight w:val="126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5,6</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9900092410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5,6</w:t>
            </w:r>
          </w:p>
        </w:tc>
      </w:tr>
      <w:tr>
        <w:trPr>
          <w:trHeight w:val="63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8,1</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7,9</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9900097071</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8,1</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7,9</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ОБОРОНА</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63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126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173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206,1</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266,0</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r>
      <w:tr>
        <w:trPr>
          <w:trHeight w:val="287"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НАЦИОНАЛЬНАЯ ЭКОНОМИКА</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156,0</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152,0</w:t>
            </w:r>
          </w:p>
        </w:tc>
      </w:tr>
      <w:tr>
        <w:trPr>
          <w:trHeight w:val="263"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Водное хозяйство</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w:t>
            </w:r>
          </w:p>
        </w:tc>
      </w:tr>
      <w:tr>
        <w:trPr>
          <w:trHeight w:val="41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содержание и ремонт гидротехнических сооружений</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06</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9900090430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w:t>
            </w:r>
          </w:p>
        </w:tc>
      </w:tr>
      <w:tr>
        <w:trPr>
          <w:trHeight w:val="837"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06</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24,6</w:t>
            </w:r>
          </w:p>
        </w:tc>
      </w:tr>
      <w:tr>
        <w:trPr>
          <w:trHeight w:val="551"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130,7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127,4</w:t>
            </w:r>
          </w:p>
        </w:tc>
      </w:tr>
      <w:tr>
        <w:trPr>
          <w:trHeight w:val="573"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130,7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127,4</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130,7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127,4</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09</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9900078020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130,7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127,4</w:t>
            </w:r>
          </w:p>
        </w:tc>
      </w:tr>
      <w:tr>
        <w:trPr>
          <w:trHeight w:val="63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ЖИЛИЩНО-КОММУНАЛЬНОЕ ХОЗЯЙСТВО</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729,0</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736,7</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Благоустройство</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729,0</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736,7</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729,0</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736,7</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478,7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492,1</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9900078010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478,7</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492,1</w:t>
            </w:r>
          </w:p>
        </w:tc>
      </w:tr>
      <w:tr>
        <w:trPr>
          <w:trHeight w:val="727"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sz w:val="24"/>
                <w:szCs w:val="24"/>
              </w:rPr>
            </w:pPr>
            <w:r>
              <w:rPr>
                <w:b/>
                <w:sz w:val="24"/>
                <w:szCs w:val="24"/>
              </w:rPr>
              <w:t>Организация и содержание мест захоронения</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990078040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3,9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3,8</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9900078040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w:t>
            </w:r>
          </w:p>
        </w:tc>
      </w:tr>
      <w:tr>
        <w:trPr>
          <w:trHeight w:val="792"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246,4</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240,8</w:t>
            </w:r>
          </w:p>
        </w:tc>
      </w:tr>
      <w:tr>
        <w:trPr>
          <w:trHeight w:val="9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244,5</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238,9</w:t>
            </w:r>
          </w:p>
        </w:tc>
      </w:tr>
      <w:tr>
        <w:trPr>
          <w:trHeight w:val="449"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1,9</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 КИНЕМАТОГРАФИЯ</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4977,3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4912,6</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Культура</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4977,3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4912,6</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4977,3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4912,6</w:t>
            </w:r>
          </w:p>
        </w:tc>
      </w:tr>
      <w:tr>
        <w:trPr>
          <w:trHeight w:val="63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4,8</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Иные бюджетные ассигнования</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9900002950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4,9</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4,8</w:t>
            </w:r>
          </w:p>
        </w:tc>
      </w:tr>
      <w:tr>
        <w:trPr>
          <w:trHeight w:val="1954"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3 676,8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3582,5</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Межбюджетные трансферты</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9900025600</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500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3676,8</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3582,5</w:t>
            </w:r>
          </w:p>
        </w:tc>
      </w:tr>
      <w:tr>
        <w:trPr>
          <w:trHeight w:val="630"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1295,6</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1325,3</w:t>
            </w:r>
          </w:p>
        </w:tc>
      </w:tr>
      <w:tr>
        <w:trPr>
          <w:trHeight w:val="79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9900044091</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1295,6</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1325,3</w:t>
            </w:r>
          </w:p>
        </w:tc>
      </w:tr>
      <w:tr>
        <w:trPr>
          <w:trHeight w:val="315" w:hRule="atLeast"/>
        </w:trPr>
        <w:tc>
          <w:tcPr>
            <w:tcW w:w="453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left"/>
              <w:rPr>
                <w:b/>
                <w:bCs/>
                <w:sz w:val="24"/>
                <w:szCs w:val="24"/>
              </w:rPr>
            </w:pPr>
            <w:r>
              <w:rPr>
                <w:b/>
                <w:bCs/>
                <w:sz w:val="24"/>
                <w:szCs w:val="24"/>
              </w:rPr>
              <w:t>ВСЕГО (без учет условно утвержденных расходов)</w:t>
            </w:r>
          </w:p>
        </w:tc>
        <w:tc>
          <w:tcPr>
            <w:tcW w:w="66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70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w:t>
            </w:r>
          </w:p>
        </w:tc>
        <w:tc>
          <w:tcPr>
            <w:tcW w:w="155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0000000000</w:t>
            </w:r>
          </w:p>
        </w:tc>
        <w:tc>
          <w:tcPr>
            <w:tcW w:w="695"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000</w:t>
            </w:r>
          </w:p>
        </w:tc>
        <w:tc>
          <w:tcPr>
            <w:tcW w:w="1117"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8036,6</w:t>
            </w:r>
          </w:p>
        </w:tc>
        <w:tc>
          <w:tcPr>
            <w:tcW w:w="975"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8056,7</w:t>
            </w:r>
          </w:p>
        </w:tc>
      </w:tr>
    </w:tbl>
    <w:p>
      <w:pPr>
        <w:pStyle w:val="Normal"/>
        <w:widowControl/>
        <w:suppressAutoHyphens w:val="false"/>
        <w:ind w:hanging="0"/>
        <w:rPr>
          <w:sz w:val="24"/>
          <w:szCs w:val="24"/>
          <w:lang w:eastAsia="x-none"/>
        </w:rPr>
      </w:pPr>
      <w:r>
        <w:rPr>
          <w:sz w:val="24"/>
          <w:szCs w:val="24"/>
          <w:lang w:eastAsia="x-none"/>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tbl>
      <w:tblPr>
        <w:tblW w:w="10632"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5670"/>
        <w:gridCol w:w="4961"/>
      </w:tblGrid>
      <w:tr>
        <w:trPr/>
        <w:tc>
          <w:tcPr>
            <w:tcW w:w="5670" w:type="dxa"/>
            <w:tcBorders/>
          </w:tcPr>
          <w:p>
            <w:pPr>
              <w:pStyle w:val="Normal"/>
              <w:widowControl/>
              <w:suppressAutoHyphens w:val="false"/>
              <w:ind w:hanging="0"/>
              <w:jc w:val="right"/>
              <w:rPr>
                <w:sz w:val="24"/>
                <w:szCs w:val="24"/>
                <w:lang w:eastAsia="en-US"/>
              </w:rPr>
            </w:pPr>
            <w:r>
              <w:rPr>
                <w:sz w:val="24"/>
                <w:szCs w:val="24"/>
                <w:lang w:eastAsia="en-US"/>
              </w:rPr>
            </w:r>
          </w:p>
        </w:tc>
        <w:tc>
          <w:tcPr>
            <w:tcW w:w="4961" w:type="dxa"/>
            <w:tcBorders/>
          </w:tcPr>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t>Приложение №5</w:t>
            </w:r>
          </w:p>
          <w:p>
            <w:pPr>
              <w:pStyle w:val="Normal"/>
              <w:widowControl/>
              <w:suppressAutoHyphens w:val="false"/>
              <w:ind w:hanging="0"/>
              <w:rPr>
                <w:sz w:val="24"/>
                <w:szCs w:val="24"/>
                <w:lang w:eastAsia="en-US"/>
              </w:rPr>
            </w:pPr>
            <w:r>
              <w:rPr>
                <w:sz w:val="24"/>
                <w:szCs w:val="24"/>
                <w:lang w:eastAsia="en-US"/>
              </w:rPr>
              <w:t>к проекту решения Совета Уруссинского сельского поселения «О бюджете Уруссинского сельского поселения Ютазинского муниципального района на 2026 год и на плановый период 2027 и 2028 годов»</w:t>
            </w:r>
          </w:p>
          <w:p>
            <w:pPr>
              <w:pStyle w:val="Normal"/>
              <w:widowControl/>
              <w:suppressAutoHyphens w:val="false"/>
              <w:ind w:hanging="0"/>
              <w:rPr>
                <w:sz w:val="24"/>
                <w:szCs w:val="24"/>
                <w:lang w:eastAsia="en-US"/>
              </w:rPr>
            </w:pPr>
            <w:r>
              <w:rPr>
                <w:sz w:val="24"/>
                <w:szCs w:val="24"/>
                <w:lang w:eastAsia="en-US"/>
              </w:rPr>
              <w:t>от «____» ________</w:t>
            </w:r>
            <w:r>
              <w:rPr>
                <w:sz w:val="24"/>
                <w:szCs w:val="24"/>
                <w:lang w:val="tt-RU" w:eastAsia="en-US"/>
              </w:rPr>
              <w:t xml:space="preserve"> </w:t>
            </w:r>
            <w:r>
              <w:rPr>
                <w:sz w:val="24"/>
                <w:szCs w:val="24"/>
                <w:lang w:eastAsia="en-US"/>
              </w:rPr>
              <w:t>2025</w:t>
            </w:r>
            <w:r>
              <w:rPr>
                <w:sz w:val="24"/>
                <w:szCs w:val="24"/>
                <w:lang w:val="tt-RU" w:eastAsia="en-US"/>
              </w:rPr>
              <w:t>г.</w:t>
            </w:r>
            <w:r>
              <w:rPr>
                <w:sz w:val="24"/>
                <w:szCs w:val="24"/>
                <w:lang w:eastAsia="en-US"/>
              </w:rPr>
              <w:t xml:space="preserve"> №____</w:t>
            </w:r>
          </w:p>
        </w:tc>
      </w:tr>
    </w:tbl>
    <w:p>
      <w:pPr>
        <w:pStyle w:val="Normal"/>
        <w:widowControl/>
        <w:suppressAutoHyphens w:val="false"/>
        <w:ind w:hanging="0"/>
        <w:rPr>
          <w:sz w:val="24"/>
          <w:szCs w:val="24"/>
          <w:lang w:val="x-none" w:eastAsia="x-none"/>
        </w:rPr>
      </w:pPr>
      <w:r>
        <w:rPr>
          <w:sz w:val="24"/>
          <w:szCs w:val="24"/>
          <w:lang w:val="x-none" w:eastAsia="x-none"/>
        </w:rPr>
      </w:r>
    </w:p>
    <w:p>
      <w:pPr>
        <w:pStyle w:val="Normal"/>
        <w:widowControl/>
        <w:suppressAutoHyphens w:val="false"/>
        <w:ind w:hanging="0" w:right="140"/>
        <w:jc w:val="right"/>
        <w:rPr>
          <w:sz w:val="24"/>
          <w:szCs w:val="24"/>
          <w:lang w:eastAsia="x-none"/>
        </w:rPr>
      </w:pPr>
      <w:r>
        <w:rPr>
          <w:sz w:val="24"/>
          <w:szCs w:val="24"/>
          <w:lang w:eastAsia="x-none"/>
        </w:rPr>
        <w:t>Таблица №1</w:t>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Уруссинского сельского </w:t>
      </w:r>
    </w:p>
    <w:p>
      <w:pPr>
        <w:pStyle w:val="Normal"/>
        <w:widowControl/>
        <w:suppressAutoHyphens w:val="false"/>
        <w:ind w:hanging="0"/>
        <w:jc w:val="center"/>
        <w:rPr>
          <w:b/>
          <w:bCs/>
          <w:sz w:val="24"/>
          <w:szCs w:val="24"/>
        </w:rPr>
      </w:pPr>
      <w:r>
        <w:rPr>
          <w:b/>
          <w:bCs/>
          <w:sz w:val="24"/>
          <w:szCs w:val="24"/>
        </w:rPr>
        <w:t xml:space="preserve">поселения Ютазинского муниципального района Республики Татарстан </w:t>
      </w:r>
    </w:p>
    <w:p>
      <w:pPr>
        <w:pStyle w:val="Normal"/>
        <w:widowControl/>
        <w:suppressAutoHyphens w:val="false"/>
        <w:ind w:hanging="0"/>
        <w:jc w:val="center"/>
        <w:rPr>
          <w:b/>
          <w:bCs/>
          <w:sz w:val="24"/>
          <w:szCs w:val="24"/>
        </w:rPr>
      </w:pPr>
      <w:r>
        <w:rPr>
          <w:b/>
          <w:bCs/>
          <w:sz w:val="24"/>
          <w:szCs w:val="24"/>
        </w:rPr>
        <w:t>по целевым статьям (непрограммным направлениям деятельности), группам видов расходов, разделам, подразделам классификации расходов бюджетов на 2026 год</w:t>
      </w:r>
    </w:p>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right"/>
        <w:rPr>
          <w:sz w:val="24"/>
          <w:szCs w:val="24"/>
        </w:rPr>
      </w:pPr>
      <w:r>
        <w:rPr>
          <w:sz w:val="24"/>
          <w:szCs w:val="24"/>
        </w:rPr>
        <w:t>тыс.</w:t>
      </w:r>
      <w:r>
        <w:rPr>
          <w:sz w:val="24"/>
          <w:szCs w:val="24"/>
          <w:lang w:val="tt-RU"/>
        </w:rPr>
        <w:t xml:space="preserve"> </w:t>
      </w:r>
      <w:r>
        <w:rPr>
          <w:sz w:val="24"/>
          <w:szCs w:val="24"/>
        </w:rPr>
        <w:t>руб.</w:t>
      </w:r>
    </w:p>
    <w:tbl>
      <w:tblPr>
        <w:tblW w:w="1017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957"/>
        <w:gridCol w:w="1879"/>
        <w:gridCol w:w="721"/>
        <w:gridCol w:w="599"/>
        <w:gridCol w:w="601"/>
        <w:gridCol w:w="1419"/>
      </w:tblGrid>
      <w:tr>
        <w:trPr>
          <w:trHeight w:val="364" w:hRule="atLeast"/>
        </w:trPr>
        <w:tc>
          <w:tcPr>
            <w:tcW w:w="49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80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КБК</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Сумма</w:t>
            </w:r>
          </w:p>
        </w:tc>
      </w:tr>
      <w:tr>
        <w:trPr>
          <w:trHeight w:val="364" w:hRule="atLeast"/>
        </w:trPr>
        <w:tc>
          <w:tcPr>
            <w:tcW w:w="49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187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КЦСР</w:t>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КВР</w:t>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Рз</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Пр</w:t>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w:t>
            </w:r>
          </w:p>
        </w:tc>
        <w:tc>
          <w:tcPr>
            <w:tcW w:w="187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w:t>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3</w:t>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4</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5</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6</w:t>
            </w:r>
          </w:p>
        </w:tc>
      </w:tr>
      <w:tr>
        <w:trPr>
          <w:trHeight w:val="320"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8024,5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1627"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921,9</w:t>
            </w:r>
          </w:p>
        </w:tc>
      </w:tr>
      <w:tr>
        <w:trPr>
          <w:trHeight w:val="248"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921,9</w:t>
            </w:r>
          </w:p>
        </w:tc>
      </w:tr>
      <w:tr>
        <w:trPr>
          <w:trHeight w:val="818"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высшего должностного лица субъекта Российской Федерации и муниципального образования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921,9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Центральный аппарат</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991,2</w:t>
            </w:r>
          </w:p>
        </w:tc>
      </w:tr>
      <w:tr>
        <w:trPr>
          <w:trHeight w:val="1629"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662,1</w:t>
            </w:r>
          </w:p>
        </w:tc>
      </w:tr>
      <w:tr>
        <w:trPr>
          <w:trHeight w:val="249"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662,1</w:t>
            </w:r>
          </w:p>
        </w:tc>
      </w:tr>
      <w:tr>
        <w:trPr>
          <w:trHeight w:val="1374"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662,1</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323,1</w:t>
            </w:r>
          </w:p>
        </w:tc>
      </w:tr>
      <w:tr>
        <w:trPr>
          <w:trHeight w:val="311"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323,1</w:t>
            </w:r>
          </w:p>
        </w:tc>
      </w:tr>
      <w:tr>
        <w:trPr>
          <w:trHeight w:val="1401"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323,1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6,0</w:t>
            </w:r>
          </w:p>
        </w:tc>
      </w:tr>
      <w:tr>
        <w:trPr>
          <w:trHeight w:val="234"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6,0</w:t>
            </w:r>
          </w:p>
        </w:tc>
      </w:tr>
      <w:tr>
        <w:trPr>
          <w:trHeight w:val="1357"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6,0</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9900002950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5,0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9900002950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5,0</w:t>
            </w:r>
          </w:p>
        </w:tc>
      </w:tr>
      <w:tr>
        <w:trPr>
          <w:trHeight w:val="50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1247,6</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1247,6</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9900044091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1247,6</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9900044091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1247,6</w:t>
            </w:r>
          </w:p>
        </w:tc>
      </w:tr>
      <w:tr>
        <w:trPr>
          <w:trHeight w:val="1188"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200,0</w:t>
            </w:r>
          </w:p>
        </w:tc>
      </w:tr>
      <w:tr>
        <w:trPr>
          <w:trHeight w:val="1701"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183,4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НАЦИОНАЛЬНАЯ ОБОРОНА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9900051180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02</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183,4</w:t>
            </w:r>
          </w:p>
        </w:tc>
      </w:tr>
      <w:tr>
        <w:trPr>
          <w:trHeight w:val="369"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183,4</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16,6</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НАЦИОНАЛЬНАЯ ОБОРОНА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9900051180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02</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16,6</w:t>
            </w:r>
          </w:p>
        </w:tc>
      </w:tr>
      <w:tr>
        <w:trPr>
          <w:trHeight w:val="26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r>
      <w:tr>
        <w:trPr>
          <w:trHeight w:val="823"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456,0</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456,0</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9900078010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456,0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456,0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134,1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134,1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НАЦИОНАЛЬНАЯ ЭКОНОМИКА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9900078020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04</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i/>
                <w:i/>
                <w:sz w:val="24"/>
                <w:szCs w:val="24"/>
              </w:rPr>
            </w:pPr>
            <w:r>
              <w:rPr>
                <w:b/>
                <w:i/>
                <w:sz w:val="24"/>
                <w:szCs w:val="24"/>
              </w:rPr>
              <w:t>134,1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Дорожное хозяйство (дорожные фонды)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9900078020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09</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134,1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мест захоронения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4,0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Cs/>
                <w:sz w:val="24"/>
                <w:szCs w:val="24"/>
              </w:rPr>
            </w:pPr>
            <w:r>
              <w:rPr>
                <w:b/>
                <w:bCs/>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4,0</w:t>
            </w:r>
          </w:p>
        </w:tc>
      </w:tr>
      <w:tr>
        <w:trPr>
          <w:trHeight w:val="619"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253,5</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251,5</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9900078050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251,5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251,5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содержание и ремонт гидротехнических сооружений</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i/>
                <w:i/>
                <w:sz w:val="24"/>
                <w:szCs w:val="24"/>
              </w:rPr>
            </w:pPr>
            <w:r>
              <w:rPr>
                <w:b/>
                <w:i/>
                <w:sz w:val="24"/>
                <w:szCs w:val="24"/>
              </w:rPr>
              <w:t>НАЦИОНАЛЬНАЯ ЭКОНОМИКА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Водное хозяйство</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06</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25,9</w:t>
            </w:r>
          </w:p>
        </w:tc>
      </w:tr>
      <w:tr>
        <w:trPr>
          <w:trHeight w:val="1260"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5,9</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5,9</w:t>
            </w:r>
          </w:p>
        </w:tc>
      </w:tr>
      <w:tr>
        <w:trPr>
          <w:trHeight w:val="201"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9900092410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5,9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Другие 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9900092410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5,9</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8,3</w:t>
            </w:r>
          </w:p>
        </w:tc>
      </w:tr>
      <w:tr>
        <w:trPr>
          <w:trHeight w:val="800"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8,3</w:t>
            </w:r>
          </w:p>
        </w:tc>
      </w:tr>
      <w:tr>
        <w:trPr>
          <w:trHeight w:val="18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9900097071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8,3</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Другие 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9900097071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8,3</w:t>
            </w:r>
          </w:p>
        </w:tc>
      </w:tr>
      <w:tr>
        <w:trPr>
          <w:trHeight w:val="1679"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3771,1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500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3771,1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9900025600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500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3771,1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9900025600</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500</w:t>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3771,1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rPr>
                <w:b/>
                <w:bCs/>
                <w:sz w:val="24"/>
                <w:szCs w:val="24"/>
              </w:rPr>
            </w:pPr>
            <w:r>
              <w:rPr>
                <w:b/>
                <w:bCs/>
                <w:sz w:val="24"/>
                <w:szCs w:val="24"/>
              </w:rPr>
              <w:t>ВСЕГО:</w:t>
            </w:r>
          </w:p>
        </w:tc>
        <w:tc>
          <w:tcPr>
            <w:tcW w:w="187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72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8024,5</w:t>
            </w:r>
          </w:p>
        </w:tc>
      </w:tr>
    </w:tbl>
    <w:p>
      <w:pPr>
        <w:pStyle w:val="Normal"/>
        <w:widowControl/>
        <w:suppressAutoHyphens w:val="false"/>
        <w:ind w:hanging="0"/>
        <w:rPr>
          <w:b/>
          <w:sz w:val="24"/>
          <w:szCs w:val="24"/>
          <w:lang w:eastAsia="x-none"/>
        </w:rPr>
      </w:pPr>
      <w:r>
        <w:rPr>
          <w:b/>
          <w:sz w:val="24"/>
          <w:szCs w:val="24"/>
          <w:lang w:eastAsia="x-none"/>
        </w:rPr>
      </w:r>
    </w:p>
    <w:p>
      <w:pPr>
        <w:pStyle w:val="Normal"/>
        <w:widowControl/>
        <w:suppressAutoHyphens w:val="false"/>
        <w:ind w:hanging="0"/>
        <w:rPr>
          <w:b/>
          <w:sz w:val="24"/>
          <w:szCs w:val="24"/>
          <w:lang w:eastAsia="x-none"/>
        </w:rPr>
      </w:pPr>
      <w:r>
        <w:rPr>
          <w:b/>
          <w:sz w:val="24"/>
          <w:szCs w:val="24"/>
          <w:lang w:eastAsia="x-none"/>
        </w:rPr>
      </w:r>
    </w:p>
    <w:p>
      <w:pPr>
        <w:pStyle w:val="Normal"/>
        <w:widowControl/>
        <w:suppressAutoHyphens w:val="false"/>
        <w:ind w:hanging="0" w:right="140"/>
        <w:jc w:val="right"/>
        <w:rPr>
          <w:sz w:val="24"/>
          <w:szCs w:val="24"/>
          <w:lang w:eastAsia="x-none"/>
        </w:rPr>
      </w:pPr>
      <w:r>
        <w:rPr>
          <w:sz w:val="24"/>
          <w:szCs w:val="24"/>
          <w:lang w:eastAsia="x-none"/>
        </w:rPr>
        <w:t>Таблица №2</w:t>
      </w:r>
    </w:p>
    <w:p>
      <w:pPr>
        <w:pStyle w:val="Normal"/>
        <w:widowControl/>
        <w:suppressAutoHyphens w:val="false"/>
        <w:ind w:hanging="0"/>
        <w:rPr>
          <w:b/>
          <w:sz w:val="24"/>
          <w:szCs w:val="24"/>
          <w:lang w:eastAsia="x-none"/>
        </w:rPr>
      </w:pPr>
      <w:r>
        <w:rPr>
          <w:b/>
          <w:sz w:val="24"/>
          <w:szCs w:val="24"/>
          <w:lang w:eastAsia="x-none"/>
        </w:rPr>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Уруссинского сельского </w:t>
      </w:r>
    </w:p>
    <w:p>
      <w:pPr>
        <w:pStyle w:val="Normal"/>
        <w:widowControl/>
        <w:suppressAutoHyphens w:val="false"/>
        <w:ind w:hanging="0"/>
        <w:jc w:val="center"/>
        <w:rPr>
          <w:b/>
          <w:bCs/>
          <w:sz w:val="24"/>
          <w:szCs w:val="24"/>
        </w:rPr>
      </w:pPr>
      <w:r>
        <w:rPr>
          <w:b/>
          <w:bCs/>
          <w:sz w:val="24"/>
          <w:szCs w:val="24"/>
        </w:rPr>
        <w:t>поселения Ютазинского муниципального района Республики Татарстан</w:t>
      </w:r>
    </w:p>
    <w:p>
      <w:pPr>
        <w:pStyle w:val="Normal"/>
        <w:widowControl/>
        <w:suppressAutoHyphens w:val="false"/>
        <w:ind w:hanging="0"/>
        <w:jc w:val="center"/>
        <w:rPr>
          <w:b/>
          <w:bCs/>
          <w:sz w:val="24"/>
          <w:szCs w:val="24"/>
        </w:rPr>
      </w:pPr>
      <w:r>
        <w:rPr>
          <w:b/>
          <w:bCs/>
          <w:sz w:val="24"/>
          <w:szCs w:val="24"/>
        </w:rPr>
        <w:t>по целевым статьям (непрограммным направлениям деятельности), группам видов расходов, разделам, подразделам классификации расходов бюджетов на плановый период 2027 и 2028 годов</w:t>
      </w:r>
    </w:p>
    <w:p>
      <w:pPr>
        <w:pStyle w:val="Normal"/>
        <w:widowControl/>
        <w:suppressAutoHyphens w:val="false"/>
        <w:ind w:hanging="0"/>
        <w:jc w:val="right"/>
        <w:rPr>
          <w:sz w:val="24"/>
          <w:szCs w:val="24"/>
        </w:rPr>
      </w:pPr>
      <w:r>
        <w:rPr>
          <w:sz w:val="24"/>
          <w:szCs w:val="24"/>
        </w:rPr>
        <w:t>тыс.</w:t>
      </w:r>
      <w:r>
        <w:rPr>
          <w:sz w:val="24"/>
          <w:szCs w:val="24"/>
          <w:lang w:val="tt-RU"/>
        </w:rPr>
        <w:t xml:space="preserve"> </w:t>
      </w:r>
      <w:r>
        <w:rPr>
          <w:sz w:val="24"/>
          <w:szCs w:val="24"/>
        </w:rPr>
        <w:t>руб.</w:t>
      </w:r>
    </w:p>
    <w:tbl>
      <w:tblPr>
        <w:tblW w:w="1020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280"/>
        <w:gridCol w:w="1669"/>
        <w:gridCol w:w="720"/>
        <w:gridCol w:w="600"/>
        <w:gridCol w:w="600"/>
        <w:gridCol w:w="8"/>
        <w:gridCol w:w="1189"/>
        <w:gridCol w:w="1134"/>
      </w:tblGrid>
      <w:tr>
        <w:trPr>
          <w:trHeight w:val="364" w:hRule="atLeast"/>
        </w:trPr>
        <w:tc>
          <w:tcPr>
            <w:tcW w:w="42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59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КБК</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Сумма</w:t>
            </w:r>
          </w:p>
        </w:tc>
      </w:tr>
      <w:tr>
        <w:trPr>
          <w:trHeight w:val="364" w:hRule="atLeast"/>
        </w:trPr>
        <w:tc>
          <w:tcPr>
            <w:tcW w:w="4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КЦСР</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КВР</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Рз</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Пр</w:t>
            </w:r>
          </w:p>
        </w:tc>
        <w:tc>
          <w:tcPr>
            <w:tcW w:w="119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2027 год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2028 год</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w:t>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3</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4</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5</w:t>
            </w:r>
          </w:p>
        </w:tc>
        <w:tc>
          <w:tcPr>
            <w:tcW w:w="119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7</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9900000000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8036,6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7774,1</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201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898,9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875,8</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898,9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875,8</w:t>
            </w:r>
          </w:p>
        </w:tc>
      </w:tr>
      <w:tr>
        <w:trPr>
          <w:trHeight w:val="126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высшего должностного лица субъекта Российской Федерации и муниципального образования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898,9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875,8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Центральный аппарат</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1038,8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1083,5</w:t>
            </w:r>
          </w:p>
        </w:tc>
      </w:tr>
      <w:tr>
        <w:trPr>
          <w:trHeight w:val="1946"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645,5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629,0</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645,5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629,0</w:t>
            </w:r>
          </w:p>
        </w:tc>
      </w:tr>
      <w:tr>
        <w:trPr>
          <w:trHeight w:val="1789"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645,5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629,0</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387,5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448,8</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387,5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448,8</w:t>
            </w:r>
          </w:p>
        </w:tc>
      </w:tr>
      <w:tr>
        <w:trPr>
          <w:trHeight w:val="1749"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387,5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448,8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Иные бюджетные ассигнования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5,7</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5,7</w:t>
            </w:r>
          </w:p>
        </w:tc>
      </w:tr>
      <w:tr>
        <w:trPr>
          <w:trHeight w:val="1731"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5,7</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Иные бюджетные ассигнования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9900002950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9900002950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08</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4,9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4,8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Культура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9900002950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4,8</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1295,6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1325,3</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9900044091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1295,6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1325,3</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9900044091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08</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1295,6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1325,3</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Культура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9900044091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1295,6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1325,3</w:t>
            </w:r>
          </w:p>
        </w:tc>
      </w:tr>
      <w:tr>
        <w:trPr>
          <w:trHeight w:val="1248"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222,7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282,6</w:t>
            </w:r>
          </w:p>
        </w:tc>
      </w:tr>
      <w:tr>
        <w:trPr>
          <w:trHeight w:val="1977"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206,1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266,0</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НАЦИОНАЛЬНАЯ ОБОРОНА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9900051180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02</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206,1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266,0</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206,1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266,0</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9900051180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16,6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16,6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НАЦИОНАЛЬНАЯ ОБОРОНА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9900051180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02</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16,6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16,6</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9900051180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02</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16,6</w:t>
            </w:r>
          </w:p>
        </w:tc>
      </w:tr>
      <w:tr>
        <w:trPr>
          <w:trHeight w:val="126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478,7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492,1</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478,7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492,1</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9900078010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478,7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492,1</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478,7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492,1</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130,7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127,4</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9900078020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130,7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127,4</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НАЦИОНАЛЬНАЯ ЭКОНОМИКА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9900078020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04</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i/>
                <w:i/>
                <w:sz w:val="24"/>
                <w:szCs w:val="24"/>
              </w:rPr>
            </w:pPr>
            <w:r>
              <w:rPr>
                <w:b/>
                <w:i/>
                <w:sz w:val="24"/>
                <w:szCs w:val="24"/>
              </w:rPr>
              <w:t>130,7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127,4</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Дорожное хозяйство (дорожные фонды)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9900078020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09</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130,7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127,4</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Организация и содержание мест захоронения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3,9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3,8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Cs/>
                <w:sz w:val="24"/>
                <w:szCs w:val="24"/>
              </w:rPr>
            </w:pPr>
            <w:r>
              <w:rPr>
                <w:b/>
                <w:bCs/>
                <w:iCs/>
                <w:sz w:val="24"/>
                <w:szCs w:val="24"/>
              </w:rPr>
              <w:t>ЖИЛИЩНО-КОММУНАЛЬНОЕ ХОЗЯЙСТВО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Cs/>
                <w:sz w:val="24"/>
                <w:szCs w:val="24"/>
              </w:rPr>
            </w:pPr>
            <w:r>
              <w:rPr>
                <w:b/>
                <w:bCs/>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3,8</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246,4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240,8</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9900078050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244,5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238,9</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9900078050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244,5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238,9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244,5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238,9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b/>
                <w:bCs/>
                <w:sz w:val="24"/>
                <w:szCs w:val="24"/>
              </w:rPr>
              <w:t>Иные бюджетные ассигнования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9900078050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9900078050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4,9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Благоустройство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9900078050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800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05</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1,9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Расходы на содержание и ремонт гидротехнических сооружений</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24,6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9900090430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25,3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24,6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i/>
                <w:i/>
                <w:sz w:val="24"/>
                <w:szCs w:val="24"/>
              </w:rPr>
            </w:pPr>
            <w:r>
              <w:rPr>
                <w:b/>
                <w:i/>
                <w:sz w:val="24"/>
                <w:szCs w:val="24"/>
              </w:rPr>
              <w:t>НАЦИОНАЛЬНАЯ ЭКОНОМИКА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9900090430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t>04</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sz w:val="24"/>
                <w:szCs w:val="24"/>
              </w:rPr>
            </w:pPr>
            <w:r>
              <w:rPr>
                <w:b/>
                <w:sz w:val="24"/>
                <w:szCs w:val="24"/>
              </w:rPr>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25,3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sz w:val="24"/>
                <w:szCs w:val="24"/>
              </w:rPr>
            </w:pPr>
            <w:r>
              <w:rPr>
                <w:b/>
                <w:sz w:val="24"/>
                <w:szCs w:val="24"/>
              </w:rPr>
              <w:t>24,6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Водное хозяйство</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9900090430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04</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06</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25,3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24,6</w:t>
            </w:r>
          </w:p>
        </w:tc>
      </w:tr>
      <w:tr>
        <w:trPr>
          <w:trHeight w:val="126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5,6</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9900092410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5,6</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9900092410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5,6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Другие 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9900092410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5,6</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7,9</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9900097071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8,1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7,9</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9900097071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8,1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7,9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Другие 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9900097071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13</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8,1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7,9</w:t>
            </w:r>
          </w:p>
        </w:tc>
      </w:tr>
      <w:tr>
        <w:trPr>
          <w:trHeight w:val="1968"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3676,8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3582,5</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sz w:val="24"/>
                <w:szCs w:val="24"/>
              </w:rPr>
            </w:pPr>
            <w:r>
              <w:rPr>
                <w:b/>
                <w:bCs/>
                <w:sz w:val="24"/>
                <w:szCs w:val="24"/>
              </w:rPr>
              <w:t>Межбюджетные трансферты</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9900025600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500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3676,8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sz w:val="24"/>
                <w:szCs w:val="24"/>
              </w:rPr>
            </w:pPr>
            <w:r>
              <w:rPr>
                <w:b/>
                <w:bCs/>
                <w:sz w:val="24"/>
                <w:szCs w:val="24"/>
              </w:rPr>
              <w:t>3582,5</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9900025600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500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08</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3676,8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b/>
                <w:bCs/>
                <w:i/>
                <w:i/>
                <w:iCs/>
                <w:sz w:val="24"/>
                <w:szCs w:val="24"/>
              </w:rPr>
            </w:pPr>
            <w:r>
              <w:rPr>
                <w:b/>
                <w:bCs/>
                <w:i/>
                <w:iCs/>
                <w:sz w:val="24"/>
                <w:szCs w:val="24"/>
              </w:rPr>
              <w:t>3582,5</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rPr>
                <w:sz w:val="24"/>
                <w:szCs w:val="24"/>
              </w:rPr>
            </w:pPr>
            <w:r>
              <w:rPr>
                <w:sz w:val="24"/>
                <w:szCs w:val="24"/>
              </w:rPr>
              <w:t>Культура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9900025600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500</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08</w:t>
            </w:r>
          </w:p>
        </w:tc>
        <w:tc>
          <w:tcPr>
            <w:tcW w:w="6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01</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3676,8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right"/>
              <w:rPr>
                <w:sz w:val="24"/>
                <w:szCs w:val="24"/>
              </w:rPr>
            </w:pPr>
            <w:r>
              <w:rPr>
                <w:sz w:val="24"/>
                <w:szCs w:val="24"/>
              </w:rPr>
              <w:t>3582,5</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rPr>
                <w:b/>
                <w:bCs/>
                <w:sz w:val="24"/>
                <w:szCs w:val="24"/>
              </w:rPr>
            </w:pPr>
            <w:r>
              <w:rPr>
                <w:b/>
                <w:bCs/>
                <w:sz w:val="24"/>
                <w:szCs w:val="24"/>
              </w:rPr>
              <w:t>ВСЕГО (без условно утвержденных расходов)</w:t>
            </w:r>
          </w:p>
        </w:tc>
        <w:tc>
          <w:tcPr>
            <w:tcW w:w="1669"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72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8036,6</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jc w:val="right"/>
              <w:rPr>
                <w:b/>
                <w:bCs/>
                <w:sz w:val="24"/>
                <w:szCs w:val="24"/>
              </w:rPr>
            </w:pPr>
            <w:r>
              <w:rPr>
                <w:b/>
                <w:bCs/>
                <w:sz w:val="24"/>
                <w:szCs w:val="24"/>
              </w:rPr>
              <w:t>8056,7</w:t>
            </w:r>
          </w:p>
        </w:tc>
      </w:tr>
    </w:tbl>
    <w:p>
      <w:pPr>
        <w:pStyle w:val="Normal"/>
        <w:widowControl/>
        <w:suppressAutoHyphens w:val="false"/>
        <w:ind w:hanging="0"/>
        <w:rPr>
          <w:b/>
          <w:sz w:val="24"/>
          <w:szCs w:val="24"/>
          <w:lang w:eastAsia="x-none"/>
        </w:rPr>
      </w:pPr>
      <w:r>
        <w:rPr>
          <w:b/>
          <w:sz w:val="24"/>
          <w:szCs w:val="24"/>
          <w:lang w:eastAsia="x-none"/>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p>
      <w:pPr>
        <w:pStyle w:val="Normal"/>
        <w:suppressAutoHyphens w:val="false"/>
        <w:ind w:hanging="0"/>
        <w:rPr>
          <w:b/>
          <w:sz w:val="24"/>
          <w:szCs w:val="24"/>
        </w:rPr>
      </w:pPr>
      <w:r>
        <w:rPr>
          <w:b/>
          <w:sz w:val="24"/>
          <w:szCs w:val="24"/>
        </w:rPr>
      </w:r>
    </w:p>
    <w:tbl>
      <w:tblPr>
        <w:tblW w:w="1006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2"/>
        <w:gridCol w:w="4962"/>
      </w:tblGrid>
      <w:tr>
        <w:trPr/>
        <w:tc>
          <w:tcPr>
            <w:tcW w:w="5102" w:type="dxa"/>
            <w:tcBorders/>
          </w:tcPr>
          <w:p>
            <w:pPr>
              <w:pStyle w:val="Normal"/>
              <w:widowControl/>
              <w:suppressAutoHyphens w:val="false"/>
              <w:ind w:hanging="0"/>
              <w:jc w:val="right"/>
              <w:rPr>
                <w:sz w:val="24"/>
                <w:szCs w:val="24"/>
                <w:lang w:eastAsia="en-US"/>
              </w:rPr>
            </w:pPr>
            <w:r>
              <w:rPr>
                <w:sz w:val="24"/>
                <w:szCs w:val="24"/>
                <w:lang w:eastAsia="en-US"/>
              </w:rPr>
            </w:r>
          </w:p>
        </w:tc>
        <w:tc>
          <w:tcPr>
            <w:tcW w:w="4962" w:type="dxa"/>
            <w:tcBorders/>
          </w:tcPr>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t>Приложение №6</w:t>
            </w:r>
          </w:p>
          <w:p>
            <w:pPr>
              <w:pStyle w:val="Normal"/>
              <w:widowControl/>
              <w:suppressAutoHyphens w:val="false"/>
              <w:ind w:hanging="0"/>
              <w:rPr>
                <w:sz w:val="24"/>
                <w:szCs w:val="24"/>
                <w:lang w:eastAsia="en-US"/>
              </w:rPr>
            </w:pPr>
            <w:r>
              <w:rPr>
                <w:sz w:val="24"/>
                <w:szCs w:val="24"/>
                <w:lang w:eastAsia="en-US"/>
              </w:rPr>
              <w:t>к проекту решения Совета Уруссинского сельского поселения Ютазинского муниципального района «</w:t>
            </w:r>
            <w:r>
              <w:rPr>
                <w:sz w:val="24"/>
                <w:szCs w:val="24"/>
              </w:rPr>
              <w:t>О бюджете Уруссинского сельского поселения на 2026 год и на плановый период 2027 и 2028 годов</w:t>
            </w:r>
            <w:r>
              <w:rPr>
                <w:sz w:val="24"/>
                <w:szCs w:val="24"/>
                <w:lang w:eastAsia="en-US"/>
              </w:rPr>
              <w:t>»</w:t>
            </w:r>
          </w:p>
          <w:p>
            <w:pPr>
              <w:pStyle w:val="Normal"/>
              <w:widowControl/>
              <w:suppressAutoHyphens w:val="false"/>
              <w:ind w:hanging="0"/>
              <w:rPr>
                <w:sz w:val="24"/>
                <w:szCs w:val="24"/>
                <w:lang w:eastAsia="en-US"/>
              </w:rPr>
            </w:pPr>
            <w:r>
              <w:rPr>
                <w:sz w:val="24"/>
                <w:szCs w:val="24"/>
                <w:lang w:eastAsia="en-US"/>
              </w:rPr>
              <w:t xml:space="preserve"> </w:t>
            </w:r>
            <w:r>
              <w:rPr>
                <w:sz w:val="24"/>
                <w:szCs w:val="24"/>
                <w:lang w:eastAsia="en-US"/>
              </w:rPr>
              <w:t>от «_____» __________</w:t>
            </w:r>
            <w:r>
              <w:rPr>
                <w:sz w:val="24"/>
                <w:szCs w:val="24"/>
                <w:lang w:val="tt-RU" w:eastAsia="en-US"/>
              </w:rPr>
              <w:t xml:space="preserve"> </w:t>
            </w:r>
            <w:r>
              <w:rPr>
                <w:sz w:val="24"/>
                <w:szCs w:val="24"/>
                <w:lang w:eastAsia="en-US"/>
              </w:rPr>
              <w:t>2025</w:t>
            </w:r>
            <w:r>
              <w:rPr>
                <w:sz w:val="24"/>
                <w:szCs w:val="24"/>
                <w:lang w:val="tt-RU" w:eastAsia="en-US"/>
              </w:rPr>
              <w:t>г.</w:t>
            </w:r>
            <w:r>
              <w:rPr>
                <w:sz w:val="24"/>
                <w:szCs w:val="24"/>
                <w:lang w:eastAsia="en-US"/>
              </w:rPr>
              <w:t xml:space="preserve"> №____</w:t>
            </w:r>
          </w:p>
        </w:tc>
      </w:tr>
    </w:tbl>
    <w:p>
      <w:pPr>
        <w:pStyle w:val="Normal"/>
        <w:widowControl/>
        <w:suppressAutoHyphens w:val="false"/>
        <w:ind w:hanging="0" w:right="180"/>
        <w:jc w:val="left"/>
        <w:rPr>
          <w:b/>
          <w:bCs/>
          <w:sz w:val="24"/>
          <w:szCs w:val="24"/>
        </w:rPr>
      </w:pPr>
      <w:r>
        <w:rPr>
          <w:b/>
          <w:bCs/>
          <w:sz w:val="24"/>
          <w:szCs w:val="24"/>
        </w:rPr>
      </w:r>
    </w:p>
    <w:p>
      <w:pPr>
        <w:pStyle w:val="Normal"/>
        <w:widowControl/>
        <w:suppressAutoHyphens w:val="false"/>
        <w:ind w:hanging="0" w:right="180"/>
        <w:jc w:val="right"/>
        <w:rPr>
          <w:bCs/>
          <w:sz w:val="24"/>
          <w:szCs w:val="24"/>
        </w:rPr>
      </w:pPr>
      <w:r>
        <w:rPr>
          <w:bCs/>
          <w:sz w:val="24"/>
          <w:szCs w:val="24"/>
        </w:rPr>
        <w:t>Таблица №1</w:t>
      </w:r>
    </w:p>
    <w:p>
      <w:pPr>
        <w:pStyle w:val="Normal"/>
        <w:widowControl/>
        <w:suppressAutoHyphens w:val="false"/>
        <w:ind w:hanging="0" w:right="180"/>
        <w:jc w:val="center"/>
        <w:rPr>
          <w:b/>
          <w:bCs/>
          <w:sz w:val="24"/>
          <w:szCs w:val="24"/>
        </w:rPr>
      </w:pPr>
      <w:r>
        <w:rPr>
          <w:b/>
          <w:bCs/>
          <w:sz w:val="24"/>
          <w:szCs w:val="24"/>
        </w:rPr>
      </w:r>
    </w:p>
    <w:p>
      <w:pPr>
        <w:pStyle w:val="Normal"/>
        <w:widowControl/>
        <w:suppressAutoHyphens w:val="false"/>
        <w:ind w:hanging="0" w:right="180"/>
        <w:jc w:val="center"/>
        <w:rPr>
          <w:b/>
          <w:bCs/>
          <w:sz w:val="24"/>
          <w:szCs w:val="24"/>
        </w:rPr>
      </w:pPr>
      <w:r>
        <w:rPr>
          <w:b/>
          <w:bCs/>
          <w:sz w:val="24"/>
          <w:szCs w:val="24"/>
        </w:rPr>
      </w:r>
    </w:p>
    <w:p>
      <w:pPr>
        <w:pStyle w:val="Normal"/>
        <w:widowControl/>
        <w:suppressAutoHyphens w:val="false"/>
        <w:ind w:hanging="0" w:right="180"/>
        <w:jc w:val="center"/>
        <w:rPr>
          <w:b/>
          <w:bCs/>
          <w:sz w:val="24"/>
          <w:szCs w:val="24"/>
        </w:rPr>
      </w:pPr>
      <w:r>
        <w:rPr>
          <w:b/>
          <w:bCs/>
          <w:sz w:val="24"/>
          <w:szCs w:val="24"/>
        </w:rPr>
        <w:t xml:space="preserve">Межбюджетные трансферты, получаемые от бюджета </w:t>
      </w:r>
    </w:p>
    <w:p>
      <w:pPr>
        <w:pStyle w:val="Normal"/>
        <w:widowControl/>
        <w:suppressAutoHyphens w:val="false"/>
        <w:ind w:hanging="0" w:right="180"/>
        <w:jc w:val="center"/>
        <w:rPr>
          <w:b/>
          <w:bCs/>
          <w:sz w:val="24"/>
          <w:szCs w:val="24"/>
        </w:rPr>
      </w:pPr>
      <w:r>
        <w:rPr>
          <w:b/>
          <w:bCs/>
          <w:sz w:val="24"/>
          <w:szCs w:val="24"/>
        </w:rPr>
        <w:t xml:space="preserve">Ютазинского муниципального района Республики Татарстан  </w:t>
      </w:r>
    </w:p>
    <w:p>
      <w:pPr>
        <w:pStyle w:val="Normal"/>
        <w:widowControl/>
        <w:suppressAutoHyphens w:val="false"/>
        <w:ind w:hanging="0" w:right="180"/>
        <w:jc w:val="center"/>
        <w:rPr>
          <w:b/>
          <w:bCs/>
          <w:sz w:val="24"/>
          <w:szCs w:val="24"/>
        </w:rPr>
      </w:pPr>
      <w:r>
        <w:rPr>
          <w:b/>
          <w:bCs/>
          <w:sz w:val="24"/>
          <w:szCs w:val="24"/>
        </w:rPr>
        <w:t xml:space="preserve">Уруссинским сельским поселением </w:t>
      </w:r>
    </w:p>
    <w:p>
      <w:pPr>
        <w:pStyle w:val="Normal"/>
        <w:widowControl/>
        <w:suppressAutoHyphens w:val="false"/>
        <w:ind w:hanging="0" w:right="180"/>
        <w:jc w:val="center"/>
        <w:rPr>
          <w:b/>
          <w:bCs/>
          <w:sz w:val="24"/>
          <w:szCs w:val="24"/>
        </w:rPr>
      </w:pPr>
      <w:r>
        <w:rPr>
          <w:b/>
          <w:bCs/>
          <w:sz w:val="24"/>
          <w:szCs w:val="24"/>
        </w:rPr>
        <w:t xml:space="preserve">Ютазинского муниципального района Республики Татарстан </w:t>
      </w:r>
    </w:p>
    <w:p>
      <w:pPr>
        <w:pStyle w:val="Normal"/>
        <w:widowControl/>
        <w:suppressAutoHyphens w:val="false"/>
        <w:ind w:hanging="0" w:right="180"/>
        <w:jc w:val="center"/>
        <w:rPr>
          <w:b/>
          <w:bCs/>
          <w:sz w:val="24"/>
          <w:szCs w:val="24"/>
        </w:rPr>
      </w:pPr>
      <w:r>
        <w:rPr>
          <w:b/>
          <w:bCs/>
          <w:sz w:val="24"/>
          <w:szCs w:val="24"/>
        </w:rPr>
        <w:t>в 2026 году</w:t>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t>тыс.</w:t>
      </w:r>
      <w:r>
        <w:rPr>
          <w:bCs/>
          <w:sz w:val="24"/>
          <w:szCs w:val="24"/>
          <w:lang w:val="tt-RU"/>
        </w:rPr>
        <w:t xml:space="preserve"> </w:t>
      </w:r>
      <w:r>
        <w:rPr>
          <w:bCs/>
          <w:sz w:val="24"/>
          <w:szCs w:val="24"/>
        </w:rPr>
        <w:t>руб.</w:t>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08"/>
        <w:gridCol w:w="3261"/>
        <w:gridCol w:w="5103"/>
        <w:gridCol w:w="1275"/>
      </w:tblGrid>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Код дохода</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180" w:left="180"/>
              <w:jc w:val="center"/>
              <w:rPr>
                <w:bCs/>
                <w:sz w:val="24"/>
                <w:szCs w:val="24"/>
              </w:rPr>
            </w:pPr>
            <w:r>
              <w:rPr>
                <w:bCs/>
                <w:sz w:val="24"/>
                <w:szCs w:val="24"/>
              </w:rPr>
              <w:t>Наименование</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 xml:space="preserve">Сумма </w:t>
            </w:r>
          </w:p>
        </w:tc>
      </w:tr>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jc w:val="center"/>
              <w:rPr>
                <w:b/>
                <w:bCs/>
                <w:sz w:val="24"/>
                <w:szCs w:val="24"/>
              </w:rPr>
            </w:pPr>
            <w:r>
              <w:rPr>
                <w:b/>
                <w:bCs/>
                <w:sz w:val="24"/>
                <w:szCs w:val="24"/>
              </w:rPr>
              <w:t>БЕЗВОЗМЕЗДНЫЕ ПОСТУПЛЕНИЯ</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r>
          </w:p>
        </w:tc>
      </w:tr>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rPr>
                <w:b/>
                <w:bCs/>
                <w:sz w:val="24"/>
                <w:szCs w:val="24"/>
              </w:rPr>
            </w:pPr>
            <w:r>
              <w:rPr>
                <w:rFonts w:eastAsia="Calibri"/>
                <w:b/>
                <w:bCs/>
                <w:sz w:val="24"/>
                <w:szCs w:val="24"/>
                <w:lang w:eastAsia="en-US"/>
              </w:rPr>
              <w:t>Безвозмездные поступления от других бюджетов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5931,2</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2 02 10000 00 0000 150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Дотации бюджетам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5931,2</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color w:val="000000"/>
                <w:sz w:val="24"/>
                <w:szCs w:val="24"/>
              </w:rPr>
            </w:pPr>
            <w:r>
              <w:rPr>
                <w:color w:val="000000"/>
                <w:sz w:val="24"/>
                <w:szCs w:val="24"/>
              </w:rPr>
              <w:t>202 16001 10 0000 150</w:t>
            </w:r>
          </w:p>
        </w:tc>
        <w:tc>
          <w:tcPr>
            <w:tcW w:w="5103"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rPr>
                <w:color w:val="000000"/>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5731,2</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2 02 30000 00 0000 150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Субвенции бюджетам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200,0</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rFonts w:eastAsia="Calibri"/>
                <w:sz w:val="24"/>
                <w:szCs w:val="24"/>
                <w:lang w:eastAsia="en-US"/>
              </w:rPr>
            </w:pPr>
            <w:r>
              <w:rPr>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200,0</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200,0</w:t>
            </w:r>
          </w:p>
        </w:tc>
      </w:tr>
    </w:tbl>
    <w:p>
      <w:pPr>
        <w:pStyle w:val="Normal"/>
        <w:widowControl/>
        <w:tabs>
          <w:tab w:val="clear" w:pos="708"/>
          <w:tab w:val="left" w:pos="898" w:leader="none"/>
          <w:tab w:val="center" w:pos="4770" w:leader="none"/>
        </w:tabs>
        <w:suppressAutoHyphens w:val="false"/>
        <w:ind w:hanging="0" w:right="180"/>
        <w:jc w:val="left"/>
        <w:rPr>
          <w:b/>
          <w:bCs/>
          <w:sz w:val="24"/>
          <w:szCs w:val="24"/>
        </w:rPr>
      </w:pPr>
      <w:r>
        <w:rPr>
          <w:b/>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t>Таблица №2</w:t>
      </w:r>
    </w:p>
    <w:p>
      <w:pPr>
        <w:pStyle w:val="Normal"/>
        <w:widowControl/>
        <w:suppressAutoHyphens w:val="false"/>
        <w:ind w:hanging="0" w:right="180"/>
        <w:jc w:val="center"/>
        <w:rPr>
          <w:b/>
          <w:bCs/>
          <w:sz w:val="24"/>
          <w:szCs w:val="24"/>
        </w:rPr>
      </w:pPr>
      <w:r>
        <w:rPr>
          <w:b/>
          <w:bCs/>
          <w:sz w:val="24"/>
          <w:szCs w:val="24"/>
        </w:rPr>
      </w:r>
    </w:p>
    <w:p>
      <w:pPr>
        <w:pStyle w:val="Normal"/>
        <w:widowControl/>
        <w:suppressAutoHyphens w:val="false"/>
        <w:ind w:hanging="0" w:right="180"/>
        <w:jc w:val="center"/>
        <w:rPr>
          <w:b/>
          <w:bCs/>
          <w:sz w:val="24"/>
          <w:szCs w:val="24"/>
        </w:rPr>
      </w:pPr>
      <w:r>
        <w:rPr>
          <w:b/>
          <w:bCs/>
          <w:sz w:val="24"/>
          <w:szCs w:val="24"/>
        </w:rPr>
        <w:t xml:space="preserve">Межбюджетные трансферты, получаемые от бюджета </w:t>
      </w:r>
    </w:p>
    <w:p>
      <w:pPr>
        <w:pStyle w:val="Normal"/>
        <w:widowControl/>
        <w:suppressAutoHyphens w:val="false"/>
        <w:ind w:hanging="0" w:right="180"/>
        <w:jc w:val="center"/>
        <w:rPr>
          <w:b/>
          <w:bCs/>
          <w:sz w:val="24"/>
          <w:szCs w:val="24"/>
        </w:rPr>
      </w:pPr>
      <w:r>
        <w:rPr>
          <w:b/>
          <w:bCs/>
          <w:sz w:val="24"/>
          <w:szCs w:val="24"/>
        </w:rPr>
        <w:t xml:space="preserve">Ютазинского муниципального района Республики Татарстан  </w:t>
      </w:r>
    </w:p>
    <w:p>
      <w:pPr>
        <w:pStyle w:val="Normal"/>
        <w:widowControl/>
        <w:suppressAutoHyphens w:val="false"/>
        <w:ind w:hanging="0" w:right="180"/>
        <w:jc w:val="center"/>
        <w:rPr>
          <w:b/>
          <w:bCs/>
          <w:sz w:val="24"/>
          <w:szCs w:val="24"/>
        </w:rPr>
      </w:pPr>
      <w:r>
        <w:rPr>
          <w:b/>
          <w:bCs/>
          <w:sz w:val="24"/>
          <w:szCs w:val="24"/>
        </w:rPr>
        <w:t xml:space="preserve">Уруссинским сельским поселением </w:t>
      </w:r>
    </w:p>
    <w:p>
      <w:pPr>
        <w:pStyle w:val="Normal"/>
        <w:widowControl/>
        <w:suppressAutoHyphens w:val="false"/>
        <w:ind w:hanging="0" w:right="180"/>
        <w:jc w:val="center"/>
        <w:rPr>
          <w:b/>
          <w:bCs/>
          <w:sz w:val="24"/>
          <w:szCs w:val="24"/>
        </w:rPr>
      </w:pPr>
      <w:r>
        <w:rPr>
          <w:b/>
          <w:bCs/>
          <w:sz w:val="24"/>
          <w:szCs w:val="24"/>
        </w:rPr>
        <w:t>Ютазинского муниципального района Республики Татарстан</w:t>
      </w:r>
    </w:p>
    <w:p>
      <w:pPr>
        <w:pStyle w:val="Normal"/>
        <w:widowControl/>
        <w:suppressAutoHyphens w:val="false"/>
        <w:ind w:hanging="0" w:right="180"/>
        <w:jc w:val="center"/>
        <w:rPr>
          <w:b/>
          <w:bCs/>
          <w:sz w:val="24"/>
          <w:szCs w:val="24"/>
        </w:rPr>
      </w:pPr>
      <w:r>
        <w:rPr>
          <w:b/>
          <w:bCs/>
          <w:sz w:val="24"/>
          <w:szCs w:val="24"/>
        </w:rPr>
        <w:t xml:space="preserve"> </w:t>
      </w:r>
      <w:r>
        <w:rPr>
          <w:b/>
          <w:bCs/>
          <w:sz w:val="24"/>
          <w:szCs w:val="24"/>
        </w:rPr>
        <w:t>в 2027 и 2028 годов</w:t>
      </w:r>
    </w:p>
    <w:p>
      <w:pPr>
        <w:pStyle w:val="Normal"/>
        <w:widowControl/>
        <w:suppressAutoHyphens w:val="false"/>
        <w:ind w:hanging="0" w:right="180"/>
        <w:jc w:val="right"/>
        <w:rPr>
          <w:bCs/>
          <w:sz w:val="24"/>
          <w:szCs w:val="24"/>
        </w:rPr>
      </w:pPr>
      <w:r>
        <w:rPr>
          <w:bCs/>
          <w:sz w:val="24"/>
          <w:szCs w:val="24"/>
        </w:rPr>
      </w:r>
    </w:p>
    <w:p>
      <w:pPr>
        <w:pStyle w:val="Normal"/>
        <w:widowControl/>
        <w:suppressAutoHyphens w:val="false"/>
        <w:ind w:hanging="0" w:right="180"/>
        <w:jc w:val="right"/>
        <w:rPr>
          <w:bCs/>
          <w:sz w:val="24"/>
          <w:szCs w:val="24"/>
        </w:rPr>
      </w:pPr>
      <w:r>
        <w:rPr>
          <w:bCs/>
          <w:sz w:val="24"/>
          <w:szCs w:val="24"/>
        </w:rPr>
        <w:t>тыс.</w:t>
      </w:r>
      <w:r>
        <w:rPr>
          <w:bCs/>
          <w:sz w:val="24"/>
          <w:szCs w:val="24"/>
          <w:lang w:val="tt-RU"/>
        </w:rPr>
        <w:t xml:space="preserve"> </w:t>
      </w:r>
      <w:r>
        <w:rPr>
          <w:bCs/>
          <w:sz w:val="24"/>
          <w:szCs w:val="24"/>
        </w:rPr>
        <w:t>руб.</w:t>
      </w:r>
    </w:p>
    <w:tbl>
      <w:tblPr>
        <w:tblW w:w="10208"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709"/>
        <w:gridCol w:w="3119"/>
        <w:gridCol w:w="3828"/>
        <w:gridCol w:w="1276"/>
        <w:gridCol w:w="1276"/>
      </w:tblGrid>
      <w:tr>
        <w:trPr>
          <w:trHeight w:val="281" w:hRule="atLeas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31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Код дохода</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180" w:left="180"/>
              <w:jc w:val="center"/>
              <w:rPr>
                <w:bCs/>
                <w:sz w:val="24"/>
                <w:szCs w:val="24"/>
              </w:rPr>
            </w:pPr>
            <w:r>
              <w:rPr>
                <w:bCs/>
                <w:sz w:val="24"/>
                <w:szCs w:val="24"/>
              </w:rPr>
              <w:t>Наименование</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Сумма</w:t>
            </w:r>
          </w:p>
        </w:tc>
      </w:tr>
      <w:tr>
        <w:trPr>
          <w:trHeight w:val="281" w:hRule="atLeast"/>
        </w:trPr>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31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3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2027 год</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2028 год</w:t>
            </w:r>
          </w:p>
        </w:tc>
      </w:tr>
      <w:tr>
        <w:trPr>
          <w:trHeight w:val="281"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jc w:val="left"/>
              <w:rPr>
                <w:b/>
                <w:bCs/>
                <w:sz w:val="24"/>
                <w:szCs w:val="24"/>
              </w:rPr>
            </w:pPr>
            <w:r>
              <w:rPr>
                <w:b/>
                <w:bCs/>
                <w:sz w:val="24"/>
                <w:szCs w:val="24"/>
              </w:rPr>
              <w:t>БЕЗВОЗМЕЗДНЫЕ ПОСТУПЛЕНИЯ</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6129,4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6343,1</w:t>
            </w:r>
          </w:p>
        </w:tc>
      </w:tr>
      <w:tr>
        <w:trPr>
          <w:trHeight w:val="281"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rPr>
                <w:b/>
                <w:bCs/>
                <w:sz w:val="24"/>
                <w:szCs w:val="24"/>
              </w:rPr>
            </w:pPr>
            <w:r>
              <w:rPr>
                <w:rFonts w:eastAsia="Calibri"/>
                <w:b/>
                <w:bCs/>
                <w:sz w:val="24"/>
                <w:szCs w:val="24"/>
                <w:lang w:eastAsia="en-US"/>
              </w:rPr>
              <w:t>Безвозмездные поступления от других бюджетов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6129,4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6343,1</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2 02 10000 00 0000 150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Дотации бюджетам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5906,7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6060,5</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color w:val="000000"/>
                <w:sz w:val="24"/>
                <w:szCs w:val="24"/>
              </w:rPr>
            </w:pPr>
            <w:r>
              <w:rPr>
                <w:color w:val="000000"/>
                <w:sz w:val="24"/>
                <w:szCs w:val="24"/>
              </w:rPr>
              <w:t>202 16001 10 0000 150</w:t>
            </w:r>
          </w:p>
        </w:tc>
        <w:tc>
          <w:tcPr>
            <w:tcW w:w="3828"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rPr>
                <w:color w:val="000000"/>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5906,7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6060,5</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2 02 30000 00 0000 150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Субвенции бюджетам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bCs/>
                <w:sz w:val="24"/>
                <w:szCs w:val="24"/>
              </w:rPr>
            </w:pPr>
            <w:r>
              <w:rPr>
                <w:b/>
                <w:bCs/>
                <w:sz w:val="24"/>
                <w:szCs w:val="24"/>
              </w:rPr>
              <w:t>282,6</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rFonts w:eastAsia="Calibri"/>
                <w:sz w:val="24"/>
                <w:szCs w:val="24"/>
                <w:lang w:eastAsia="en-US"/>
              </w:rPr>
            </w:pPr>
            <w:r>
              <w:rPr>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282,6</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282,6</w:t>
            </w:r>
          </w:p>
        </w:tc>
      </w:tr>
    </w:tbl>
    <w:p>
      <w:pPr>
        <w:pStyle w:val="Normal"/>
        <w:widowControl/>
        <w:tabs>
          <w:tab w:val="clear" w:pos="708"/>
          <w:tab w:val="left" w:pos="898" w:leader="none"/>
          <w:tab w:val="center" w:pos="4770" w:leader="none"/>
        </w:tabs>
        <w:suppressAutoHyphens w:val="false"/>
        <w:ind w:hanging="0" w:right="180"/>
        <w:jc w:val="left"/>
        <w:rPr>
          <w:b/>
          <w:bCs/>
          <w:sz w:val="24"/>
          <w:szCs w:val="24"/>
        </w:rPr>
      </w:pPr>
      <w:r>
        <w:rPr>
          <w:b/>
          <w:bCs/>
          <w:sz w:val="24"/>
          <w:szCs w:val="24"/>
        </w:rPr>
      </w:r>
    </w:p>
    <w:p>
      <w:pPr>
        <w:pStyle w:val="Normal"/>
        <w:suppressAutoHyphens w:val="false"/>
        <w:ind w:hanging="0"/>
        <w:rPr>
          <w:b/>
          <w:sz w:val="24"/>
          <w:szCs w:val="24"/>
        </w:rPr>
      </w:pPr>
      <w:r>
        <w:rPr>
          <w:b/>
          <w:sz w:val="24"/>
          <w:szCs w:val="24"/>
        </w:rPr>
      </w:r>
    </w:p>
    <w:p>
      <w:pPr>
        <w:pStyle w:val="Normal"/>
        <w:suppressAutoHyphens w:val="false"/>
        <w:ind w:hanging="0"/>
        <w:jc w:val="right"/>
        <w:rPr>
          <w:sz w:val="24"/>
          <w:szCs w:val="24"/>
        </w:rPr>
      </w:pPr>
      <w:r>
        <w:rPr>
          <w:sz w:val="24"/>
          <w:szCs w:val="24"/>
        </w:rPr>
      </w:r>
    </w:p>
    <w:sectPr>
      <w:footerReference w:type="even" r:id="rId2"/>
      <w:footerReference w:type="default" r:id="rId3"/>
      <w:footerReference w:type="first" r:id="rId4"/>
      <w:type w:val="nextPage"/>
      <w:pgSz w:w="11906" w:h="16838"/>
      <w:pgMar w:left="1134" w:right="567" w:gutter="0" w:header="0" w:top="1134" w:footer="72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mbria">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sz w:val="18"/>
        <w:szCs w:val="18"/>
      </w:rPr>
    </w:pPr>
    <w:r>
      <w:rPr>
        <w:sz w:val="18"/>
        <w:szCs w:val="18"/>
      </w:rPr>
      <mc:AlternateContent>
        <mc:Choice Requires="wps">
          <w:drawing>
            <wp:anchor behindDoc="1" distT="0" distB="0" distL="0" distR="0" simplePos="0" locked="0" layoutInCell="0" allowOverlap="1" relativeHeight="57">
              <wp:simplePos x="0" y="0"/>
              <wp:positionH relativeFrom="margin">
                <wp:align>right</wp:align>
              </wp:positionH>
              <wp:positionV relativeFrom="paragraph">
                <wp:posOffset>635</wp:posOffset>
              </wp:positionV>
              <wp:extent cx="471805" cy="159385"/>
              <wp:effectExtent l="0" t="0" r="0" b="0"/>
              <wp:wrapSquare wrapText="bothSides"/>
              <wp:docPr id="2" name="Врезка2"/>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73pt;margin-top:0.05pt;width:37.1pt;height:12.5pt;mso-wrap-style:none;v-text-anchor:middle;mso-position-horizontal:right;mso-position-horizontal-relative:margin">
              <v:fill o:detectmouseclick="t" on="false"/>
              <v:stroke color="#3465a4" joinstyle="round" endcap="flat"/>
              <v:textbox>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815" w:hanging="1095"/>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ind w:firstLine="720"/>
      <w:jc w:val="both"/>
    </w:pPr>
    <w:rPr>
      <w:rFonts w:ascii="Arial" w:hAnsi="Arial" w:cs="Arial" w:eastAsia="Times New Roman"/>
      <w:color w:val="auto"/>
      <w:kern w:val="0"/>
      <w:sz w:val="22"/>
      <w:szCs w:val="22"/>
      <w:lang w:val="ru-RU" w:eastAsia="ru-RU" w:bidi="ar-SA"/>
    </w:rPr>
  </w:style>
  <w:style w:type="paragraph" w:styleId="Heading1">
    <w:name w:val="heading 1"/>
    <w:basedOn w:val="Normal"/>
    <w:next w:val="Normal"/>
    <w:link w:val="11"/>
    <w:qFormat/>
    <w:pPr>
      <w:spacing w:before="108" w:after="108"/>
      <w:ind w:hanging="0"/>
      <w:jc w:val="center"/>
      <w:outlineLvl w:val="0"/>
    </w:pPr>
    <w:rPr>
      <w:b/>
      <w:bCs/>
      <w:color w:val="000080"/>
    </w:rPr>
  </w:style>
  <w:style w:type="paragraph" w:styleId="Heading2">
    <w:name w:val="heading 2"/>
    <w:basedOn w:val="Normal"/>
    <w:next w:val="Normal"/>
    <w:link w:val="2"/>
    <w:qFormat/>
    <w:pPr>
      <w:keepNext w:val="true"/>
      <w:outlineLvl w:val="1"/>
    </w:pPr>
    <w:rPr>
      <w:rFonts w:ascii="Times New Roman" w:hAnsi="Times New Roman" w:cs="Times New Roman"/>
      <w:bCs/>
      <w:sz w:val="28"/>
      <w:szCs w:val="28"/>
    </w:rPr>
  </w:style>
  <w:style w:type="paragraph" w:styleId="Heading3">
    <w:name w:val="heading 3"/>
    <w:basedOn w:val="Normal"/>
    <w:next w:val="Normal"/>
    <w:link w:val="3"/>
    <w:unhideWhenUsed/>
    <w:qFormat/>
    <w:rsid w:val="00d26bb4"/>
    <w:pPr>
      <w:keepNext w:val="true"/>
      <w:spacing w:before="240" w:after="60"/>
      <w:outlineLvl w:val="2"/>
    </w:pPr>
    <w:rPr>
      <w:rFonts w:ascii="Cambria" w:hAnsi="Cambria" w:cs="Times New Roman"/>
      <w:b/>
      <w:bCs/>
      <w:sz w:val="26"/>
      <w:szCs w:val="26"/>
    </w:rPr>
  </w:style>
  <w:style w:type="paragraph" w:styleId="Heading4">
    <w:name w:val="heading 4"/>
    <w:basedOn w:val="Normal"/>
    <w:next w:val="Normal"/>
    <w:link w:val="4"/>
    <w:unhideWhenUsed/>
    <w:qFormat/>
    <w:rsid w:val="00d26bb4"/>
    <w:pPr>
      <w:keepNext w:val="true"/>
      <w:spacing w:before="240" w:after="60"/>
      <w:outlineLvl w:val="3"/>
    </w:pPr>
    <w:rPr>
      <w:rFonts w:ascii="Calibri" w:hAnsi="Calibri" w:cs="Times New Roman"/>
      <w:b/>
      <w:bCs/>
      <w:sz w:val="28"/>
      <w:szCs w:val="28"/>
    </w:rPr>
  </w:style>
  <w:style w:type="paragraph" w:styleId="Heading5">
    <w:name w:val="heading 5"/>
    <w:basedOn w:val="Normal"/>
    <w:next w:val="Normal"/>
    <w:link w:val="5"/>
    <w:unhideWhenUsed/>
    <w:qFormat/>
    <w:rsid w:val="00d26bb4"/>
    <w:pPr>
      <w:spacing w:before="240" w:after="60"/>
      <w:outlineLvl w:val="4"/>
    </w:pPr>
    <w:rPr>
      <w:rFonts w:ascii="Calibri" w:hAnsi="Calibri" w:cs="Times New Roman"/>
      <w:b/>
      <w:bCs/>
      <w:i/>
      <w:iCs/>
      <w:sz w:val="26"/>
      <w:szCs w:val="26"/>
    </w:rPr>
  </w:style>
  <w:style w:type="paragraph" w:styleId="Heading6">
    <w:name w:val="heading 6"/>
    <w:basedOn w:val="Normal"/>
    <w:next w:val="Normal"/>
    <w:link w:val="6"/>
    <w:unhideWhenUsed/>
    <w:qFormat/>
    <w:rsid w:val="00d26bb4"/>
    <w:pPr>
      <w:spacing w:before="240" w:after="60"/>
      <w:outlineLvl w:val="5"/>
    </w:pPr>
    <w:rPr>
      <w:rFonts w:ascii="Calibri" w:hAnsi="Calibri" w:cs="Times New Roman"/>
      <w:b/>
      <w:bCs/>
    </w:rPr>
  </w:style>
  <w:style w:type="paragraph" w:styleId="Heading8">
    <w:name w:val="heading 8"/>
    <w:basedOn w:val="Normal"/>
    <w:next w:val="Normal"/>
    <w:link w:val="8"/>
    <w:qFormat/>
    <w:rsid w:val="00d26bb4"/>
    <w:pPr>
      <w:keepNext w:val="true"/>
      <w:widowControl/>
      <w:ind w:hanging="0"/>
      <w:jc w:val="left"/>
      <w:outlineLvl w:val="7"/>
    </w:pPr>
    <w:rPr>
      <w:rFonts w:ascii="Times New Roman" w:hAnsi="Times New Roman" w:cs="Times New Roman"/>
      <w:sz w:val="24"/>
      <w:szCs w:val="20"/>
    </w:rPr>
  </w:style>
  <w:style w:type="paragraph" w:styleId="Heading9">
    <w:name w:val="heading 9"/>
    <w:basedOn w:val="Normal"/>
    <w:next w:val="Normal"/>
    <w:link w:val="9"/>
    <w:unhideWhenUsed/>
    <w:qFormat/>
    <w:rsid w:val="00d26bb4"/>
    <w:pPr>
      <w:spacing w:before="240" w:after="60"/>
      <w:outlineLvl w:val="8"/>
    </w:pPr>
    <w:rPr>
      <w:rFonts w:ascii="Cambria" w:hAnsi="Cambria" w:cs="Times New Roman"/>
    </w:rPr>
  </w:style>
  <w:style w:type="character" w:styleId="DefaultParagraphFont" w:default="1">
    <w:name w:val="Default Paragraph Font"/>
    <w:uiPriority w:val="1"/>
    <w:semiHidden/>
    <w:unhideWhenUsed/>
    <w:qFormat/>
    <w:rPr/>
  </w:style>
  <w:style w:type="character" w:styleId="Style6" w:customStyle="1">
    <w:name w:val="Цветовое выделение"/>
    <w:qFormat/>
    <w:rPr>
      <w:b/>
      <w:bCs/>
      <w:color w:val="000080"/>
      <w:sz w:val="22"/>
      <w:szCs w:val="22"/>
    </w:rPr>
  </w:style>
  <w:style w:type="character" w:styleId="Style7" w:customStyle="1">
    <w:name w:val="Гипертекстовая ссылка"/>
    <w:qFormat/>
    <w:rPr>
      <w:b/>
      <w:bCs/>
      <w:color w:val="008000"/>
      <w:sz w:val="22"/>
      <w:szCs w:val="22"/>
      <w:u w:val="single"/>
    </w:rPr>
  </w:style>
  <w:style w:type="character" w:styleId="PageNumber">
    <w:name w:val="page number"/>
    <w:basedOn w:val="DefaultParagraphFont"/>
    <w:qFormat/>
    <w:rPr/>
  </w:style>
  <w:style w:type="character" w:styleId="Style8" w:customStyle="1">
    <w:name w:val="Нижний колонтитул Знак"/>
    <w:qFormat/>
    <w:rsid w:val="00805b8f"/>
    <w:rPr>
      <w:rFonts w:ascii="Arial" w:hAnsi="Arial" w:cs="Arial"/>
      <w:sz w:val="22"/>
      <w:szCs w:val="22"/>
    </w:rPr>
  </w:style>
  <w:style w:type="character" w:styleId="Hyperlink">
    <w:name w:val="Hyperlink"/>
    <w:uiPriority w:val="99"/>
    <w:unhideWhenUsed/>
    <w:rsid w:val="00984e76"/>
    <w:rPr>
      <w:color w:val="0000FF"/>
      <w:u w:val="single"/>
    </w:rPr>
  </w:style>
  <w:style w:type="character" w:styleId="3" w:customStyle="1">
    <w:name w:val="Заголовок 3 Знак"/>
    <w:qFormat/>
    <w:rsid w:val="00d26bb4"/>
    <w:rPr>
      <w:rFonts w:ascii="Cambria" w:hAnsi="Cambria"/>
      <w:b/>
      <w:bCs/>
      <w:sz w:val="26"/>
      <w:szCs w:val="26"/>
    </w:rPr>
  </w:style>
  <w:style w:type="character" w:styleId="4" w:customStyle="1">
    <w:name w:val="Заголовок 4 Знак"/>
    <w:qFormat/>
    <w:rsid w:val="00d26bb4"/>
    <w:rPr>
      <w:rFonts w:ascii="Calibri" w:hAnsi="Calibri"/>
      <w:b/>
      <w:bCs/>
      <w:sz w:val="28"/>
      <w:szCs w:val="28"/>
    </w:rPr>
  </w:style>
  <w:style w:type="character" w:styleId="5" w:customStyle="1">
    <w:name w:val="Заголовок 5 Знак"/>
    <w:qFormat/>
    <w:rsid w:val="00d26bb4"/>
    <w:rPr>
      <w:rFonts w:ascii="Calibri" w:hAnsi="Calibri"/>
      <w:b/>
      <w:bCs/>
      <w:i/>
      <w:iCs/>
      <w:sz w:val="26"/>
      <w:szCs w:val="26"/>
    </w:rPr>
  </w:style>
  <w:style w:type="character" w:styleId="6" w:customStyle="1">
    <w:name w:val="Заголовок 6 Знак"/>
    <w:qFormat/>
    <w:rsid w:val="00d26bb4"/>
    <w:rPr>
      <w:rFonts w:ascii="Calibri" w:hAnsi="Calibri"/>
      <w:b/>
      <w:bCs/>
      <w:sz w:val="22"/>
      <w:szCs w:val="22"/>
    </w:rPr>
  </w:style>
  <w:style w:type="character" w:styleId="8" w:customStyle="1">
    <w:name w:val="Заголовок 8 Знак"/>
    <w:qFormat/>
    <w:rsid w:val="00d26bb4"/>
    <w:rPr>
      <w:sz w:val="24"/>
    </w:rPr>
  </w:style>
  <w:style w:type="character" w:styleId="9" w:customStyle="1">
    <w:name w:val="Заголовок 9 Знак"/>
    <w:qFormat/>
    <w:rsid w:val="00d26bb4"/>
    <w:rPr>
      <w:rFonts w:ascii="Cambria" w:hAnsi="Cambria"/>
      <w:sz w:val="22"/>
      <w:szCs w:val="22"/>
    </w:rPr>
  </w:style>
  <w:style w:type="character" w:styleId="Style9" w:customStyle="1">
    <w:name w:val="Основной текст с отступом Знак"/>
    <w:qFormat/>
    <w:rsid w:val="00d26bb4"/>
    <w:rPr>
      <w:rFonts w:ascii="Arial" w:hAnsi="Arial" w:cs="Arial"/>
      <w:sz w:val="22"/>
      <w:szCs w:val="22"/>
    </w:rPr>
  </w:style>
  <w:style w:type="character" w:styleId="Style10" w:customStyle="1">
    <w:name w:val="Текст выноски Знак"/>
    <w:link w:val="BalloonText"/>
    <w:qFormat/>
    <w:rsid w:val="00d26bb4"/>
    <w:rPr>
      <w:rFonts w:ascii="Tahoma" w:hAnsi="Tahoma" w:cs="Tahoma"/>
      <w:sz w:val="16"/>
      <w:szCs w:val="16"/>
    </w:rPr>
  </w:style>
  <w:style w:type="character" w:styleId="1" w:customStyle="1">
    <w:name w:val="Знак Знак1"/>
    <w:qFormat/>
    <w:locked/>
    <w:rsid w:val="00d26bb4"/>
    <w:rPr>
      <w:sz w:val="24"/>
      <w:szCs w:val="24"/>
      <w:lang w:val="ru-RU" w:eastAsia="ru-RU" w:bidi="ar-SA"/>
    </w:rPr>
  </w:style>
  <w:style w:type="character" w:styleId="11" w:customStyle="1">
    <w:name w:val="Заголовок 1 Знак"/>
    <w:basedOn w:val="DefaultParagraphFont"/>
    <w:qFormat/>
    <w:rsid w:val="00bf3f93"/>
    <w:rPr>
      <w:rFonts w:ascii="Arial" w:hAnsi="Arial" w:cs="Arial"/>
      <w:b/>
      <w:bCs/>
      <w:color w:val="000080"/>
      <w:sz w:val="22"/>
      <w:szCs w:val="22"/>
    </w:rPr>
  </w:style>
  <w:style w:type="character" w:styleId="2" w:customStyle="1">
    <w:name w:val="Заголовок 2 Знак"/>
    <w:basedOn w:val="DefaultParagraphFont"/>
    <w:qFormat/>
    <w:rsid w:val="00bf3f93"/>
    <w:rPr>
      <w:bCs/>
      <w:sz w:val="28"/>
      <w:szCs w:val="28"/>
    </w:rPr>
  </w:style>
  <w:style w:type="character" w:styleId="Style11" w:customStyle="1">
    <w:name w:val="Верхний колонтитул Знак"/>
    <w:basedOn w:val="DefaultParagraphFont"/>
    <w:qFormat/>
    <w:rsid w:val="00bf3f93"/>
    <w:rPr>
      <w:rFonts w:ascii="Arial" w:hAnsi="Arial" w:cs="Arial"/>
      <w:sz w:val="22"/>
      <w:szCs w:val="22"/>
    </w:rPr>
  </w:style>
  <w:style w:type="character" w:styleId="Style12" w:customStyle="1">
    <w:name w:val="Основной текст Знак"/>
    <w:basedOn w:val="DefaultParagraphFont"/>
    <w:semiHidden/>
    <w:qFormat/>
    <w:rsid w:val="00bf3f93"/>
    <w:rPr>
      <w:rFonts w:ascii="Arial" w:hAnsi="Arial" w:cs="Arial"/>
      <w:sz w:val="22"/>
      <w:szCs w:val="22"/>
    </w:rPr>
  </w:style>
  <w:style w:type="character" w:styleId="Style13" w:customStyle="1">
    <w:name w:val="Схема документа Знак"/>
    <w:basedOn w:val="DefaultParagraphFont"/>
    <w:link w:val="DocumentMap"/>
    <w:semiHidden/>
    <w:qFormat/>
    <w:rsid w:val="00bf3f93"/>
    <w:rPr>
      <w:rFonts w:ascii="Tahoma" w:hAnsi="Tahoma" w:cs="Tahoma"/>
      <w:shd w:fill="000080" w:val="clear"/>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2"/>
    <w:semiHidden/>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12"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Style16" w:customStyle="1">
    <w:name w:val="Текст (лев. подпись)"/>
    <w:basedOn w:val="Normal"/>
    <w:next w:val="Normal"/>
    <w:qFormat/>
    <w:pPr>
      <w:ind w:hanging="0"/>
      <w:jc w:val="left"/>
    </w:pPr>
    <w:rPr/>
  </w:style>
  <w:style w:type="paragraph" w:styleId="Style17" w:customStyle="1">
    <w:name w:val="Текст (прав. подпись)"/>
    <w:basedOn w:val="Normal"/>
    <w:next w:val="Normal"/>
    <w:qFormat/>
    <w:pPr>
      <w:ind w:hanging="0"/>
      <w:jc w:val="right"/>
    </w:pPr>
    <w:rPr/>
  </w:style>
  <w:style w:type="paragraph" w:styleId="Style18" w:customStyle="1">
    <w:name w:val="Таблицы (моноширинный)"/>
    <w:basedOn w:val="Normal"/>
    <w:next w:val="Normal"/>
    <w:qFormat/>
    <w:pPr>
      <w:ind w:hanging="0"/>
    </w:pPr>
    <w:rPr>
      <w:rFonts w:ascii="Courier New" w:hAnsi="Courier New" w:cs="Courier New"/>
    </w:rPr>
  </w:style>
  <w:style w:type="paragraph" w:styleId="Style19"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pPr>
      <w:tabs>
        <w:tab w:val="clear" w:pos="708"/>
        <w:tab w:val="center" w:pos="4677" w:leader="none"/>
        <w:tab w:val="right" w:pos="9355" w:leader="none"/>
      </w:tabs>
    </w:pPr>
    <w:rPr/>
  </w:style>
  <w:style w:type="paragraph" w:styleId="Footer">
    <w:name w:val="footer"/>
    <w:basedOn w:val="Normal"/>
    <w:link w:val="Style8"/>
    <w:pPr>
      <w:tabs>
        <w:tab w:val="clear" w:pos="708"/>
        <w:tab w:val="center" w:pos="4677" w:leader="none"/>
        <w:tab w:val="right" w:pos="9355" w:leader="none"/>
      </w:tabs>
    </w:pPr>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BalloonText">
    <w:name w:val="Balloon Text"/>
    <w:basedOn w:val="Normal"/>
    <w:link w:val="Style10"/>
    <w:qFormat/>
    <w:pPr/>
    <w:rPr>
      <w:rFonts w:ascii="Tahoma" w:hAnsi="Tahoma" w:cs="Tahoma"/>
      <w:sz w:val="16"/>
      <w:szCs w:val="16"/>
    </w:rPr>
  </w:style>
  <w:style w:type="paragraph" w:styleId="ConsTitle" w:customStyle="1">
    <w:name w:val="ConsTitle"/>
    <w:qFormat/>
    <w:pPr>
      <w:widowControl w:val="false"/>
      <w:suppressAutoHyphens w:val="true"/>
      <w:bidi w:val="0"/>
      <w:spacing w:before="0" w:after="0"/>
      <w:ind w:right="19772"/>
      <w:jc w:val="left"/>
    </w:pPr>
    <w:rPr>
      <w:rFonts w:ascii="Arial" w:hAnsi="Arial" w:cs="Arial" w:eastAsia="Times New Roman"/>
      <w:b/>
      <w:bCs/>
      <w:color w:val="auto"/>
      <w:kern w:val="0"/>
      <w:sz w:val="16"/>
      <w:szCs w:val="16"/>
      <w:lang w:eastAsia="en-US" w:val="ru-RU" w:bidi="ar-SA"/>
    </w:rPr>
  </w:style>
  <w:style w:type="paragraph" w:styleId="DocumentMap">
    <w:name w:val="Document Map"/>
    <w:basedOn w:val="Normal"/>
    <w:link w:val="Style13"/>
    <w:semiHidden/>
    <w:qFormat/>
    <w:pPr>
      <w:shd w:val="clear" w:color="auto" w:fill="000080"/>
    </w:pPr>
    <w:rPr>
      <w:rFonts w:ascii="Tahoma" w:hAnsi="Tahoma" w:cs="Tahoma"/>
      <w:sz w:val="20"/>
      <w:szCs w:val="20"/>
    </w:rPr>
  </w:style>
  <w:style w:type="paragraph" w:styleId="ConsNonformat" w:customStyle="1">
    <w:name w:val="ConsNonformat"/>
    <w:qFormat/>
    <w:rsid w:val="00f044b2"/>
    <w:pPr>
      <w:widowControl w:val="false"/>
      <w:suppressAutoHyphens w:val="true"/>
      <w:bidi w:val="0"/>
      <w:spacing w:before="0" w:after="0"/>
      <w:ind w:right="19772"/>
      <w:jc w:val="left"/>
    </w:pPr>
    <w:rPr>
      <w:rFonts w:ascii="Courier New" w:hAnsi="Courier New" w:cs="Courier New" w:eastAsia="Times New Roman"/>
      <w:color w:val="auto"/>
      <w:kern w:val="0"/>
      <w:sz w:val="20"/>
      <w:szCs w:val="20"/>
      <w:lang w:eastAsia="en-US" w:val="ru-RU" w:bidi="ar-SA"/>
    </w:rPr>
  </w:style>
  <w:style w:type="paragraph" w:styleId="BodyTextIndent">
    <w:name w:val="Body Text Indent"/>
    <w:basedOn w:val="Normal"/>
    <w:link w:val="Style9"/>
    <w:unhideWhenUsed/>
    <w:rsid w:val="00d26bb4"/>
    <w:pPr>
      <w:spacing w:before="0" w:after="120"/>
      <w:ind w:left="283"/>
    </w:pPr>
    <w:rPr/>
  </w:style>
  <w:style w:type="paragraph" w:styleId="BlockText">
    <w:name w:val="Block Text"/>
    <w:basedOn w:val="Normal"/>
    <w:qFormat/>
    <w:rsid w:val="00d26bb4"/>
    <w:pPr>
      <w:widowControl/>
      <w:ind w:hanging="0" w:left="4320" w:right="279"/>
    </w:pPr>
    <w:rPr>
      <w:rFonts w:ascii="Times New Roman" w:hAnsi="Times New Roman" w:cs="Times New Roman"/>
      <w:sz w:val="24"/>
      <w:szCs w:val="24"/>
    </w:rPr>
  </w:style>
  <w:style w:type="paragraph" w:styleId="ListParagraph">
    <w:name w:val="List Paragraph"/>
    <w:basedOn w:val="Normal"/>
    <w:uiPriority w:val="34"/>
    <w:qFormat/>
    <w:rsid w:val="002c1bdf"/>
    <w:pPr>
      <w:spacing w:before="0" w:after="0"/>
      <w:ind w:left="720"/>
      <w:contextualSpacing/>
    </w:pPr>
    <w:rPr/>
  </w:style>
  <w:style w:type="paragraph" w:styleId="Style20" w:customStyle="1">
    <w:name w:val="Содержимое врезки"/>
    <w:basedOn w:val="Normal"/>
    <w:qFormat/>
    <w:pPr/>
    <w:rPr/>
  </w:style>
  <w:style w:type="paragraph" w:styleId="msonormal" w:customStyle="1">
    <w:name w:val="msonormal"/>
    <w:basedOn w:val="Normal"/>
    <w:qFormat/>
    <w:rsid w:val="000442c2"/>
    <w:pPr>
      <w:widowControl/>
      <w:suppressAutoHyphens w:val="false"/>
      <w:spacing w:beforeAutospacing="1" w:afterAutospacing="1"/>
      <w:ind w:hanging="0"/>
      <w:jc w:val="left"/>
    </w:pPr>
    <w:rPr>
      <w:rFonts w:ascii="Times New Roman" w:hAnsi="Times New Roman" w:cs="Times New Roman"/>
      <w:sz w:val="24"/>
      <w:szCs w:val="24"/>
    </w:rPr>
  </w:style>
  <w:style w:type="numbering" w:styleId="Style21" w:default="1">
    <w:name w:val="Без списка"/>
    <w:uiPriority w:val="99"/>
    <w:semiHidden/>
    <w:unhideWhenUsed/>
    <w:qFormat/>
  </w:style>
  <w:style w:type="numbering" w:styleId="13" w:customStyle="1">
    <w:name w:val="Нет списка1"/>
    <w:semiHidden/>
    <w:qFormat/>
    <w:rsid w:val="00d26bb4"/>
  </w:style>
  <w:style w:type="numbering" w:styleId="21" w:customStyle="1">
    <w:name w:val="Нет списка2"/>
    <w:semiHidden/>
    <w:qFormat/>
    <w:rsid w:val="00d26bb4"/>
  </w:style>
  <w:style w:type="numbering" w:styleId="31" w:customStyle="1">
    <w:name w:val="Нет списка3"/>
    <w:semiHidden/>
    <w:qFormat/>
    <w:rsid w:val="00d26bb4"/>
  </w:style>
  <w:style w:type="numbering" w:styleId="41" w:customStyle="1">
    <w:name w:val="Нет списка4"/>
    <w:semiHidden/>
    <w:qFormat/>
    <w:rsid w:val="009165a7"/>
  </w:style>
  <w:style w:type="numbering" w:styleId="51" w:customStyle="1">
    <w:name w:val="Нет списка5"/>
    <w:uiPriority w:val="99"/>
    <w:semiHidden/>
    <w:unhideWhenUsed/>
    <w:qFormat/>
    <w:rsid w:val="009165a7"/>
  </w:style>
  <w:style w:type="numbering" w:styleId="61" w:customStyle="1">
    <w:name w:val="Нет списка6"/>
    <w:semiHidden/>
    <w:qFormat/>
    <w:rsid w:val="009165a7"/>
  </w:style>
  <w:style w:type="numbering" w:styleId="7" w:customStyle="1">
    <w:name w:val="Нет списка7"/>
    <w:uiPriority w:val="99"/>
    <w:semiHidden/>
    <w:unhideWhenUsed/>
    <w:qFormat/>
    <w:rsid w:val="00bf3f93"/>
  </w:style>
  <w:style w:type="numbering" w:styleId="111" w:customStyle="1">
    <w:name w:val="Нет списка11"/>
    <w:uiPriority w:val="99"/>
    <w:semiHidden/>
    <w:unhideWhenUsed/>
    <w:qFormat/>
    <w:rsid w:val="00bf3f93"/>
  </w:style>
  <w:style w:type="numbering" w:styleId="211" w:customStyle="1">
    <w:name w:val="Нет списка21"/>
    <w:uiPriority w:val="99"/>
    <w:semiHidden/>
    <w:unhideWhenUsed/>
    <w:qFormat/>
    <w:rsid w:val="00bf3f93"/>
  </w:style>
  <w:style w:type="numbering" w:styleId="311" w:customStyle="1">
    <w:name w:val="Нет списка31"/>
    <w:uiPriority w:val="99"/>
    <w:semiHidden/>
    <w:unhideWhenUsed/>
    <w:qFormat/>
    <w:rsid w:val="00bf3f93"/>
  </w:style>
  <w:style w:type="numbering" w:styleId="81" w:customStyle="1">
    <w:name w:val="Нет списка8"/>
    <w:uiPriority w:val="99"/>
    <w:semiHidden/>
    <w:unhideWhenUsed/>
    <w:qFormat/>
    <w:rsid w:val="000442c2"/>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59"/>
    <w:rsid w:val="00d26b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59"/>
    <w:rsid w:val="00bf3f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59"/>
    <w:rsid w:val="000442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EBB0F2C-1F0E-4E9B-839C-32BEBE3A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LibreOffice/24.8.4.2$Linux_X86_64 LibreOffice_project/480$Build-2</Application>
  <AppVersion>15.0000</AppVersion>
  <Pages>35</Pages>
  <Words>7427</Words>
  <Characters>50471</Characters>
  <CharactersWithSpaces>57822</CharactersWithSpaces>
  <Paragraphs>2819</Paragraphs>
  <Company>МинФин РТ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2025-11-21T11:46:00Z</dcterms:created>
  <dc:creator>Юридичечкий отдел</dc:creator>
  <dc:description/>
  <dc:language>ru-RU</dc:language>
  <cp:lastModifiedBy/>
  <cp:lastPrinted>2025-11-22T08:23:00Z</cp:lastPrinted>
  <dcterms:modified xsi:type="dcterms:W3CDTF">2025-11-24T16:54:44Z</dcterms:modified>
  <cp:revision>23</cp:revision>
  <dc:subject/>
  <dc:title>проект</dc:title>
</cp:coreProperties>
</file>

<file path=docProps/custom.xml><?xml version="1.0" encoding="utf-8"?>
<Properties xmlns="http://schemas.openxmlformats.org/officeDocument/2006/custom-properties" xmlns:vt="http://schemas.openxmlformats.org/officeDocument/2006/docPropsVTypes"/>
</file>