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overflowPunct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(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созыв)</w:t>
      </w:r>
    </w:p>
    <w:p>
      <w:pPr>
        <w:pStyle w:val="Normal"/>
        <w:overflowPunct w:val="true"/>
        <w:spacing w:lineRule="auto" w:line="240"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  <w:t>РЕШЕНИЕ</w:t>
      </w:r>
    </w:p>
    <w:p>
      <w:pPr>
        <w:pStyle w:val="Normal"/>
        <w:overflowPunct w:val="tru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 xml:space="preserve">                                                      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>I заседания V созыва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rPr>
          <w:sz w:val="28"/>
          <w:szCs w:val="28"/>
          <w:u w:val="single"/>
        </w:rPr>
      </w:pPr>
      <w:r>
        <w:rPr>
          <w:rFonts w:eastAsia="Times New Roman" w:cs="Times New Roman"/>
          <w:bCs/>
          <w:sz w:val="28"/>
          <w:szCs w:val="28"/>
          <w:u w:val="none"/>
          <w:lang w:eastAsia="ru-RU"/>
        </w:rPr>
        <w:t xml:space="preserve">«____»_______ 2025 г.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</w:t>
      </w:r>
      <w:r>
        <w:rPr>
          <w:rFonts w:eastAsia="Times New Roman" w:cs="Times New Roman"/>
          <w:bCs/>
          <w:sz w:val="28"/>
          <w:szCs w:val="28"/>
          <w:u w:val="none"/>
          <w:lang w:eastAsia="ru-RU"/>
        </w:rPr>
        <w:t xml:space="preserve">№___ 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          </w:t>
      </w:r>
      <w:r>
        <w:rPr>
          <w:rFonts w:eastAsia="Times New Roman" w:cs="Times New Roman"/>
          <w:bCs/>
          <w:sz w:val="28"/>
          <w:szCs w:val="28"/>
          <w:u w:val="none"/>
          <w:lang w:eastAsia="ru-RU"/>
        </w:rPr>
        <w:t xml:space="preserve">  п.г.т. Уруссу</w:t>
      </w:r>
      <w:r>
        <w:rPr>
          <w:rFonts w:eastAsia="Times New Roman" w:cs="Times New Roman"/>
          <w:bCs/>
          <w:color w:val="FFFFFF"/>
          <w:sz w:val="28"/>
          <w:szCs w:val="28"/>
          <w:u w:val="none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>О проведении конкурса на замещение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должности руководителя Исполнительного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>комитета Ютазинского муниципального района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>Республики Татарстан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соответствии с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lang w:eastAsia="zh-CN" w:bidi="ar-SA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eastAsia="Calibri" w:cs="Times New Roman"/>
          <w:sz w:val="28"/>
          <w:szCs w:val="28"/>
        </w:rPr>
        <w:t xml:space="preserve">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8"/>
          <w:lang w:eastAsia="zh-CN" w:bidi="ar-SA"/>
        </w:rPr>
        <w:t>Положением о порядке проведения конкурса на замещение должности руководителя Исполнительного комитета Ютазинского муниципального района Республики Татарстан, утвержденного решением Ютазинского районного Совета Республики Татарстан от 30.04.2025 № 15 «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eastAsia="zh-CN" w:bidi="ar-SA"/>
        </w:rPr>
        <w:t>Об утверждении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8"/>
          <w:lang w:eastAsia="zh-CN" w:bidi="ar-SA"/>
        </w:rPr>
        <w:t xml:space="preserve"> Положения о порядке проведения конкурса на замещение должности руководителя Исполнительного комитета Ютазинского муниципального района Республики Татарстан»</w:t>
      </w:r>
      <w:r>
        <w:rPr>
          <w:rFonts w:eastAsia="Times New Roman" w:cs="Times New Roman" w:ascii="Tinos" w:hAnsi="Tinos"/>
          <w:b w:val="false"/>
          <w:bCs w:val="false"/>
          <w:kern w:val="0"/>
          <w:sz w:val="28"/>
          <w:szCs w:val="28"/>
          <w:lang w:eastAsia="zh-CN" w:bidi="ar-SA"/>
        </w:rPr>
        <w:t xml:space="preserve">,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u w:val="none"/>
          <w:lang w:eastAsia="zh-CN" w:bidi="ar-SA"/>
        </w:rPr>
        <w:t xml:space="preserve">Решением Ютазинского районного Совета Республики Татарстан от 07.10.2025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u w:val="none"/>
          <w:shd w:fill="FFFF00" w:val="clear"/>
          <w:lang w:eastAsia="zh-CN" w:bidi="ar-SA"/>
        </w:rPr>
        <w:t>№ ___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u w:val="none"/>
          <w:lang w:eastAsia="zh-CN" w:bidi="ar-SA"/>
        </w:rPr>
        <w:t xml:space="preserve"> «О внесении изменений в решение Ютазинского районного Совета  Республики Татарстан от 30.04.2025 № 15 «Об утверждении Положения о порядке проведения конкурса на замещение должности руководителя Исполнительного комитета Ютазинского муниципального района Республики Татарстан», </w:t>
      </w:r>
      <w:r>
        <w:rPr>
          <w:rFonts w:eastAsia="Calibri" w:cs="Times New Roman"/>
          <w:color w:val="000000" w:themeColor="text1"/>
          <w:sz w:val="28"/>
          <w:szCs w:val="28"/>
        </w:rPr>
        <w:t>Ютазинский районный Совет Республики Татарстан 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       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>1. Объявить конкурс на замещение должности руководителя Исполнительного комитета Ютазинского муниципального района Республики Татарстан.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lang w:eastAsia="zh-CN" w:bidi="ar-SA"/>
        </w:rPr>
        <w:t xml:space="preserve">    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lang w:eastAsia="zh-CN" w:bidi="ar-SA"/>
        </w:rPr>
        <w:t xml:space="preserve">2.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Провести конкурс на замещение должности руководителя Исполнительного комитета Ютазинского муниципального района Республики Татарстан 12 ноября 2025 года в 10.00 часов в зале заседаний Исполнительного комитета Ютазинского муниципального района Республики Татарстан, расположенного по адресу: Российская Федерация, Республика Татарстан, Ютазинский муниципальный район, п.г.т. Уруссу, ул. Пушкина, д. 38.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3. Прием документов на конкурс от претендентов на замещение должности руководителя Исполнительного комитета Ютазинского муниципального района Республики Татарстан производить с 11 октября 2025 года по 30 октября 2025 года включительно в здании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u w:val="none"/>
          <w:lang w:eastAsia="zh-CN" w:bidi="ar-SA"/>
        </w:rPr>
        <w:t>Ютазинского районного Совета Республики Татарстан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по адресу: 423950, Российская Федерация, Республика Татарстан, Ютазинский муниципальный район, п.г.т. Уруссу, ул. Пушкина, д. 38, 2 этаж, кабинет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u w:val="none"/>
          <w:lang w:eastAsia="zh-CN" w:bidi="ar-SA"/>
        </w:rPr>
        <w:t>Руководителя аппарата Ютазинского районного Совета Республики Татарстан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, кабинет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shd w:fill="FFFFFF" w:val="clear"/>
          <w:lang w:eastAsia="zh-CN" w:bidi="ar-SA"/>
        </w:rPr>
        <w:t>№ 204,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с 8.00 до 12.00 часов московского времени и с 13.00 до 17.00 часов московского времени ежедневно, кроме выходных и праздничных дней, телефон (8-85593) 2-42-15.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4.  Конкурс на замещение должности руководителя Исполнительного комитета Ютазинского муниципального района Республики Татарстан провести в соответствии с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u w:val="none"/>
          <w:lang w:eastAsia="zh-CN" w:bidi="ar-SA"/>
        </w:rPr>
        <w:t xml:space="preserve">Положением о порядке проведения конкурса на замещение должности руководителя Исполнительного комитета Ютазинского муниципального района Республики Татарстан, утвержденного решением Ютазинского районного Совета Республики Татарстан от 30.04.2025 № 15 «Об утверждении Положения о порядке проведения конкурса на замещение должности руководителя Исполнительного комитета Ютазинского муниципального района Республики Татарстан» и Решением Ютазинского районного Совета Республики Татарстан от 07.10.2025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u w:val="none"/>
          <w:shd w:fill="FFFF00" w:val="clear"/>
          <w:lang w:eastAsia="zh-CN" w:bidi="ar-SA"/>
        </w:rPr>
        <w:t>№ ___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u w:val="none"/>
          <w:lang w:eastAsia="zh-CN" w:bidi="ar-SA"/>
        </w:rPr>
        <w:t xml:space="preserve"> «О внесении изменений в решение Ютазинского районного Совета  Республики Татарстан от 30.04.2025 № 15 «Об утверждении Положения о порядке проведения конкурса на замещение должности руководителя Исполнительного комитета Ютазинского муниципального района Республики Татарстан».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u w:val="none"/>
          <w:lang w:eastAsia="zh-CN" w:bidi="ar-SA"/>
        </w:rPr>
        <w:t xml:space="preserve">    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u w:val="none"/>
          <w:lang w:eastAsia="zh-CN" w:bidi="ar-SA"/>
        </w:rPr>
        <w:t xml:space="preserve">5. Разместить информацию о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конкурсе на замещение должности руководителя Исполнительного комитета Ютазинского муниципального района Республики Татарстан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u w:val="none"/>
          <w:lang w:eastAsia="zh-CN" w:bidi="ar-SA"/>
        </w:rPr>
        <w:t xml:space="preserve">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Times New Roman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lang w:eastAsia="zh-CN" w:bidi="ar-SA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6. Создать и утвердить половину конкурсной комиссии для проведения конкурса на замещение должности руководителя Исполнительного комитета Ютазинского муниципального района Республики Татарстан в составе 3-х человек согласно приложению к настоящему решению.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7. Принять к сведению, что другая половина конкурсной комиссии для проведения конкурса на замещение должности руководителя Исполнительного комитета Ютазинского муниципального района Республики Татарстан создана и ее состав с утвержден Указом Раиса Республики Татарстан от 04.09.2025 № 708 «О внесении изменений в Указ Раиса Республики Татарстан «О назначении членов конкурсных комиссий для рассмотрения кандидатур на замещение должности руководителей исполнительных комитетов муниципальных районов и городских округов Республики Татарстан».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8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.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Официально обнародовать настоящее решение путем официального опубликования в периодическом печатном издании Ютазы таны («Ютазинская новь») (свидетельство о регистрации средства массовой информации ЭЛ № ФС 77-47613 от 07.12.2011 выданного Федеральной службой по надзору в сфере связи, информационных технологий и массовых коммуникаций (Роскомнадзор),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9. Настоящее решение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10.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</w:rPr>
        <w:t>Глава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 </w:t>
      </w:r>
      <w:r>
        <w:rPr>
          <w:rFonts w:eastAsia="Calibri" w:cs="Times New Roman"/>
          <w:b w:val="false"/>
          <w:bCs w:val="false"/>
          <w:sz w:val="28"/>
          <w:szCs w:val="28"/>
        </w:rPr>
        <w:t>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 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Республики Татарстан -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 </w:t>
      </w:r>
      <w:r>
        <w:rPr>
          <w:rFonts w:eastAsia="Calibri" w:cs="Times New Roman"/>
          <w:b w:val="false"/>
          <w:bCs w:val="false"/>
          <w:sz w:val="28"/>
          <w:szCs w:val="28"/>
        </w:rPr>
        <w:t>Председатель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 </w:t>
      </w:r>
      <w:r>
        <w:rPr>
          <w:rFonts w:eastAsia="Calibri" w:cs="Times New Roman"/>
          <w:b w:val="false"/>
          <w:bCs w:val="false"/>
          <w:sz w:val="28"/>
          <w:szCs w:val="28"/>
        </w:rPr>
        <w:t>районного Совета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       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</w:rPr>
        <w:t>Республики Татарстан                                                                 А.А. Шафигуллин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24"/>
          <w:szCs w:val="24"/>
        </w:rPr>
        <w:t>Р.М. Якупов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nos" w:hAnsi="Tinos"/>
          <w:b w:val="false"/>
          <w:bCs w:val="false"/>
          <w:kern w:val="0"/>
          <w:sz w:val="24"/>
          <w:szCs w:val="24"/>
          <w:lang w:eastAsia="zh-CN" w:bidi="ar-SA"/>
        </w:rPr>
        <w:t>2-42-05</w:t>
      </w:r>
      <w:r>
        <w:rPr>
          <w:rFonts w:ascii="Tinos" w:hAnsi="Tinos"/>
          <w:sz w:val="28"/>
          <w:szCs w:val="28"/>
        </w:rPr>
        <w:t xml:space="preserve">                                                                            </w:t>
      </w:r>
    </w:p>
    <w:p>
      <w:pPr>
        <w:pStyle w:val="FORMATTEXT"/>
        <w:ind w:left="0" w:right="0" w:hanging="0"/>
        <w:jc w:val="both"/>
        <w:rPr/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 xml:space="preserve">Приложение 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>к решению Ютазинского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>районного Совета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>Республики Татарстан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>от ___________2025 № _____</w:t>
      </w:r>
    </w:p>
    <w:p>
      <w:pPr>
        <w:pStyle w:val="FORMATTEXT"/>
        <w:ind w:left="0" w:right="0" w:hanging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HEADERTEXT"/>
        <w:numPr>
          <w:ilvl w:val="0"/>
          <w:numId w:val="0"/>
        </w:numPr>
        <w:ind w:left="0" w:right="0" w:hanging="0"/>
        <w:jc w:val="center"/>
        <w:outlineLvl w:val="2"/>
        <w:rPr>
          <w:rFonts w:ascii="Tinos" w:hAnsi="Tinos"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color w:val="000000"/>
          <w:sz w:val="28"/>
          <w:szCs w:val="28"/>
          <w:u w:val="none"/>
        </w:rPr>
        <w:t xml:space="preserve">  </w:t>
      </w:r>
      <w:r>
        <w:rPr>
          <w:rFonts w:ascii="Tinos" w:hAnsi="Tinos"/>
          <w:b w:val="false"/>
          <w:bCs w:val="false"/>
          <w:color w:val="000000"/>
          <w:sz w:val="28"/>
          <w:szCs w:val="28"/>
          <w:u w:val="none"/>
        </w:rPr>
        <w:t xml:space="preserve">Состав половины конкурсной комиссии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rFonts w:eastAsia="Times New Roman" w:cs="Times New Roman" w:ascii="Tinos" w:hAnsi="Tinos"/>
          <w:color w:val="000000" w:themeColor="text1"/>
          <w:kern w:val="0"/>
          <w:sz w:val="28"/>
          <w:szCs w:val="28"/>
          <w:u w:val="none"/>
          <w:lang w:eastAsia="zh-CN" w:bidi="ar-SA"/>
        </w:rPr>
        <w:t>для проведения конкурса на замещение должности руководителя Исполнительного комитета Ютазинского муниципального района Республики Татарстан</w:t>
      </w:r>
    </w:p>
    <w:p>
      <w:pPr>
        <w:pStyle w:val="ConsPlusTitle"/>
        <w:widowControl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tbl>
      <w:tblPr>
        <w:tblW w:w="10095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607"/>
        <w:gridCol w:w="1883"/>
        <w:gridCol w:w="4475"/>
        <w:gridCol w:w="3129"/>
      </w:tblGrid>
      <w:tr>
        <w:trPr>
          <w:trHeight w:val="613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sz w:val="28"/>
                <w:szCs w:val="28"/>
              </w:rPr>
              <w:t xml:space="preserve">№ </w:t>
            </w:r>
            <w:r>
              <w:rPr>
                <w:rFonts w:ascii="Tinos" w:hAnsi="Tinos"/>
                <w:b w:val="false"/>
                <w:sz w:val="28"/>
                <w:szCs w:val="28"/>
              </w:rPr>
              <w:t>п/п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sz w:val="28"/>
                <w:szCs w:val="28"/>
              </w:rPr>
              <w:t>Ф.И.О.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sz w:val="28"/>
                <w:szCs w:val="28"/>
              </w:rPr>
              <w:t xml:space="preserve">Место работы, </w:t>
            </w:r>
          </w:p>
          <w:p>
            <w:pPr>
              <w:pStyle w:val="ConsPlusTitle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sz w:val="28"/>
                <w:szCs w:val="28"/>
              </w:rPr>
              <w:t>должность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sz w:val="28"/>
                <w:szCs w:val="28"/>
              </w:rPr>
              <w:t>Статус в составе комиссии</w:t>
            </w:r>
          </w:p>
        </w:tc>
      </w:tr>
      <w:tr>
        <w:trPr>
          <w:trHeight w:val="1277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numPr>
                <w:ilvl w:val="0"/>
                <w:numId w:val="5"/>
              </w:numPr>
              <w:ind w:left="0" w:hanging="0"/>
              <w:rPr>
                <w:rFonts w:ascii="Tinos" w:hAnsi="Tinos"/>
                <w:b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sz w:val="28"/>
                <w:szCs w:val="28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cs="Arial" w:ascii="Tinos" w:hAnsi="Tinos"/>
                <w:sz w:val="28"/>
                <w:szCs w:val="28"/>
                <w:lang w:eastAsia="en-US"/>
              </w:rPr>
              <w:t>Шафигуллин Аяз Адипович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sz w:val="28"/>
                <w:szCs w:val="28"/>
              </w:rPr>
              <w:t xml:space="preserve">Глава </w:t>
            </w:r>
          </w:p>
          <w:p>
            <w:pPr>
              <w:pStyle w:val="ConsPlusTitle"/>
              <w:widowControl w:val="false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sz w:val="28"/>
                <w:szCs w:val="28"/>
              </w:rPr>
              <w:t xml:space="preserve">Ютазинского </w:t>
            </w:r>
          </w:p>
          <w:p>
            <w:pPr>
              <w:pStyle w:val="ConsPlusTitle"/>
              <w:widowControl w:val="false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sz w:val="28"/>
                <w:szCs w:val="28"/>
              </w:rPr>
              <w:t>Председатель комиссии</w:t>
            </w:r>
          </w:p>
        </w:tc>
      </w:tr>
      <w:tr>
        <w:trPr>
          <w:trHeight w:val="1277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numPr>
                <w:ilvl w:val="0"/>
                <w:numId w:val="6"/>
              </w:numPr>
              <w:ind w:left="0" w:hanging="0"/>
              <w:rPr>
                <w:rFonts w:ascii="Tinos" w:hAnsi="Tinos"/>
                <w:b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sz w:val="28"/>
                <w:szCs w:val="28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Набиуллин Рашит Мазхатович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Генеральный директор АО «Электросоединитель». Депутат Ютазинского районного Совета Республики Татарстан V (5) созыва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sz w:val="28"/>
                <w:szCs w:val="28"/>
              </w:rPr>
              <w:t>Заместитель председателя комиссии</w:t>
            </w:r>
          </w:p>
          <w:p>
            <w:pPr>
              <w:pStyle w:val="ConsPlusTitle"/>
              <w:widowControl w:val="false"/>
              <w:rPr>
                <w:rFonts w:ascii="Tinos" w:hAnsi="Tinos"/>
                <w:b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sz w:val="28"/>
                <w:szCs w:val="28"/>
              </w:rPr>
            </w:r>
          </w:p>
        </w:tc>
      </w:tr>
      <w:tr>
        <w:trPr>
          <w:trHeight w:val="1078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numPr>
                <w:ilvl w:val="0"/>
                <w:numId w:val="7"/>
              </w:numPr>
              <w:ind w:left="0" w:hanging="0"/>
              <w:rPr>
                <w:rFonts w:ascii="Tinos" w:hAnsi="Tinos"/>
                <w:b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sz w:val="28"/>
                <w:szCs w:val="28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cs="Arial" w:ascii="Tinos" w:hAnsi="Tinos"/>
                <w:sz w:val="28"/>
                <w:szCs w:val="28"/>
                <w:lang w:eastAsia="en-US"/>
              </w:rPr>
              <w:t>Валиуллова Марьяна Заквановна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sz w:val="28"/>
                <w:szCs w:val="28"/>
              </w:rPr>
              <w:t>Руководитель аппарата Ютазинского районного Совета Республики Татарстан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sz w:val="28"/>
                <w:szCs w:val="28"/>
              </w:rPr>
              <w:t xml:space="preserve">Секретарь комиссии </w:t>
            </w:r>
          </w:p>
        </w:tc>
      </w:tr>
    </w:tbl>
    <w:p>
      <w:pPr>
        <w:pStyle w:val="HEADERTEXT"/>
        <w:numPr>
          <w:ilvl w:val="0"/>
          <w:numId w:val="0"/>
        </w:numPr>
        <w:ind w:left="0" w:right="0" w:hanging="0"/>
        <w:jc w:val="center"/>
        <w:outlineLvl w:val="2"/>
        <w:rPr>
          <w:rFonts w:ascii="Tinos" w:hAnsi="Tinos" w:cs="Arial"/>
          <w:bCs/>
          <w:sz w:val="28"/>
          <w:szCs w:val="28"/>
        </w:rPr>
      </w:pPr>
      <w:r>
        <w:rPr>
          <w:rFonts w:cs="Arial" w:ascii="Tinos" w:hAnsi="Tinos"/>
          <w:bCs/>
          <w:sz w:val="28"/>
          <w:szCs w:val="28"/>
        </w:rPr>
      </w:r>
    </w:p>
    <w:sectPr>
      <w:type w:val="nextPage"/>
      <w:pgSz w:w="11906" w:h="16800"/>
      <w:pgMar w:left="1100" w:right="701" w:gutter="0" w:header="0" w:top="615" w:footer="0" w:bottom="851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Normal"/>
    <w:link w:val="21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Normal"/>
    <w:link w:val="32"/>
    <w:uiPriority w:val="99"/>
    <w:qFormat/>
    <w:rsid w:val="00583d19"/>
    <w:pPr>
      <w:outlineLvl w:val="2"/>
    </w:pPr>
    <w:rPr/>
  </w:style>
  <w:style w:type="paragraph" w:styleId="4">
    <w:name w:val="Heading 4"/>
    <w:basedOn w:val="3"/>
    <w:next w:val="Normal"/>
    <w:link w:val="41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22465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1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2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1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3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4" w:customStyle="1">
    <w:name w:val="Основной текст (3)_"/>
    <w:link w:val="35"/>
    <w:uiPriority w:val="99"/>
    <w:qFormat/>
    <w:locked/>
    <w:rsid w:val="00c87911"/>
    <w:rPr>
      <w:shd w:fill="FFFFFF" w:val="clear"/>
    </w:rPr>
  </w:style>
  <w:style w:type="character" w:styleId="Annotation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link w:val="Annotationtex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Arial" w:hAnsi="Arial" w:cs="Arial"/>
    </w:rPr>
  </w:style>
  <w:style w:type="character" w:styleId="WW8Num1z0">
    <w:name w:val="WW8Num1z0"/>
    <w:qFormat/>
    <w:rPr>
      <w:rFonts w:ascii="Arial" w:hAnsi="Arial" w:cs="Arial"/>
      <w:sz w:val="24"/>
      <w:szCs w:val="24"/>
    </w:rPr>
  </w:style>
  <w:style w:type="character" w:styleId="Style33">
    <w:name w:val="Символ нумерации"/>
    <w:qFormat/>
    <w:rPr/>
  </w:style>
  <w:style w:type="paragraph" w:styleId="Style34">
    <w:name w:val="Заголовок"/>
    <w:basedOn w:val="Normal"/>
    <w:next w:val="Style3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35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Style36">
    <w:name w:val="List"/>
    <w:basedOn w:val="Style35"/>
    <w:pPr/>
    <w:rPr>
      <w:rFonts w:ascii="PT Astra Serif" w:hAnsi="PT Astra Serif" w:cs="Noto Sans Devanagari"/>
    </w:rPr>
  </w:style>
  <w:style w:type="paragraph" w:styleId="Style3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1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9">
    <w:name w:val="Колонтитул"/>
    <w:basedOn w:val="Normal"/>
    <w:qFormat/>
    <w:pPr/>
    <w:rPr/>
  </w:style>
  <w:style w:type="paragraph" w:styleId="Style40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 w:hanging="0"/>
      <w:contextualSpacing/>
    </w:pPr>
    <w:rPr/>
  </w:style>
  <w:style w:type="paragraph" w:styleId="Style41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42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43" w:customStyle="1">
    <w:name w:val="Внимание: криминал!!"/>
    <w:basedOn w:val="Style42"/>
    <w:next w:val="Normal"/>
    <w:uiPriority w:val="99"/>
    <w:qFormat/>
    <w:rsid w:val="00583d19"/>
    <w:pPr/>
    <w:rPr/>
  </w:style>
  <w:style w:type="paragraph" w:styleId="Style44" w:customStyle="1">
    <w:name w:val="Внимание: недобросовестность!"/>
    <w:basedOn w:val="Style42"/>
    <w:next w:val="Normal"/>
    <w:uiPriority w:val="99"/>
    <w:qFormat/>
    <w:rsid w:val="00583d19"/>
    <w:pPr/>
    <w:rPr/>
  </w:style>
  <w:style w:type="paragraph" w:styleId="Style45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6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7">
    <w:name w:val="Title"/>
    <w:basedOn w:val="Style46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8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9" w:customStyle="1">
    <w:name w:val="Заголовок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shd w:fill="FFFFFF" w:val="clear"/>
      <w:lang w:eastAsia="ru-RU"/>
    </w:rPr>
  </w:style>
  <w:style w:type="paragraph" w:styleId="Style50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51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612" w:hanging="89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2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53" w:customStyle="1">
    <w:name w:val="Заголовок ЭР (правое окно)"/>
    <w:basedOn w:val="Style52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54" w:customStyle="1">
    <w:name w:val="Интерактивный заголовок"/>
    <w:basedOn w:val="Style47"/>
    <w:next w:val="Normal"/>
    <w:uiPriority w:val="99"/>
    <w:qFormat/>
    <w:rsid w:val="00583d19"/>
    <w:pPr/>
    <w:rPr>
      <w:u w:val="single"/>
    </w:rPr>
  </w:style>
  <w:style w:type="paragraph" w:styleId="Style55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56" w:customStyle="1">
    <w:name w:val="Информация об изменениях"/>
    <w:basedOn w:val="Style55"/>
    <w:next w:val="Normal"/>
    <w:uiPriority w:val="99"/>
    <w:qFormat/>
    <w:rsid w:val="00583d19"/>
    <w:pPr>
      <w:spacing w:before="180" w:after="0"/>
      <w:ind w:left="360" w:right="360" w:hanging="0"/>
    </w:pPr>
    <w:rPr>
      <w:shd w:fill="EAEFED" w:val="clear"/>
    </w:rPr>
  </w:style>
  <w:style w:type="paragraph" w:styleId="Style57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 w:hanging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8" w:customStyle="1">
    <w:name w:val="Комментарий"/>
    <w:basedOn w:val="Style57"/>
    <w:next w:val="Normal"/>
    <w:uiPriority w:val="99"/>
    <w:qFormat/>
    <w:rsid w:val="00583d19"/>
    <w:pPr>
      <w:spacing w:before="75" w:after="0"/>
      <w:ind w:left="170" w:right="0" w:hanging="0"/>
      <w:jc w:val="both"/>
    </w:pPr>
    <w:rPr>
      <w:color w:val="353842"/>
      <w:shd w:fill="F0F0F0" w:val="clear"/>
    </w:rPr>
  </w:style>
  <w:style w:type="paragraph" w:styleId="Style59" w:customStyle="1">
    <w:name w:val="Информация об изменениях документа"/>
    <w:basedOn w:val="Style58"/>
    <w:next w:val="Normal"/>
    <w:uiPriority w:val="99"/>
    <w:qFormat/>
    <w:rsid w:val="00583d19"/>
    <w:pPr/>
    <w:rPr>
      <w:i/>
      <w:iCs/>
    </w:rPr>
  </w:style>
  <w:style w:type="paragraph" w:styleId="Style60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1" w:customStyle="1">
    <w:name w:val="Колонтитул (левый)"/>
    <w:basedOn w:val="Style60"/>
    <w:next w:val="Normal"/>
    <w:uiPriority w:val="99"/>
    <w:qFormat/>
    <w:rsid w:val="00583d19"/>
    <w:pPr/>
    <w:rPr>
      <w:sz w:val="14"/>
      <w:szCs w:val="14"/>
    </w:rPr>
  </w:style>
  <w:style w:type="paragraph" w:styleId="Style62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Колонтитул (правый)"/>
    <w:basedOn w:val="Style62"/>
    <w:next w:val="Normal"/>
    <w:uiPriority w:val="99"/>
    <w:qFormat/>
    <w:rsid w:val="00583d19"/>
    <w:pPr/>
    <w:rPr>
      <w:sz w:val="14"/>
      <w:szCs w:val="14"/>
    </w:rPr>
  </w:style>
  <w:style w:type="paragraph" w:styleId="Style64" w:customStyle="1">
    <w:name w:val="Комментарий пользователя"/>
    <w:basedOn w:val="Style58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65" w:customStyle="1">
    <w:name w:val="Куда обратиться?"/>
    <w:basedOn w:val="Style42"/>
    <w:next w:val="Normal"/>
    <w:uiPriority w:val="99"/>
    <w:qFormat/>
    <w:rsid w:val="00583d19"/>
    <w:pPr/>
    <w:rPr/>
  </w:style>
  <w:style w:type="paragraph" w:styleId="Style66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7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 w:hanging="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8" w:customStyle="1">
    <w:name w:val="Необходимые документы"/>
    <w:basedOn w:val="Style42"/>
    <w:next w:val="Normal"/>
    <w:uiPriority w:val="99"/>
    <w:qFormat/>
    <w:rsid w:val="00583d19"/>
    <w:pPr>
      <w:ind w:left="420" w:right="420" w:firstLine="118"/>
    </w:pPr>
    <w:rPr/>
  </w:style>
  <w:style w:type="paragraph" w:styleId="Style69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0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1" w:customStyle="1">
    <w:name w:val="Оглавление"/>
    <w:basedOn w:val="Style70"/>
    <w:next w:val="Normal"/>
    <w:uiPriority w:val="99"/>
    <w:qFormat/>
    <w:rsid w:val="00583d19"/>
    <w:pPr>
      <w:ind w:left="140" w:hanging="0"/>
    </w:pPr>
    <w:rPr/>
  </w:style>
  <w:style w:type="paragraph" w:styleId="Style72" w:customStyle="1">
    <w:name w:val="Переменная часть"/>
    <w:basedOn w:val="Style46"/>
    <w:next w:val="Normal"/>
    <w:uiPriority w:val="99"/>
    <w:qFormat/>
    <w:rsid w:val="00583d19"/>
    <w:pPr/>
    <w:rPr>
      <w:sz w:val="18"/>
      <w:szCs w:val="18"/>
    </w:rPr>
  </w:style>
  <w:style w:type="paragraph" w:styleId="Style73" w:customStyle="1">
    <w:name w:val="Подвал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lang w:eastAsia="ru-RU"/>
    </w:rPr>
  </w:style>
  <w:style w:type="paragraph" w:styleId="Style74" w:customStyle="1">
    <w:name w:val="Подзаголовок для информации об изменениях"/>
    <w:basedOn w:val="Style55"/>
    <w:next w:val="Normal"/>
    <w:uiPriority w:val="99"/>
    <w:qFormat/>
    <w:rsid w:val="00583d19"/>
    <w:pPr/>
    <w:rPr>
      <w:b/>
      <w:bCs/>
    </w:rPr>
  </w:style>
  <w:style w:type="paragraph" w:styleId="Style75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6" w:customStyle="1">
    <w:name w:val="Постоянная часть"/>
    <w:basedOn w:val="Style46"/>
    <w:next w:val="Normal"/>
    <w:uiPriority w:val="99"/>
    <w:qFormat/>
    <w:rsid w:val="00583d19"/>
    <w:pPr/>
    <w:rPr>
      <w:sz w:val="20"/>
      <w:szCs w:val="20"/>
    </w:rPr>
  </w:style>
  <w:style w:type="paragraph" w:styleId="Style77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8" w:customStyle="1">
    <w:name w:val="Пример."/>
    <w:basedOn w:val="Style42"/>
    <w:next w:val="Normal"/>
    <w:uiPriority w:val="99"/>
    <w:qFormat/>
    <w:rsid w:val="00583d19"/>
    <w:pPr/>
    <w:rPr/>
  </w:style>
  <w:style w:type="paragraph" w:styleId="Style79" w:customStyle="1">
    <w:name w:val="Примечание."/>
    <w:basedOn w:val="Style42"/>
    <w:next w:val="Normal"/>
    <w:uiPriority w:val="99"/>
    <w:qFormat/>
    <w:rsid w:val="00583d19"/>
    <w:pPr/>
    <w:rPr/>
  </w:style>
  <w:style w:type="paragraph" w:styleId="Style80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 w:hanging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1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2" w:customStyle="1">
    <w:name w:val="Текст в таблице"/>
    <w:basedOn w:val="Style69"/>
    <w:next w:val="Normal"/>
    <w:uiPriority w:val="99"/>
    <w:qFormat/>
    <w:rsid w:val="00583d19"/>
    <w:pPr>
      <w:ind w:firstLine="500"/>
    </w:pPr>
    <w:rPr/>
  </w:style>
  <w:style w:type="paragraph" w:styleId="Style83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84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85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86" w:customStyle="1">
    <w:name w:val="Центрированный (таблица)"/>
    <w:basedOn w:val="Style69"/>
    <w:next w:val="Normal"/>
    <w:uiPriority w:val="99"/>
    <w:qFormat/>
    <w:rsid w:val="00583d19"/>
    <w:pPr>
      <w:jc w:val="center"/>
    </w:pPr>
    <w:rPr/>
  </w:style>
  <w:style w:type="paragraph" w:styleId="-1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7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8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3"/>
    <w:uiPriority w:val="99"/>
    <w:qFormat/>
    <w:rsid w:val="00c87911"/>
    <w:pPr>
      <w:spacing w:lineRule="auto" w:line="240" w:before="0" w:after="0"/>
      <w:ind w:left="708" w:hanging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Основной текст (3)"/>
    <w:basedOn w:val="Normal"/>
    <w:link w:val="34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Annotation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9">
    <w:name w:val="Содержимое таблицы"/>
    <w:basedOn w:val="Normal"/>
    <w:qFormat/>
    <w:pPr>
      <w:widowControl w:val="false"/>
      <w:suppressLineNumbers/>
    </w:pPr>
    <w:rPr/>
  </w:style>
  <w:style w:type="paragraph" w:styleId="Style90">
    <w:name w:val="Заголовок таблицы"/>
    <w:basedOn w:val="Style8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583d19"/>
  </w:style>
  <w:style w:type="numbering" w:styleId="22" w:customStyle="1">
    <w:name w:val="Нет списка2"/>
    <w:uiPriority w:val="99"/>
    <w:semiHidden/>
    <w:unhideWhenUsed/>
    <w:qFormat/>
    <w:rsid w:val="00583d19"/>
  </w:style>
  <w:style w:type="numbering" w:styleId="36" w:customStyle="1">
    <w:name w:val="Нет списка3"/>
    <w:uiPriority w:val="99"/>
    <w:semiHidden/>
    <w:unhideWhenUsed/>
    <w:qFormat/>
    <w:rsid w:val="00c87911"/>
  </w:style>
  <w:style w:type="numbering" w:styleId="42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B0BC-AB44-411C-89C3-A4A833AB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Application>LibreOffice/7.5.6.2$Linux_X86_64 LibreOffice_project/50$Build-2</Application>
  <AppVersion>15.0000</AppVersion>
  <Pages>4</Pages>
  <Words>799</Words>
  <Characters>6156</Characters>
  <CharactersWithSpaces>7736</CharactersWithSpaces>
  <Paragraphs>56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dcterms:modified xsi:type="dcterms:W3CDTF">2025-09-30T09:47:59Z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