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nos" w:hAnsi="Tinos" w:eastAsia="Times New Roman" w:cs="Arial"/>
          <w:sz w:val="28"/>
          <w:szCs w:val="28"/>
          <w:lang w:eastAsia="zh-CN"/>
        </w:rPr>
      </w:pPr>
      <w:r>
        <w:rPr>
          <w:rFonts w:eastAsia="Times New Roman" w:cs="Arial" w:ascii="Tinos" w:hAnsi="Tinos"/>
          <w:sz w:val="28"/>
          <w:szCs w:val="28"/>
          <w:lang w:eastAsia="zh-CN"/>
        </w:rPr>
        <w:t>СОВЕТ БАЙРЯКИНСКОГО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nos" w:hAnsi="Tinos" w:eastAsia="Times New Roman" w:cs="Arial"/>
          <w:sz w:val="28"/>
          <w:szCs w:val="28"/>
          <w:lang w:eastAsia="zh-CN"/>
        </w:rPr>
      </w:pPr>
      <w:r>
        <w:rPr>
          <w:rFonts w:eastAsia="Times New Roman" w:cs="Arial" w:ascii="Tinos" w:hAnsi="Tinos"/>
          <w:sz w:val="28"/>
          <w:szCs w:val="28"/>
          <w:lang w:eastAsia="zh-CN"/>
        </w:rPr>
        <w:t>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nos" w:hAnsi="Tinos" w:eastAsia="Times New Roman" w:cs="Arial"/>
          <w:sz w:val="28"/>
          <w:szCs w:val="28"/>
          <w:lang w:eastAsia="zh-CN"/>
        </w:rPr>
      </w:pPr>
      <w:r>
        <w:rPr>
          <w:rFonts w:eastAsia="Times New Roman" w:cs="Arial" w:ascii="Tinos" w:hAnsi="Tinos"/>
          <w:sz w:val="28"/>
          <w:szCs w:val="28"/>
          <w:lang w:eastAsia="zh-CN"/>
        </w:rPr>
        <w:t>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nos" w:hAnsi="Tinos" w:eastAsia="Times New Roman" w:cs="Arial"/>
          <w:sz w:val="28"/>
          <w:szCs w:val="28"/>
          <w:lang w:eastAsia="zh-CN"/>
        </w:rPr>
      </w:pPr>
      <w:r>
        <w:rPr>
          <w:rFonts w:eastAsia="Times New Roman" w:cs="Arial" w:ascii="Tinos" w:hAnsi="Tinos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nos" w:hAnsi="Tinos" w:eastAsia="Times New Roman" w:cs="Arial"/>
          <w:sz w:val="28"/>
          <w:szCs w:val="28"/>
          <w:lang w:eastAsia="zh-CN"/>
        </w:rPr>
      </w:pPr>
      <w:r>
        <w:rPr>
          <w:rFonts w:eastAsia="Times New Roman" w:cs="Arial" w:ascii="Tinos" w:hAnsi="Tinos"/>
          <w:sz w:val="28"/>
          <w:szCs w:val="28"/>
          <w:lang w:eastAsia="zh-CN"/>
        </w:rPr>
        <w:t xml:space="preserve">РЕШЕНИЕ № </w:t>
      </w:r>
    </w:p>
    <w:p>
      <w:pPr>
        <w:pStyle w:val="Normal"/>
        <w:spacing w:lineRule="auto" w:line="240" w:before="0" w:after="0"/>
        <w:jc w:val="center"/>
        <w:rPr>
          <w:rFonts w:ascii="Tinos" w:hAnsi="Tinos" w:eastAsia="Times New Roman" w:cs="Arial"/>
          <w:sz w:val="28"/>
          <w:szCs w:val="28"/>
          <w:lang w:eastAsia="zh-CN"/>
        </w:rPr>
      </w:pPr>
      <w:r>
        <w:rPr>
          <w:rFonts w:eastAsia="Times New Roman" w:cs="Arial" w:ascii="Tinos" w:hAnsi="Tinos"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nos" w:hAnsi="Tinos" w:eastAsia="Times New Roman" w:cs="Arial"/>
          <w:sz w:val="28"/>
          <w:szCs w:val="28"/>
          <w:lang w:eastAsia="zh-CN"/>
        </w:rPr>
      </w:pPr>
      <w:r>
        <w:rPr>
          <w:rFonts w:eastAsia="Times New Roman" w:cs="Arial" w:ascii="Tinos" w:hAnsi="Tinos"/>
          <w:sz w:val="28"/>
          <w:szCs w:val="28"/>
          <w:lang w:eastAsia="zh-CN"/>
        </w:rPr>
        <w:t>с.Байряка                                                                                        от «_» ___2025 г.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>О внесении изменений в  Положение о муниципальной службе в Байрякинском сельском поселении Ютазинского муниципального района Республики Татарстан, утвержденного решением  Совета Байрякинского  сельского поселения Ютазинского муниципального района Республики Татарстан  от 23.04.2025  №6</w:t>
        <w:tab/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 xml:space="preserve"> </w:t>
      </w:r>
      <w:r>
        <w:rPr>
          <w:rFonts w:eastAsia="Times New Roman" w:cs="Times New Roman" w:ascii="Tinos" w:hAnsi="Tinos"/>
          <w:sz w:val="28"/>
          <w:szCs w:val="28"/>
        </w:rPr>
        <w:tab/>
        <w:t>В соответствии Федеральным законом от 20.03.2025 № 33-ФЗ «Об общих принципах организации местного самоуправления»,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Законом Республики Татарстан от 28.07.2004 № 45-ЗРТ «О местном самоуправлении в Республике Татарстан», Кодексом Республики Татарстан о муниципальной службе от 25.06.2013 № 50-ЗРТ, Уставом муниципального образования «Байрякинское сельское поселение» Ютазинского муниципального района Республики Татарстан, Совет Байрякинского сельского поселения Ютазинского муниципального района Республики Татарстан РЕШИЛ: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>1. Внести в Положение о муниципальной службе в Байрякинском сельском поселении Ютазинского муниципального района Республики Татарстан, утвержденного решением Совета Байрякинского сельского поселения Ютазинского муниципального района Республики Татарстан от 23</w:t>
      </w:r>
      <w:bookmarkStart w:id="0" w:name="_GoBack"/>
      <w:bookmarkEnd w:id="0"/>
      <w:r>
        <w:rPr>
          <w:rFonts w:eastAsia="Times New Roman" w:cs="Times New Roman" w:ascii="Tinos" w:hAnsi="Tinos"/>
          <w:sz w:val="28"/>
          <w:szCs w:val="28"/>
        </w:rPr>
        <w:t>.04.2025 № 6 (далее - Положение) 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 xml:space="preserve">1.1. Подпункт 3.9.12 пункта 3.9 Главы 3 Положения признать утратившим силу.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>2. Официально обнародовать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>3. Настоящее решение вступает в силу со дня его официального обнародования.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Times New Roman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Times New Roman" w:cs="Times New Roman" w:ascii="Tinos" w:hAnsi="Tinos"/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ab/>
        <w:t xml:space="preserve">Глава Байрякинского сельского поселения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ab/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  <w:t xml:space="preserve">  </w:t>
      </w:r>
      <w:r>
        <w:rPr>
          <w:rFonts w:eastAsia="Calibri" w:cs="Times New Roman" w:ascii="Tinos" w:hAnsi="Tinos"/>
          <w:sz w:val="28"/>
          <w:szCs w:val="28"/>
        </w:rPr>
        <w:t>Республики Татарстан                                                     А.О.Ахметшина</w:t>
      </w:r>
    </w:p>
    <w:sectPr>
      <w:headerReference w:type="even" r:id="rId2"/>
      <w:headerReference w:type="default" r:id="rId3"/>
      <w:headerReference w:type="first" r:id="rId4"/>
      <w:type w:val="nextPage"/>
      <w:pgSz w:w="11906" w:h="16800"/>
      <w:pgMar w:left="1100" w:right="701" w:gutter="0" w:header="720" w:top="777" w:footer="0" w:bottom="851"/>
      <w:pgNumType w:fmt="decimal"/>
      <w:formProt w:val="false"/>
      <w:titlePg/>
      <w:textDirection w:val="lrTb"/>
      <w:docGrid w:type="default" w:linePitch="326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Style40"/>
    <w:next w:val="BodyText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82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9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Заголовок 1 Знак1"/>
    <w:basedOn w:val="a1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B804-0354-4D90-A1D2-5F555751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1</Pages>
  <Words>277</Words>
  <Characters>2170</Characters>
  <CharactersWithSpaces>2589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2026-02-13T11:55:00Z</dcterms:created>
  <dc:creator>gulnara</dc:creator>
  <dc:description/>
  <dc:language>ru-RU</dc:language>
  <cp:lastModifiedBy/>
  <cp:lastPrinted>2026-02-13T11:55:00Z</cp:lastPrinted>
  <dcterms:modified xsi:type="dcterms:W3CDTF">2026-02-17T09:13:06Z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