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55" w:rsidRDefault="00737A8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1C6A55">
      <w:pPr>
        <w:spacing w:after="0"/>
        <w:rPr>
          <w:b/>
          <w:sz w:val="24"/>
          <w:szCs w:val="24"/>
        </w:rPr>
      </w:pPr>
    </w:p>
    <w:p w:rsidR="001C6A55" w:rsidRDefault="00737A8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tbl>
      <w:tblPr>
        <w:tblStyle w:val="ac"/>
        <w:tblW w:w="10205" w:type="dxa"/>
        <w:tblLayout w:type="fixed"/>
        <w:tblLook w:val="04A0" w:firstRow="1" w:lastRow="0" w:firstColumn="1" w:lastColumn="0" w:noHBand="0" w:noVBand="1"/>
      </w:tblPr>
      <w:tblGrid>
        <w:gridCol w:w="5731"/>
        <w:gridCol w:w="4474"/>
      </w:tblGrid>
      <w:tr w:rsidR="001C6A55"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:rsidR="001A69FC" w:rsidRPr="001A69FC" w:rsidRDefault="001A69FC" w:rsidP="001A69FC">
            <w:pPr>
              <w:spacing w:after="0" w:line="271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1A69FC" w:rsidRPr="001A69FC" w:rsidRDefault="001A69FC" w:rsidP="001A69FC">
            <w:pPr>
              <w:spacing w:after="0" w:line="271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Исполнительного комитета Ютазинского </w:t>
            </w:r>
          </w:p>
          <w:p w:rsidR="001A69FC" w:rsidRPr="001A69FC" w:rsidRDefault="001A69FC" w:rsidP="001A69FC">
            <w:pPr>
              <w:spacing w:after="0" w:line="271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  <w:p w:rsidR="001C6A55" w:rsidRDefault="001A69FC" w:rsidP="001A69FC">
            <w:pPr>
              <w:pStyle w:val="ConsPlusNormal"/>
              <w:widowControl w:val="0"/>
              <w:spacing w:line="276" w:lineRule="auto"/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  <w:r w:rsidRPr="001A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37A8B">
              <w:rPr>
                <w:rFonts w:ascii="Times New Roman" w:eastAsia="Times New Roman" w:hAnsi="Times New Roman"/>
                <w:sz w:val="28"/>
                <w:szCs w:val="28"/>
              </w:rPr>
              <w:t>Об утверждении Реестра муниципальных маршрутов регулярных перевозок автомобильным транспортом общего пользования Ютазинского муниципального района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737A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1C6A55" w:rsidRDefault="001C6A55" w:rsidP="005B1D41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1C6A55" w:rsidRDefault="001C6A55" w:rsidP="005B1D41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A55" w:rsidRDefault="001C6A55" w:rsidP="005B1D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C6A55" w:rsidRDefault="00737A8B" w:rsidP="00F25AF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 w:rsidR="001A69FC" w:rsidRPr="001A69FC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A69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Исполнительный комитет Ютазинского муниципального района Республики Татарстан п о с т а н о в л я е т:</w:t>
      </w:r>
    </w:p>
    <w:p w:rsidR="001C6A55" w:rsidRDefault="001C6A55" w:rsidP="00F25AF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5AF6" w:rsidRDefault="001A69FC" w:rsidP="00F25AF6">
      <w:pPr>
        <w:pStyle w:val="ab"/>
        <w:numPr>
          <w:ilvl w:val="0"/>
          <w:numId w:val="2"/>
        </w:numPr>
        <w:tabs>
          <w:tab w:val="left" w:pos="993"/>
        </w:tabs>
        <w:spacing w:after="0" w:line="271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A69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Исполнительного комитета Ютазинского муниципального района Республики Татарстан </w:t>
      </w:r>
      <w:r w:rsidR="00F25AF6" w:rsidRPr="00F25A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04.06.2025 № 585 «Об утверждении Реестра муниципальных маршрутов регулярных перевозок автомобильным транспортом общего пользования Ютазинского муниципального района Республики Татарстан» </w:t>
      </w:r>
      <w:r w:rsidR="00F25AF6" w:rsidRPr="00F25AF6">
        <w:rPr>
          <w:rFonts w:ascii="Times New Roman" w:eastAsia="Calibri" w:hAnsi="Times New Roman" w:cs="Times New Roman"/>
          <w:sz w:val="28"/>
          <w:szCs w:val="28"/>
          <w:lang w:eastAsia="zh-CN"/>
        </w:rPr>
        <w:t>следующие изменения:</w:t>
      </w:r>
    </w:p>
    <w:p w:rsidR="00F25AF6" w:rsidRPr="00F25AF6" w:rsidRDefault="00F25AF6" w:rsidP="00F25AF6">
      <w:pPr>
        <w:pStyle w:val="ab"/>
        <w:numPr>
          <w:ilvl w:val="1"/>
          <w:numId w:val="2"/>
        </w:numPr>
        <w:tabs>
          <w:tab w:val="left" w:pos="851"/>
        </w:tabs>
        <w:spacing w:after="0" w:line="271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25AF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Приложения изложить в новой редакции согласно </w:t>
      </w:r>
      <w:proofErr w:type="gramStart"/>
      <w:r w:rsidRPr="00F25AF6">
        <w:rPr>
          <w:rFonts w:ascii="Times New Roman" w:eastAsia="Calibri" w:hAnsi="Times New Roman" w:cs="Times New Roman"/>
          <w:sz w:val="28"/>
          <w:szCs w:val="28"/>
          <w:lang w:eastAsia="zh-CN"/>
        </w:rPr>
        <w:t>приложению</w:t>
      </w:r>
      <w:proofErr w:type="gramEnd"/>
      <w:r w:rsidRPr="00F25A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постановлению.</w:t>
      </w:r>
    </w:p>
    <w:p w:rsidR="005B1D41" w:rsidRDefault="00F25AF6" w:rsidP="00F25AF6">
      <w:pPr>
        <w:tabs>
          <w:tab w:val="left" w:pos="426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</w:t>
      </w:r>
      <w:r w:rsidR="00737A8B">
        <w:rPr>
          <w:rFonts w:eastAsia="Calibri" w:cs="Times New Roman"/>
          <w:sz w:val="28"/>
          <w:szCs w:val="28"/>
        </w:rPr>
        <w:t xml:space="preserve">. </w:t>
      </w:r>
      <w:r w:rsidR="005B1D41" w:rsidRPr="005B1D41">
        <w:rPr>
          <w:rFonts w:eastAsia="Calibri" w:cs="Times New Roman"/>
          <w:sz w:val="28"/>
          <w:szCs w:val="28"/>
        </w:rPr>
        <w:t xml:space="preserve">Официально обнародовать настоящее постановление </w:t>
      </w:r>
      <w:proofErr w:type="spellStart"/>
      <w:r w:rsidR="005B1D41" w:rsidRPr="005B1D41">
        <w:rPr>
          <w:rFonts w:eastAsia="Calibri" w:cs="Times New Roman"/>
          <w:sz w:val="28"/>
          <w:szCs w:val="28"/>
        </w:rPr>
        <w:t>путем</w:t>
      </w:r>
      <w:proofErr w:type="spellEnd"/>
      <w:r w:rsidR="005B1D41" w:rsidRPr="005B1D41">
        <w:rPr>
          <w:rFonts w:eastAsia="Calibri" w:cs="Times New Roman"/>
          <w:sz w:val="28"/>
          <w:szCs w:val="28"/>
        </w:rPr>
        <w:t xml:space="preserve">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5B1D41" w:rsidRPr="005B1D41">
        <w:rPr>
          <w:rFonts w:eastAsia="Calibri" w:cs="Times New Roman"/>
          <w:sz w:val="28"/>
          <w:szCs w:val="28"/>
        </w:rPr>
        <w:t>Роскомнадзор</w:t>
      </w:r>
      <w:proofErr w:type="spellEnd"/>
      <w:r w:rsidR="005B1D41" w:rsidRPr="005B1D41">
        <w:rPr>
          <w:rFonts w:eastAsia="Calibri" w:cs="Times New Roman"/>
          <w:sz w:val="28"/>
          <w:szCs w:val="28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6" w:history="1">
        <w:r w:rsidR="005B1D41" w:rsidRPr="005B1D41">
          <w:rPr>
            <w:rStyle w:val="a5"/>
            <w:rFonts w:eastAsia="Calibri" w:cs="Times New Roman"/>
            <w:color w:val="auto"/>
            <w:sz w:val="28"/>
            <w:szCs w:val="28"/>
            <w:u w:val="none"/>
          </w:rPr>
          <w:t>http://jutaza.tatarstan.ru/</w:t>
        </w:r>
      </w:hyperlink>
      <w:r w:rsidR="005B1D41" w:rsidRPr="005B1D41">
        <w:rPr>
          <w:rFonts w:eastAsia="Calibri" w:cs="Times New Roman"/>
          <w:sz w:val="28"/>
          <w:szCs w:val="28"/>
        </w:rPr>
        <w:t>.</w:t>
      </w:r>
    </w:p>
    <w:p w:rsidR="001C6A55" w:rsidRDefault="00F25AF6" w:rsidP="00F25AF6">
      <w:pPr>
        <w:tabs>
          <w:tab w:val="left" w:pos="426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B1D41">
        <w:rPr>
          <w:rFonts w:eastAsia="Calibri" w:cs="Times New Roman"/>
          <w:sz w:val="28"/>
          <w:szCs w:val="28"/>
        </w:rPr>
        <w:t xml:space="preserve">. </w:t>
      </w:r>
      <w:r w:rsidR="00737A8B">
        <w:rPr>
          <w:rFonts w:eastAsia="Calibri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1C6A55" w:rsidRDefault="00F25AF6" w:rsidP="00F25AF6">
      <w:pPr>
        <w:tabs>
          <w:tab w:val="left" w:pos="426"/>
        </w:tabs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</w:t>
      </w:r>
      <w:r w:rsidR="00737A8B">
        <w:rPr>
          <w:rFonts w:eastAsia="Calibri" w:cs="Times New Roman"/>
          <w:sz w:val="28"/>
          <w:szCs w:val="28"/>
        </w:rPr>
        <w:t xml:space="preserve">. </w:t>
      </w:r>
      <w:r w:rsidR="00737A8B">
        <w:rPr>
          <w:rFonts w:eastAsia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инфраструктурному развитию.</w:t>
      </w:r>
    </w:p>
    <w:p w:rsidR="001C6A55" w:rsidRDefault="00737A8B" w:rsidP="005B1D41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C6A55" w:rsidRDefault="001C6A55" w:rsidP="005B1D4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6A55" w:rsidRDefault="001C6A55" w:rsidP="005B1D4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6A55" w:rsidRDefault="001C6A55" w:rsidP="005B1D4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6A55" w:rsidRDefault="00737A8B" w:rsidP="005B1D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Руководитель</w:t>
      </w:r>
    </w:p>
    <w:p w:rsidR="001C6A55" w:rsidRDefault="00737A8B" w:rsidP="005B1D41">
      <w:pPr>
        <w:spacing w:after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Исполнительного комитета   </w:t>
      </w:r>
    </w:p>
    <w:p w:rsidR="001C6A55" w:rsidRDefault="00737A8B" w:rsidP="005B1D41">
      <w:pPr>
        <w:spacing w:after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Ютазинского муниципального района</w:t>
      </w:r>
    </w:p>
    <w:p w:rsidR="001C6A55" w:rsidRDefault="00737A8B" w:rsidP="005B1D4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С.П. Самонина</w:t>
      </w:r>
    </w:p>
    <w:p w:rsidR="001C6A55" w:rsidRDefault="001C6A55" w:rsidP="005B1D4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1C6A55" w:rsidP="005B1D4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1C6A55" w:rsidP="005B1D4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1C6A55" w:rsidP="005B1D4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1C6A55" w:rsidP="005B1D4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1C6A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1C6A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1C6A5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C6A55" w:rsidRDefault="00737A8B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В.А.Андреева</w:t>
      </w:r>
    </w:p>
    <w:p w:rsidR="001C6A55" w:rsidRDefault="00737A8B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  <w:sectPr w:rsidR="001C6A55" w:rsidSect="00737A8B">
          <w:pgSz w:w="11906" w:h="16838"/>
          <w:pgMar w:top="945" w:right="849" w:bottom="878" w:left="1134" w:header="0" w:footer="0" w:gutter="0"/>
          <w:cols w:space="720"/>
          <w:formProt w:val="0"/>
          <w:docGrid w:linePitch="360" w:charSpace="8192"/>
        </w:sectPr>
      </w:pPr>
      <w:r>
        <w:rPr>
          <w:rFonts w:eastAsia="Times New Roman" w:cs="Times New Roman"/>
          <w:sz w:val="16"/>
          <w:szCs w:val="16"/>
          <w:lang w:eastAsia="ru-RU"/>
        </w:rPr>
        <w:t>8(85593)2-42-07</w:t>
      </w:r>
    </w:p>
    <w:p w:rsidR="001C6A55" w:rsidRDefault="00737A8B">
      <w:pPr>
        <w:pStyle w:val="ConsPlusTitle"/>
        <w:ind w:left="12049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Приложение </w:t>
      </w:r>
    </w:p>
    <w:p w:rsidR="001C6A55" w:rsidRDefault="00737A8B">
      <w:pPr>
        <w:pStyle w:val="ConsPlusTitle"/>
        <w:ind w:left="12049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 Постановлению</w:t>
      </w:r>
    </w:p>
    <w:p w:rsidR="001C6A55" w:rsidRDefault="00737A8B">
      <w:pPr>
        <w:pStyle w:val="ConsPlusTitle"/>
        <w:ind w:left="12049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Исполнительного комитета</w:t>
      </w:r>
    </w:p>
    <w:p w:rsidR="001C6A55" w:rsidRDefault="00737A8B">
      <w:pPr>
        <w:pStyle w:val="ConsPlusTitle"/>
        <w:ind w:left="12049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Ютазинского муниципального района</w:t>
      </w:r>
    </w:p>
    <w:p w:rsidR="001C6A55" w:rsidRDefault="00737A8B">
      <w:pPr>
        <w:pStyle w:val="ConsPlusTitle"/>
        <w:ind w:left="12049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Республики Татарстан</w:t>
      </w:r>
    </w:p>
    <w:p w:rsidR="001C6A55" w:rsidRDefault="00737A8B">
      <w:pPr>
        <w:pStyle w:val="ConsPlusTitle"/>
        <w:ind w:left="12049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__________20____ г. № _____</w:t>
      </w:r>
    </w:p>
    <w:p w:rsidR="001C6A55" w:rsidRDefault="001C6A55">
      <w:pPr>
        <w:pStyle w:val="ConsPlusTitle"/>
        <w:ind w:left="12049"/>
        <w:outlineLvl w:val="1"/>
        <w:rPr>
          <w:rFonts w:ascii="Times New Roman" w:hAnsi="Times New Roman" w:cs="Times New Roman"/>
          <w:b w:val="0"/>
        </w:rPr>
      </w:pPr>
    </w:p>
    <w:p w:rsidR="001C6A55" w:rsidRDefault="00737A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РЕЕСТР </w:t>
      </w:r>
    </w:p>
    <w:p w:rsidR="001C6A55" w:rsidRDefault="00737A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МАРШРУТОВ РЕГУЛЯРНЫХ ПЕРЕВОЗОК АВТОМОБИЛЬНЫМ ТРАНСПОРТОМ ОБЩЕГО ПОЛЬЗОВАНИЯ</w:t>
      </w:r>
    </w:p>
    <w:p w:rsidR="001C6A55" w:rsidRDefault="00737A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ЮТАЗИНСКОГО МУНИЦИПАЛЬНОГО РАЙОНА РЕСПУБЛИКИ ТАТАРСТАН</w:t>
      </w:r>
    </w:p>
    <w:tbl>
      <w:tblPr>
        <w:tblpPr w:leftFromText="180" w:rightFromText="180" w:vertAnchor="page" w:horzAnchor="margin" w:tblpX="279" w:tblpY="2941"/>
        <w:tblW w:w="16525" w:type="dxa"/>
        <w:tblLayout w:type="fixed"/>
        <w:tblLook w:val="04A0" w:firstRow="1" w:lastRow="0" w:firstColumn="1" w:lastColumn="0" w:noHBand="0" w:noVBand="1"/>
      </w:tblPr>
      <w:tblGrid>
        <w:gridCol w:w="392"/>
        <w:gridCol w:w="598"/>
        <w:gridCol w:w="1135"/>
        <w:gridCol w:w="2548"/>
        <w:gridCol w:w="4111"/>
        <w:gridCol w:w="567"/>
        <w:gridCol w:w="851"/>
        <w:gridCol w:w="424"/>
        <w:gridCol w:w="709"/>
        <w:gridCol w:w="426"/>
        <w:gridCol w:w="426"/>
        <w:gridCol w:w="426"/>
        <w:gridCol w:w="426"/>
        <w:gridCol w:w="567"/>
        <w:gridCol w:w="992"/>
        <w:gridCol w:w="1273"/>
        <w:gridCol w:w="654"/>
      </w:tblGrid>
      <w:tr w:rsidR="00737A8B" w:rsidTr="00737A8B">
        <w:trPr>
          <w:cantSplit/>
          <w:trHeight w:val="310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Регистрационный номер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Номер маршрута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маршрута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промежуточных остановочных пунктов или наименование поселений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улиц, автомобильных дорог по которым предполагается движение   транспортных средств между остановочными пунктами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Протяженность</w:t>
            </w:r>
            <w:proofErr w:type="spellEnd"/>
            <w:r w:rsidR="00F25AF6">
              <w:rPr>
                <w:rFonts w:eastAsia="Calibri"/>
                <w:sz w:val="18"/>
                <w:szCs w:val="18"/>
              </w:rPr>
              <w:t xml:space="preserve"> (в одну сторону)</w:t>
            </w:r>
            <w:r>
              <w:rPr>
                <w:rFonts w:eastAsia="Calibri"/>
                <w:sz w:val="18"/>
                <w:szCs w:val="18"/>
              </w:rPr>
              <w:t>, км</w:t>
            </w:r>
          </w:p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Вид транспортных средств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Вид транспортных средств  и классы  транспортных средств,  которые  используется для перевозок по маршруту регулярных перевозок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Экологические характеристики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Дата начала осуществления перевозок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перевозчика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Место нахождения перевозчика</w:t>
            </w:r>
          </w:p>
        </w:tc>
        <w:tc>
          <w:tcPr>
            <w:tcW w:w="654" w:type="dxa"/>
          </w:tcPr>
          <w:p w:rsidR="00737A8B" w:rsidRDefault="00737A8B" w:rsidP="00737A8B">
            <w:pPr>
              <w:widowControl w:val="0"/>
            </w:pPr>
          </w:p>
        </w:tc>
      </w:tr>
      <w:tr w:rsidR="00737A8B" w:rsidTr="00737A8B">
        <w:trPr>
          <w:cantSplit/>
          <w:trHeight w:val="126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37A8B" w:rsidRDefault="00737A8B" w:rsidP="00737A8B">
            <w:pPr>
              <w:widowControl w:val="0"/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54" w:type="dxa"/>
          </w:tcPr>
          <w:p w:rsidR="00737A8B" w:rsidRDefault="00737A8B" w:rsidP="00737A8B">
            <w:pPr>
              <w:widowControl w:val="0"/>
            </w:pPr>
          </w:p>
        </w:tc>
      </w:tr>
      <w:tr w:rsidR="00737A8B" w:rsidTr="00737A8B">
        <w:trPr>
          <w:trHeight w:val="27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654" w:type="dxa"/>
          </w:tcPr>
          <w:p w:rsidR="00737A8B" w:rsidRDefault="00737A8B" w:rsidP="00737A8B">
            <w:pPr>
              <w:widowControl w:val="0"/>
            </w:pPr>
          </w:p>
        </w:tc>
      </w:tr>
      <w:tr w:rsidR="00737A8B" w:rsidTr="00737A8B">
        <w:trPr>
          <w:cantSplit/>
          <w:trHeight w:val="13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Уруссу-  </w:t>
            </w:r>
            <w:proofErr w:type="spellStart"/>
            <w:r>
              <w:rPr>
                <w:rFonts w:eastAsia="Calibri"/>
                <w:sz w:val="18"/>
                <w:szCs w:val="18"/>
              </w:rPr>
              <w:t>Каразерик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пгт Уруссу  - с </w:t>
            </w:r>
            <w:proofErr w:type="spellStart"/>
            <w:r>
              <w:rPr>
                <w:color w:val="000000"/>
                <w:sz w:val="18"/>
                <w:szCs w:val="18"/>
              </w:rPr>
              <w:t>Каклы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-Куль– </w:t>
            </w:r>
            <w:proofErr w:type="spellStart"/>
            <w:r>
              <w:rPr>
                <w:color w:val="000000"/>
                <w:sz w:val="18"/>
                <w:szCs w:val="18"/>
              </w:rPr>
              <w:t>с.Подгорный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-  с. </w:t>
            </w:r>
            <w:proofErr w:type="spellStart"/>
            <w:r>
              <w:rPr>
                <w:color w:val="000000"/>
                <w:sz w:val="18"/>
                <w:szCs w:val="18"/>
              </w:rPr>
              <w:t>Байряка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color w:val="000000"/>
                <w:sz w:val="18"/>
                <w:szCs w:val="18"/>
              </w:rPr>
              <w:t>Тамак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-  с. </w:t>
            </w:r>
            <w:proofErr w:type="spellStart"/>
            <w:r>
              <w:rPr>
                <w:color w:val="000000"/>
                <w:sz w:val="18"/>
                <w:szCs w:val="18"/>
              </w:rPr>
              <w:t>Куряш-Буляк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- с. Ст. </w:t>
            </w:r>
            <w:proofErr w:type="spellStart"/>
            <w:r>
              <w:rPr>
                <w:color w:val="000000"/>
                <w:sz w:val="18"/>
                <w:szCs w:val="18"/>
              </w:rPr>
              <w:t>Каразерик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– с Н. </w:t>
            </w:r>
            <w:proofErr w:type="spellStart"/>
            <w:r>
              <w:rPr>
                <w:color w:val="000000"/>
                <w:sz w:val="18"/>
                <w:szCs w:val="18"/>
              </w:rPr>
              <w:t>Каразерик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6A" w:rsidRPr="0038696A" w:rsidRDefault="0038696A" w:rsidP="0038696A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8696A">
              <w:rPr>
                <w:rFonts w:eastAsia="Calibri"/>
                <w:sz w:val="16"/>
                <w:szCs w:val="16"/>
              </w:rPr>
              <w:t>Автовокзал Уруссу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gramStart"/>
            <w:r w:rsidRPr="0038696A">
              <w:rPr>
                <w:rFonts w:eastAsia="Calibri"/>
                <w:sz w:val="16"/>
                <w:szCs w:val="16"/>
              </w:rPr>
              <w:t>пгт.Уруссу</w:t>
            </w:r>
            <w:proofErr w:type="gramEnd"/>
            <w:r w:rsidRPr="0038696A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пер.Центральный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</w:t>
            </w:r>
          </w:p>
          <w:p w:rsidR="00737A8B" w:rsidRDefault="0038696A" w:rsidP="0038696A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8696A">
              <w:rPr>
                <w:rFonts w:eastAsia="Calibri"/>
                <w:sz w:val="16"/>
                <w:szCs w:val="16"/>
              </w:rPr>
              <w:t>Ж/д вокзал Уруссу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8696A">
              <w:rPr>
                <w:rFonts w:eastAsia="Calibri"/>
                <w:sz w:val="16"/>
                <w:szCs w:val="16"/>
              </w:rPr>
              <w:t xml:space="preserve">пгт.Уруссу, парк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Янарыш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д.Каклы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-Куль,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ул.Речная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п.Подгорный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ул.Центральная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с.Байряки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Тамак</w:t>
            </w:r>
            <w:proofErr w:type="spellEnd"/>
            <w:r>
              <w:rPr>
                <w:rFonts w:eastAsia="Calibri"/>
                <w:sz w:val="16"/>
                <w:szCs w:val="16"/>
              </w:rPr>
              <w:t>-</w:t>
            </w:r>
            <w:r w:rsidRPr="0038696A">
              <w:rPr>
                <w:rFonts w:eastAsia="Calibri"/>
                <w:sz w:val="16"/>
                <w:szCs w:val="16"/>
              </w:rPr>
              <w:t xml:space="preserve">д.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Куряш-Буляк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с.Старый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Каразерик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д.Новый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Каразерик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38696A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автобус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P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малый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737A8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F25AF6" w:rsidP="00737A8B">
            <w:pPr>
              <w:widowControl w:val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ИП Идрисов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A8B" w:rsidRDefault="00737A8B" w:rsidP="00F25AF6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РФ, РТ, Ютазинский район, </w:t>
            </w:r>
            <w:proofErr w:type="spellStart"/>
            <w:r>
              <w:rPr>
                <w:sz w:val="16"/>
                <w:szCs w:val="16"/>
              </w:rPr>
              <w:t>п.г.т</w:t>
            </w:r>
            <w:proofErr w:type="spellEnd"/>
            <w:r>
              <w:rPr>
                <w:sz w:val="16"/>
                <w:szCs w:val="16"/>
              </w:rPr>
              <w:t xml:space="preserve">. Уруссу, </w:t>
            </w:r>
            <w:proofErr w:type="spellStart"/>
            <w:r>
              <w:rPr>
                <w:sz w:val="16"/>
                <w:szCs w:val="16"/>
              </w:rPr>
              <w:t>ул.</w:t>
            </w:r>
            <w:r w:rsidR="00F25AF6">
              <w:rPr>
                <w:sz w:val="16"/>
                <w:szCs w:val="16"/>
              </w:rPr>
              <w:t>Пушкина</w:t>
            </w:r>
            <w:proofErr w:type="spellEnd"/>
            <w:r w:rsidR="00F25AF6">
              <w:rPr>
                <w:sz w:val="16"/>
                <w:szCs w:val="16"/>
              </w:rPr>
              <w:t>, д.1А</w:t>
            </w:r>
          </w:p>
        </w:tc>
        <w:tc>
          <w:tcPr>
            <w:tcW w:w="654" w:type="dxa"/>
          </w:tcPr>
          <w:p w:rsidR="00737A8B" w:rsidRDefault="00737A8B" w:rsidP="00737A8B">
            <w:pPr>
              <w:widowControl w:val="0"/>
            </w:pPr>
          </w:p>
        </w:tc>
      </w:tr>
      <w:tr w:rsidR="00F25AF6" w:rsidTr="00737A8B">
        <w:trPr>
          <w:trHeight w:val="154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Уруссу-</w:t>
            </w:r>
            <w:proofErr w:type="spellStart"/>
            <w:r>
              <w:rPr>
                <w:rFonts w:eastAsia="Calibri"/>
                <w:sz w:val="18"/>
                <w:szCs w:val="18"/>
              </w:rPr>
              <w:t>Каракашлы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38696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пгт Уруссу– с. </w:t>
            </w:r>
            <w:proofErr w:type="spellStart"/>
            <w:r w:rsidR="0038696A">
              <w:rPr>
                <w:color w:val="000000"/>
                <w:sz w:val="18"/>
                <w:szCs w:val="18"/>
              </w:rPr>
              <w:t>Абсалямово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 с. </w:t>
            </w:r>
            <w:proofErr w:type="spellStart"/>
            <w:r>
              <w:rPr>
                <w:color w:val="000000"/>
                <w:sz w:val="18"/>
                <w:szCs w:val="18"/>
              </w:rPr>
              <w:t>Тарлау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– с. Ак-Юл   – с. Ютаза –  </w:t>
            </w:r>
            <w:r w:rsidR="0038696A">
              <w:t xml:space="preserve"> </w:t>
            </w:r>
            <w:r w:rsidR="0038696A" w:rsidRPr="0038696A">
              <w:rPr>
                <w:color w:val="000000"/>
                <w:sz w:val="18"/>
                <w:szCs w:val="18"/>
              </w:rPr>
              <w:t xml:space="preserve">поворот </w:t>
            </w:r>
            <w:proofErr w:type="spellStart"/>
            <w:r w:rsidR="0038696A" w:rsidRPr="0038696A">
              <w:rPr>
                <w:color w:val="000000"/>
                <w:sz w:val="18"/>
                <w:szCs w:val="18"/>
              </w:rPr>
              <w:t>д.Салкын-Чишма</w:t>
            </w:r>
            <w:proofErr w:type="spellEnd"/>
            <w:r w:rsidR="0038696A" w:rsidRPr="0038696A">
              <w:rPr>
                <w:color w:val="000000"/>
                <w:sz w:val="18"/>
                <w:szCs w:val="18"/>
              </w:rPr>
              <w:t xml:space="preserve"> - поворот </w:t>
            </w:r>
            <w:proofErr w:type="spellStart"/>
            <w:r w:rsidR="0038696A" w:rsidRPr="0038696A">
              <w:rPr>
                <w:color w:val="000000"/>
                <w:sz w:val="18"/>
                <w:szCs w:val="18"/>
              </w:rPr>
              <w:t>д.Ак-Чишма</w:t>
            </w:r>
            <w:proofErr w:type="spellEnd"/>
            <w:r w:rsidR="0038696A" w:rsidRPr="0038696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– </w:t>
            </w:r>
            <w:proofErr w:type="spellStart"/>
            <w:r>
              <w:rPr>
                <w:color w:val="000000"/>
                <w:sz w:val="18"/>
                <w:szCs w:val="18"/>
              </w:rPr>
              <w:t>с.Каракашлы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="0038696A">
              <w:rPr>
                <w:color w:val="000000"/>
                <w:sz w:val="18"/>
                <w:szCs w:val="18"/>
              </w:rPr>
              <w:t>-</w:t>
            </w:r>
            <w:r w:rsidR="0038696A">
              <w:t xml:space="preserve"> </w:t>
            </w:r>
            <w:r w:rsidR="0038696A" w:rsidRPr="0038696A">
              <w:rPr>
                <w:color w:val="000000"/>
                <w:sz w:val="18"/>
                <w:szCs w:val="18"/>
              </w:rPr>
              <w:t>п. Урал</w:t>
            </w:r>
            <w:r w:rsidR="0038696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8696A">
              <w:rPr>
                <w:color w:val="000000"/>
                <w:sz w:val="18"/>
                <w:szCs w:val="18"/>
              </w:rPr>
              <w:t>д.</w:t>
            </w:r>
            <w:bookmarkStart w:id="0" w:name="_GoBack"/>
            <w:bookmarkEnd w:id="0"/>
            <w:r>
              <w:rPr>
                <w:rFonts w:eastAsia="Calibri"/>
                <w:sz w:val="18"/>
                <w:szCs w:val="18"/>
              </w:rPr>
              <w:t>Алма-Ата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38696A" w:rsidP="0038696A">
            <w:pPr>
              <w:widowControl w:val="0"/>
              <w:rPr>
                <w:rFonts w:eastAsia="Calibri"/>
                <w:sz w:val="16"/>
                <w:szCs w:val="16"/>
              </w:rPr>
            </w:pPr>
            <w:r w:rsidRPr="0038696A">
              <w:rPr>
                <w:rFonts w:eastAsia="Calibri"/>
                <w:sz w:val="16"/>
                <w:szCs w:val="16"/>
              </w:rPr>
              <w:t>Автовокзал Уруссу</w:t>
            </w:r>
            <w:r>
              <w:rPr>
                <w:rFonts w:eastAsia="Calibri"/>
                <w:sz w:val="16"/>
                <w:szCs w:val="16"/>
              </w:rPr>
              <w:t xml:space="preserve"> -п</w:t>
            </w:r>
            <w:r w:rsidRPr="0038696A">
              <w:rPr>
                <w:rFonts w:eastAsia="Calibri"/>
                <w:sz w:val="16"/>
                <w:szCs w:val="16"/>
              </w:rPr>
              <w:t xml:space="preserve">оворот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г.Октябрьский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(КПМ)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8696A">
              <w:rPr>
                <w:rFonts w:eastAsia="Calibri"/>
                <w:sz w:val="16"/>
                <w:szCs w:val="16"/>
              </w:rPr>
              <w:t xml:space="preserve">с.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Абсалямово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п</w:t>
            </w:r>
            <w:r w:rsidRPr="0038696A">
              <w:rPr>
                <w:rFonts w:eastAsia="Calibri"/>
                <w:sz w:val="16"/>
                <w:szCs w:val="16"/>
              </w:rPr>
              <w:t xml:space="preserve">оворот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д.Тарлау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eastAsia="Calibri"/>
                <w:sz w:val="16"/>
                <w:szCs w:val="16"/>
              </w:rPr>
              <w:t>у</w:t>
            </w:r>
            <w:r w:rsidRPr="0038696A">
              <w:rPr>
                <w:rFonts w:eastAsia="Calibri"/>
                <w:sz w:val="16"/>
                <w:szCs w:val="16"/>
              </w:rPr>
              <w:t>д.Ак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>-Юл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с.Ютаза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8696A">
              <w:rPr>
                <w:rFonts w:eastAsia="Calibri"/>
                <w:sz w:val="16"/>
                <w:szCs w:val="16"/>
              </w:rPr>
              <w:t>д. Ик</w:t>
            </w:r>
            <w:r>
              <w:rPr>
                <w:rFonts w:eastAsia="Calibri"/>
                <w:sz w:val="16"/>
                <w:szCs w:val="16"/>
              </w:rPr>
              <w:t xml:space="preserve"> - п</w:t>
            </w:r>
            <w:r w:rsidRPr="0038696A">
              <w:rPr>
                <w:rFonts w:eastAsia="Calibri"/>
                <w:sz w:val="16"/>
                <w:szCs w:val="16"/>
              </w:rPr>
              <w:t xml:space="preserve">оворот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д.Салкын-Чишма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п</w:t>
            </w:r>
            <w:r w:rsidRPr="0038696A">
              <w:rPr>
                <w:rFonts w:eastAsia="Calibri"/>
                <w:sz w:val="16"/>
                <w:szCs w:val="16"/>
              </w:rPr>
              <w:t xml:space="preserve">оворот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д.Ак-Чишма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с.Каракашлы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ул.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Кучле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Елга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с.Каракашлы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ул. 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eastAsia="Calibri"/>
                <w:sz w:val="16"/>
                <w:szCs w:val="16"/>
              </w:rPr>
              <w:t>М</w:t>
            </w:r>
            <w:r w:rsidRPr="0038696A">
              <w:rPr>
                <w:rFonts w:eastAsia="Calibri"/>
                <w:sz w:val="16"/>
                <w:szCs w:val="16"/>
              </w:rPr>
              <w:t>.Закиева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8696A">
              <w:rPr>
                <w:rFonts w:eastAsia="Calibri"/>
                <w:sz w:val="16"/>
                <w:szCs w:val="16"/>
              </w:rPr>
              <w:t>п. Урал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8696A">
              <w:rPr>
                <w:rFonts w:eastAsia="Calibri"/>
                <w:sz w:val="16"/>
                <w:szCs w:val="16"/>
              </w:rPr>
              <w:t xml:space="preserve">Алма-Ата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ул.Зеленая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38696A" w:rsidP="00F25AF6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автобус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Pr="00737A8B" w:rsidRDefault="00F25AF6" w:rsidP="00F25AF6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малый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ИП Идрисов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r w:rsidRPr="00313D4D">
              <w:rPr>
                <w:sz w:val="16"/>
                <w:szCs w:val="16"/>
              </w:rPr>
              <w:t xml:space="preserve">РФ, РТ, Ютазинский район, </w:t>
            </w:r>
            <w:proofErr w:type="spellStart"/>
            <w:r w:rsidRPr="00313D4D">
              <w:rPr>
                <w:sz w:val="16"/>
                <w:szCs w:val="16"/>
              </w:rPr>
              <w:t>п.г.т</w:t>
            </w:r>
            <w:proofErr w:type="spellEnd"/>
            <w:r w:rsidRPr="00313D4D">
              <w:rPr>
                <w:sz w:val="16"/>
                <w:szCs w:val="16"/>
              </w:rPr>
              <w:t xml:space="preserve">. Уруссу, </w:t>
            </w:r>
            <w:proofErr w:type="spellStart"/>
            <w:r w:rsidRPr="00313D4D">
              <w:rPr>
                <w:sz w:val="16"/>
                <w:szCs w:val="16"/>
              </w:rPr>
              <w:t>ул.Пушкина</w:t>
            </w:r>
            <w:proofErr w:type="spellEnd"/>
            <w:r w:rsidRPr="00313D4D">
              <w:rPr>
                <w:sz w:val="16"/>
                <w:szCs w:val="16"/>
              </w:rPr>
              <w:t>, д.1А</w:t>
            </w:r>
          </w:p>
        </w:tc>
        <w:tc>
          <w:tcPr>
            <w:tcW w:w="654" w:type="dxa"/>
          </w:tcPr>
          <w:p w:rsidR="00F25AF6" w:rsidRDefault="00F25AF6" w:rsidP="00F25AF6">
            <w:pPr>
              <w:widowControl w:val="0"/>
            </w:pPr>
          </w:p>
        </w:tc>
      </w:tr>
      <w:tr w:rsidR="00F25AF6" w:rsidTr="00737A8B">
        <w:trPr>
          <w:trHeight w:val="154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Уруссу- </w:t>
            </w:r>
            <w:proofErr w:type="spellStart"/>
            <w:r>
              <w:rPr>
                <w:rFonts w:eastAsia="Calibri"/>
                <w:sz w:val="18"/>
                <w:szCs w:val="18"/>
              </w:rPr>
              <w:t>Байряка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B1D41">
              <w:rPr>
                <w:color w:val="000000"/>
                <w:sz w:val="18"/>
                <w:szCs w:val="18"/>
              </w:rPr>
              <w:t xml:space="preserve">пгт.Уруссу - поворот </w:t>
            </w:r>
            <w:proofErr w:type="spellStart"/>
            <w:r w:rsidRPr="005B1D41">
              <w:rPr>
                <w:color w:val="000000"/>
                <w:sz w:val="18"/>
                <w:szCs w:val="18"/>
              </w:rPr>
              <w:t>Ст.Уруссу</w:t>
            </w:r>
            <w:proofErr w:type="spellEnd"/>
            <w:r w:rsidRPr="005B1D41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5B1D41">
              <w:rPr>
                <w:color w:val="000000"/>
                <w:sz w:val="18"/>
                <w:szCs w:val="18"/>
              </w:rPr>
              <w:t>с.Ст.Уруссу</w:t>
            </w:r>
            <w:proofErr w:type="spellEnd"/>
            <w:r w:rsidRPr="005B1D41">
              <w:rPr>
                <w:color w:val="000000"/>
                <w:sz w:val="18"/>
                <w:szCs w:val="18"/>
              </w:rPr>
              <w:t xml:space="preserve">-заезд </w:t>
            </w:r>
            <w:proofErr w:type="spellStart"/>
            <w:r w:rsidRPr="005B1D41">
              <w:rPr>
                <w:color w:val="000000"/>
                <w:sz w:val="18"/>
                <w:szCs w:val="18"/>
              </w:rPr>
              <w:t>с.Малые</w:t>
            </w:r>
            <w:proofErr w:type="spellEnd"/>
            <w:r w:rsidRPr="005B1D41">
              <w:rPr>
                <w:color w:val="000000"/>
                <w:sz w:val="18"/>
                <w:szCs w:val="18"/>
              </w:rPr>
              <w:t xml:space="preserve"> Уруссу-</w:t>
            </w:r>
            <w:proofErr w:type="spellStart"/>
            <w:r w:rsidRPr="005B1D41">
              <w:rPr>
                <w:color w:val="000000"/>
                <w:sz w:val="18"/>
                <w:szCs w:val="18"/>
              </w:rPr>
              <w:t>д.Ташкичу</w:t>
            </w:r>
            <w:proofErr w:type="spellEnd"/>
            <w:r w:rsidRPr="005B1D41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B1D41">
              <w:rPr>
                <w:color w:val="000000"/>
                <w:sz w:val="18"/>
                <w:szCs w:val="18"/>
              </w:rPr>
              <w:t>д.Хуррият</w:t>
            </w:r>
            <w:proofErr w:type="spellEnd"/>
            <w:r w:rsidRPr="005B1D41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B1D41">
              <w:rPr>
                <w:color w:val="000000"/>
                <w:sz w:val="18"/>
                <w:szCs w:val="18"/>
              </w:rPr>
              <w:t>с.Байряка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38696A" w:rsidP="0038696A">
            <w:pPr>
              <w:widowControl w:val="0"/>
              <w:rPr>
                <w:rFonts w:eastAsia="Calibri"/>
                <w:sz w:val="16"/>
                <w:szCs w:val="16"/>
              </w:rPr>
            </w:pPr>
            <w:r w:rsidRPr="0038696A">
              <w:rPr>
                <w:rFonts w:eastAsia="Calibri"/>
                <w:sz w:val="16"/>
                <w:szCs w:val="16"/>
              </w:rPr>
              <w:t>Автовокзал Уруссу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gramStart"/>
            <w:r w:rsidRPr="0038696A">
              <w:rPr>
                <w:rFonts w:eastAsia="Calibri"/>
                <w:sz w:val="16"/>
                <w:szCs w:val="16"/>
              </w:rPr>
              <w:t>пгт.Уруссу</w:t>
            </w:r>
            <w:proofErr w:type="gramEnd"/>
            <w:r w:rsidRPr="0038696A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пер.Центральный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38696A">
              <w:rPr>
                <w:rFonts w:eastAsia="Calibri"/>
                <w:sz w:val="16"/>
                <w:szCs w:val="16"/>
              </w:rPr>
              <w:t>Ж/д вокзал Уруссу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38696A">
              <w:rPr>
                <w:rFonts w:eastAsia="Calibri"/>
                <w:sz w:val="16"/>
                <w:szCs w:val="16"/>
              </w:rPr>
              <w:t xml:space="preserve">пгт.Уруссу,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пер.Ютазинский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(АТП)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с.Старые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Уруссу,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ул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Советская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д.Малые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Уруссу,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ул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Советская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с.Ташкичу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ул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Чишма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д.Хуррият</w:t>
            </w:r>
            <w:proofErr w:type="spellEnd"/>
            <w:r w:rsidRPr="0038696A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696A">
              <w:rPr>
                <w:rFonts w:eastAsia="Calibri"/>
                <w:sz w:val="16"/>
                <w:szCs w:val="16"/>
              </w:rPr>
              <w:t xml:space="preserve">ул.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Хуррият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- </w:t>
            </w:r>
            <w:proofErr w:type="spellStart"/>
            <w:r w:rsidRPr="0038696A">
              <w:rPr>
                <w:rFonts w:eastAsia="Calibri"/>
                <w:sz w:val="16"/>
                <w:szCs w:val="16"/>
              </w:rPr>
              <w:t>с.Байряка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696A">
              <w:rPr>
                <w:rFonts w:eastAsia="Calibri"/>
                <w:sz w:val="16"/>
                <w:szCs w:val="16"/>
              </w:rPr>
              <w:t>ул. Ютазинская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автобус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Pr="00737A8B" w:rsidRDefault="00F25AF6" w:rsidP="00F25AF6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малый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pPr>
              <w:widowControl w:val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ИП Идрисов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AF6" w:rsidRDefault="00F25AF6" w:rsidP="00F25AF6">
            <w:r w:rsidRPr="00313D4D">
              <w:rPr>
                <w:sz w:val="16"/>
                <w:szCs w:val="16"/>
              </w:rPr>
              <w:t xml:space="preserve">РФ, РТ, Ютазинский район, </w:t>
            </w:r>
            <w:proofErr w:type="spellStart"/>
            <w:r w:rsidRPr="00313D4D">
              <w:rPr>
                <w:sz w:val="16"/>
                <w:szCs w:val="16"/>
              </w:rPr>
              <w:t>п.г.т</w:t>
            </w:r>
            <w:proofErr w:type="spellEnd"/>
            <w:r w:rsidRPr="00313D4D">
              <w:rPr>
                <w:sz w:val="16"/>
                <w:szCs w:val="16"/>
              </w:rPr>
              <w:t xml:space="preserve">. Уруссу, </w:t>
            </w:r>
            <w:proofErr w:type="spellStart"/>
            <w:r w:rsidRPr="00313D4D">
              <w:rPr>
                <w:sz w:val="16"/>
                <w:szCs w:val="16"/>
              </w:rPr>
              <w:t>ул.Пушкина</w:t>
            </w:r>
            <w:proofErr w:type="spellEnd"/>
            <w:r w:rsidRPr="00313D4D">
              <w:rPr>
                <w:sz w:val="16"/>
                <w:szCs w:val="16"/>
              </w:rPr>
              <w:t>, д.1А</w:t>
            </w:r>
          </w:p>
        </w:tc>
        <w:tc>
          <w:tcPr>
            <w:tcW w:w="654" w:type="dxa"/>
          </w:tcPr>
          <w:p w:rsidR="00F25AF6" w:rsidRDefault="00F25AF6" w:rsidP="00F25AF6">
            <w:pPr>
              <w:widowControl w:val="0"/>
            </w:pPr>
          </w:p>
        </w:tc>
      </w:tr>
    </w:tbl>
    <w:p w:rsidR="001C6A55" w:rsidRDefault="001C6A55">
      <w:pPr>
        <w:pStyle w:val="ConsPlusTitle"/>
        <w:outlineLvl w:val="1"/>
        <w:rPr>
          <w:rFonts w:ascii="Times New Roman" w:hAnsi="Times New Roman" w:cs="Times New Roman"/>
          <w:b w:val="0"/>
          <w:sz w:val="18"/>
          <w:szCs w:val="18"/>
        </w:rPr>
      </w:pPr>
    </w:p>
    <w:p w:rsidR="001C6A55" w:rsidRDefault="001C6A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C6A55">
      <w:pgSz w:w="16838" w:h="11906" w:orient="landscape"/>
      <w:pgMar w:top="465" w:right="709" w:bottom="326" w:left="28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V Boli"/>
    <w:charset w:val="01"/>
    <w:family w:val="roman"/>
    <w:pitch w:val="default"/>
  </w:font>
  <w:font w:name="Noto Sans Devanagari">
    <w:altName w:val="MV Bol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475"/>
    <w:multiLevelType w:val="multilevel"/>
    <w:tmpl w:val="EC669EF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1" w15:restartNumberingAfterBreak="0">
    <w:nsid w:val="2654231D"/>
    <w:multiLevelType w:val="hybridMultilevel"/>
    <w:tmpl w:val="7402FAF8"/>
    <w:lvl w:ilvl="0" w:tplc="12CA561A">
      <w:start w:val="1"/>
      <w:numFmt w:val="decimal"/>
      <w:lvlText w:val="%1."/>
      <w:lvlJc w:val="left"/>
      <w:pPr>
        <w:ind w:left="795" w:hanging="375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55"/>
    <w:rsid w:val="001A69FC"/>
    <w:rsid w:val="001C6A55"/>
    <w:rsid w:val="0038696A"/>
    <w:rsid w:val="005429B9"/>
    <w:rsid w:val="005B1D41"/>
    <w:rsid w:val="00715278"/>
    <w:rsid w:val="00737A8B"/>
    <w:rsid w:val="00F2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B869"/>
  <w15:docId w15:val="{01DFD8E8-145F-4ECA-A780-62CAC73B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D194F"/>
    <w:pPr>
      <w:ind w:left="720"/>
      <w:contextualSpacing/>
    </w:pPr>
  </w:style>
  <w:style w:type="paragraph" w:customStyle="1" w:styleId="ConsPlusTitle">
    <w:name w:val="ConsPlusTitle"/>
    <w:qFormat/>
    <w:rsid w:val="004841F1"/>
    <w:pPr>
      <w:suppressAutoHyphens w:val="0"/>
    </w:pPr>
    <w:rPr>
      <w:rFonts w:ascii="Arial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D539-CA55-41B4-A41E-B88ADE17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Приложение </vt:lpstr>
      <vt:lpstr>    к Постановлению</vt:lpstr>
      <vt:lpstr>    Исполнительного комитета</vt:lpstr>
      <vt:lpstr>    Ютазинского муниципального района</vt:lpstr>
      <vt:lpstr>    Республики Татарстан</vt:lpstr>
      <vt:lpstr>    от __________20____ г. № _____</vt:lpstr>
      <vt:lpstr>    </vt:lpstr>
      <vt:lpstr>    РЕЕСТР </vt:lpstr>
      <vt:lpstr>    МУНИЦИПАЛЬНЫХ МАРШРУТОВ РЕГУЛЯРНЫХ ПЕРЕВОЗОК АВТОМОБИЛЬНЫМ ТРАНСПОРТОМ ОБЩЕГО ПО</vt:lpstr>
      <vt:lpstr>    ЮТАЗИНСКОГО МУНИЦИПАЛЬНОГО РАЙОНА РЕСПУБЛИКИ ТАТАРСТАН</vt:lpstr>
      <vt:lpstr>    </vt:lpstr>
    </vt:vector>
  </TitlesOfParts>
  <Company>Reanimator Extreme Edition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Инфраструктура</cp:lastModifiedBy>
  <cp:revision>2</cp:revision>
  <cp:lastPrinted>2026-02-25T05:51:00Z</cp:lastPrinted>
  <dcterms:created xsi:type="dcterms:W3CDTF">2026-02-25T05:52:00Z</dcterms:created>
  <dcterms:modified xsi:type="dcterms:W3CDTF">2026-02-25T05:52:00Z</dcterms:modified>
  <dc:language>ru-RU</dc:language>
</cp:coreProperties>
</file>