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right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cs="Arial" w:ascii="Arial" w:hAnsi="Arial"/>
          <w:b/>
          <w:bCs/>
          <w:sz w:val="24"/>
          <w:szCs w:val="24"/>
        </w:rPr>
        <w:t>ПРОЕКТ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right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АБСАЛЯМОВСКОГО СЕЛЬСКОГО ПОСЕЛЕНИЯ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hanging="0"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№____</w:t>
      </w:r>
    </w:p>
    <w:p>
      <w:pPr>
        <w:pStyle w:val="ConsTitle"/>
        <w:widowControl/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hanging="0"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 Абсалямово                                                                       «___» ___________2026 г.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971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90"/>
        <w:gridCol w:w="4244"/>
      </w:tblGrid>
      <w:tr>
        <w:trPr/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eastAsia="Arial" w:cs="Arial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О внесении изменений в  Положение</w:t>
            </w:r>
            <w:r>
              <w:rPr>
                <w:rFonts w:eastAsia="Arial" w:cs="Arial" w:ascii="Arial" w:hAnsi="Arial"/>
                <w:kern w:val="0"/>
                <w:sz w:val="24"/>
                <w:szCs w:val="24"/>
              </w:rPr>
              <w:t xml:space="preserve"> о муниципальной службе в Абсалямовском сельском поселении Ютазинского муниципального района Республики Татарстан</w:t>
            </w:r>
            <w:r>
              <w:rPr>
                <w:rFonts w:eastAsia="Arial" w:cs="Arial" w:ascii="Arial" w:hAnsi="Arial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, утвержденного решением  Совета Абсалямовского  сельского поселения Ютазинского муниципального района Республики Татарстан  от 22.04.2025  №6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/>
                <w:kern w:val="0"/>
                <w:sz w:val="24"/>
                <w:szCs w:val="24"/>
              </w:rPr>
            </w:r>
          </w:p>
        </w:tc>
      </w:tr>
    </w:tbl>
    <w:p>
      <w:pPr>
        <w:pStyle w:val="ConsPlusNormal1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ab/>
      </w:r>
      <w:r>
        <w:rPr>
          <w:rFonts w:eastAsia="Arial" w:cs="Arial" w:ascii="Arial" w:hAnsi="Arial"/>
          <w:color w:val="000000"/>
          <w:sz w:val="24"/>
          <w:szCs w:val="24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2" w:tooltip="kodeks://link/d?nd=902030664&amp;mark=0000000000000000000000000000000000000000000000000064U0IK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>Федеральным законом от 02.03.2007 № 25-ФЗ «О муниципальной службе в Российской Федерации</w:t>
        </w:r>
      </w:hyperlink>
      <w:r>
        <w:rPr>
          <w:rFonts w:eastAsia="Arial" w:cs="Arial" w:ascii="Arial" w:hAnsi="Arial"/>
          <w:color w:val="000000"/>
          <w:sz w:val="24"/>
          <w:szCs w:val="24"/>
          <w:u w:val="none"/>
        </w:rPr>
        <w:t>», Федеральным законом</w:t>
      </w:r>
      <w:hyperlink r:id="rId3" w:tooltip="kodeks://link/d?nd=902135263&amp;mark=000000000000000000000000000000000000000000000000007D20K3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 xml:space="preserve"> от 25.12.2008 № 273-ФЗ «О противодействии коррупции</w:t>
        </w:r>
      </w:hyperlink>
      <w:r>
        <w:rPr>
          <w:rFonts w:eastAsia="Arial" w:cs="Arial" w:ascii="Arial" w:hAnsi="Arial"/>
          <w:color w:val="000000"/>
          <w:sz w:val="24"/>
          <w:szCs w:val="24"/>
          <w:u w:val="none"/>
        </w:rPr>
        <w:t>», Зак</w:t>
      </w:r>
      <w:hyperlink r:id="rId4" w:tooltip="kodeks://link/d?nd=423979247">
        <w:r>
          <w:rPr>
            <w:rStyle w:val="Hyperlink"/>
            <w:rFonts w:eastAsia="Arial" w:cs="Arial" w:ascii="Arial" w:hAnsi="Arial"/>
            <w:color w:val="000000"/>
            <w:sz w:val="24"/>
            <w:szCs w:val="24"/>
            <w:u w:val="none"/>
          </w:rPr>
          <w:t>оном Республики Татарста от 28.07.2004 № 45-ЗРТ «О местном самоуправлении в Республике Татарстан</w:t>
        </w:r>
      </w:hyperlink>
      <w:r>
        <w:rPr>
          <w:rFonts w:eastAsia="Arial" w:cs="Arial" w:ascii="Arial" w:hAnsi="Arial"/>
          <w:color w:val="000000"/>
          <w:sz w:val="24"/>
          <w:szCs w:val="24"/>
          <w:u w:val="none"/>
        </w:rPr>
        <w:t>», Кодексом Республики Татарстан о муниципальной службе от 25.06.2013 № 50-ЗРТ, Уставом муниципального образования «Абсалямовское сельское</w:t>
      </w:r>
      <w:r>
        <w:rPr>
          <w:rFonts w:eastAsia="Arial" w:cs="Arial" w:ascii="Arial" w:hAnsi="Arial"/>
          <w:sz w:val="24"/>
          <w:szCs w:val="24"/>
        </w:rPr>
        <w:t xml:space="preserve"> поселение» Ютазинского муниципального района Республики Татарстан, Совет Абсалямовского сельского поселения Ютазинского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 xml:space="preserve">1. Внести в </w:t>
      </w:r>
      <w:r>
        <w:rPr>
          <w:rFonts w:eastAsia="Arial" w:cs="Arial" w:ascii="Arial" w:hAnsi="Arial"/>
          <w:b w:val="false"/>
          <w:bCs w:val="false"/>
          <w:color w:themeColor="text1" w:val="000000"/>
          <w:sz w:val="24"/>
          <w:szCs w:val="24"/>
          <w:lang w:val="ru-RU" w:eastAsia="en-US" w:bidi="ar-SA"/>
        </w:rPr>
        <w:t>Положение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 xml:space="preserve"> о муниципальной службе в Абсалямовском сельском поселении Ютазинского муниципального района Республики Татарстан</w:t>
      </w:r>
      <w:r>
        <w:rPr>
          <w:rFonts w:eastAsia="Arial" w:cs="Arial" w:ascii="Arial" w:hAnsi="Arial"/>
          <w:b w:val="false"/>
          <w:bCs w:val="false"/>
          <w:color w:themeColor="text1" w:val="000000"/>
          <w:sz w:val="24"/>
          <w:szCs w:val="24"/>
          <w:lang w:val="ru-RU" w:eastAsia="en-US" w:bidi="ar-SA"/>
        </w:rPr>
        <w:t>, утвержденного решением  Совета Абсалямовского  сельского поселения Ютазинского муниципального района Республики Татарстан  от 22.04.2025  № 6 (далее - Положение)</w:t>
      </w:r>
      <w:r>
        <w:rPr>
          <w:rFonts w:eastAsia="Arial" w:cs="Arial" w:ascii="Arial" w:hAnsi="Arial"/>
          <w:color w:themeColor="text1" w:val="000000"/>
          <w:sz w:val="24"/>
          <w:szCs w:val="24"/>
          <w:lang w:val="ru-RU" w:eastAsia="en-US" w:bidi="ar-SA"/>
        </w:rPr>
        <w:t xml:space="preserve"> </w:t>
      </w:r>
      <w:r>
        <w:rPr>
          <w:rFonts w:eastAsia="Arial" w:cs="Arial" w:ascii="Arial" w:hAnsi="Arial"/>
          <w:color w:themeColor="text1" w:val="000000"/>
          <w:sz w:val="24"/>
          <w:szCs w:val="24"/>
        </w:rPr>
        <w:t>следующее изменение: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color w:themeColor="text1" w:val="000000"/>
          <w:sz w:val="24"/>
          <w:szCs w:val="24"/>
        </w:rPr>
        <w:t xml:space="preserve">1.1. Подпункт 3.9.12 пункта 3.9 Главы 3 Положения признать утратившим силу. 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sz w:val="24"/>
          <w:szCs w:val="24"/>
        </w:rPr>
        <w:t xml:space="preserve">Глава Абсалямовского сельского поселения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Ютазинского муниципального района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sz w:val="24"/>
          <w:szCs w:val="24"/>
        </w:rPr>
        <w:t xml:space="preserve">Республики Татарстан                                                  Г.В. Кубашева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556" w:top="613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Verdana">
    <w:charset w:val="01"/>
    <w:family w:val="auto"/>
    <w:pitch w:val="default"/>
  </w:font>
  <w:font w:name="PT Astra Serif">
    <w:charset w:val="01"/>
    <w:family w:val="auto"/>
    <w:pitch w:val="default"/>
  </w:font>
  <w:font w:name="Courier New">
    <w:charset w:val="01"/>
    <w:family w:val="auto"/>
    <w:pitch w:val="default"/>
  </w:font>
  <w:font w:name="Arial">
    <w:altName w:val=" sans-serif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99"/>
    <w:qFormat/>
    <w:pPr>
      <w:keepNext w:val="true"/>
      <w:keepLines/>
      <w:spacing w:before="480" w:after="0"/>
      <w:outlineLvl w:val="0"/>
    </w:pPr>
    <w:rPr>
      <w:rFonts w:ascii="Arial" w:hAnsi="Arial" w:eastAsia="Arial" w:cs="Arial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pPr>
      <w:outlineLvl w:val="3"/>
    </w:pPr>
    <w:rPr/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character" w:styleId="3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0" w:customStyle="1">
    <w:name w:val="Цветовое выделение"/>
    <w:uiPriority w:val="99"/>
    <w:qFormat/>
    <w:rPr>
      <w:b/>
      <w:color w:val="26282F"/>
    </w:rPr>
  </w:style>
  <w:style w:type="character" w:styleId="Style11" w:customStyle="1">
    <w:name w:val="Гипертекстовая ссылка"/>
    <w:uiPriority w:val="99"/>
    <w:qFormat/>
    <w:rPr>
      <w:rFonts w:cs="Times New Roman"/>
      <w:b w:val="false"/>
      <w:color w:val="106BBE"/>
    </w:rPr>
  </w:style>
  <w:style w:type="character" w:styleId="Style12" w:customStyle="1">
    <w:name w:val="Активная гипертекстовая ссылка"/>
    <w:uiPriority w:val="99"/>
    <w:qFormat/>
    <w:rPr>
      <w:rFonts w:cs="Times New Roman"/>
      <w:b w:val="false"/>
      <w:color w:val="106BBE"/>
      <w:u w:val="single"/>
    </w:rPr>
  </w:style>
  <w:style w:type="character" w:styleId="Style13" w:customStyle="1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styleId="Style14" w:customStyle="1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character" w:styleId="Style15" w:customStyle="1">
    <w:name w:val="Заголовок Знак"/>
    <w:basedOn w:val="DefaultParagraphFont"/>
    <w:uiPriority w:val="10"/>
    <w:qFormat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6" w:customStyle="1">
    <w:name w:val="Заголовок своего сообщения"/>
    <w:uiPriority w:val="99"/>
    <w:qFormat/>
    <w:rPr>
      <w:rFonts w:cs="Times New Roman"/>
      <w:b/>
      <w:bCs/>
      <w:color w:val="26282F"/>
    </w:rPr>
  </w:style>
  <w:style w:type="character" w:styleId="Style17" w:customStyle="1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character" w:styleId="Style18" w:customStyle="1">
    <w:name w:val="Найденные слова"/>
    <w:uiPriority w:val="99"/>
    <w:qFormat/>
    <w:rPr>
      <w:rFonts w:cs="Times New Roman"/>
      <w:b w:val="false"/>
      <w:color w:val="26282F"/>
      <w:shd w:fill="FFF580" w:val="clear"/>
    </w:rPr>
  </w:style>
  <w:style w:type="character" w:styleId="Style19" w:customStyle="1">
    <w:name w:val="Не вступил в силу"/>
    <w:uiPriority w:val="99"/>
    <w:qFormat/>
    <w:rPr>
      <w:rFonts w:cs="Times New Roman"/>
      <w:b w:val="false"/>
      <w:color w:val="000000"/>
      <w:shd w:fill="D8EDE8" w:val="clear"/>
    </w:rPr>
  </w:style>
  <w:style w:type="character" w:styleId="Style20" w:customStyle="1">
    <w:name w:val="Опечатки"/>
    <w:uiPriority w:val="99"/>
    <w:qFormat/>
    <w:rPr>
      <w:color w:val="FF0000"/>
    </w:rPr>
  </w:style>
  <w:style w:type="character" w:styleId="Style21" w:customStyle="1">
    <w:name w:val="Продолжение ссылки"/>
    <w:uiPriority w:val="99"/>
    <w:qFormat/>
    <w:rPr>
      <w:rFonts w:cs="Times New Roman"/>
      <w:b w:val="false"/>
      <w:color w:val="106BBE"/>
    </w:rPr>
  </w:style>
  <w:style w:type="character" w:styleId="Style22" w:customStyle="1">
    <w:name w:val="Сравнение редакций"/>
    <w:uiPriority w:val="99"/>
    <w:qFormat/>
    <w:rPr>
      <w:rFonts w:cs="Times New Roman"/>
      <w:b w:val="false"/>
      <w:color w:val="26282F"/>
    </w:rPr>
  </w:style>
  <w:style w:type="character" w:styleId="Style23" w:customStyle="1">
    <w:name w:val="Сравнение редакций. Добавленный фрагмент"/>
    <w:uiPriority w:val="99"/>
    <w:qFormat/>
    <w:rPr>
      <w:color w:val="000000"/>
      <w:shd w:fill="C1D7FF" w:val="clear"/>
    </w:rPr>
  </w:style>
  <w:style w:type="character" w:styleId="Style24" w:customStyle="1">
    <w:name w:val="Сравнение редакций. Удаленный фрагмент"/>
    <w:uiPriority w:val="99"/>
    <w:qFormat/>
    <w:rPr>
      <w:color w:val="000000"/>
      <w:shd w:fill="C4C413" w:val="clear"/>
    </w:rPr>
  </w:style>
  <w:style w:type="character" w:styleId="Style25" w:customStyle="1">
    <w:name w:val="Ссылка на утративший силу документ"/>
    <w:uiPriority w:val="99"/>
    <w:qFormat/>
    <w:rPr>
      <w:rFonts w:cs="Times New Roman"/>
      <w:b w:val="false"/>
      <w:color w:val="749232"/>
    </w:rPr>
  </w:style>
  <w:style w:type="character" w:styleId="Style26" w:customStyle="1">
    <w:name w:val="Утратил силу"/>
    <w:uiPriority w:val="99"/>
    <w:qFormat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rPr>
      <w:rFonts w:ascii="Arial" w:hAnsi="Arial" w:eastAsia="Times New Roman" w:cs="Arial"/>
      <w:sz w:val="20"/>
      <w:szCs w:val="20"/>
    </w:rPr>
  </w:style>
  <w:style w:type="character" w:styleId="Style27" w:customStyle="1">
    <w:name w:val="Основной текст Знак"/>
    <w:basedOn w:val="DefaultParagraphFont"/>
    <w:uiPriority w:val="99"/>
    <w:qFormat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Style28" w:customStyle="1">
    <w:name w:val="Текст примечания Знак"/>
    <w:basedOn w:val="DefaultParagraphFont"/>
    <w:uiPriority w:val="99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9" w:customStyle="1">
    <w:name w:val="Тема примечания Знак"/>
    <w:basedOn w:val="Style28"/>
    <w:link w:val="annotationsubject"/>
    <w:uiPriority w:val="99"/>
    <w:qFormat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match" w:customStyle="1">
    <w:name w:val="match"/>
    <w:basedOn w:val="DefaultParagraphFont"/>
    <w:qFormat/>
    <w:rPr/>
  </w:style>
  <w:style w:type="paragraph" w:styleId="Style3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7"/>
    <w:uiPriority w:val="99"/>
    <w:unhideWhenUsed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30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BalloonText">
    <w:name w:val="Balloon Text"/>
    <w:basedOn w:val="Normal"/>
    <w:link w:val="Style7"/>
    <w:uiPriority w:val="99"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2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 w:customStyle="1">
    <w:name w:val="Внимание"/>
    <w:basedOn w:val="Normal"/>
    <w:next w:val="Normal"/>
    <w:uiPriority w:val="99"/>
    <w:qFormat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4" w:customStyle="1">
    <w:name w:val="Внимание: криминал!!"/>
    <w:basedOn w:val="Style33"/>
    <w:next w:val="Normal"/>
    <w:uiPriority w:val="99"/>
    <w:qFormat/>
    <w:pPr/>
    <w:rPr/>
  </w:style>
  <w:style w:type="paragraph" w:styleId="Style35" w:customStyle="1">
    <w:name w:val="Внимание: недобросовестность!"/>
    <w:basedOn w:val="Style33"/>
    <w:next w:val="Normal"/>
    <w:uiPriority w:val="99"/>
    <w:qFormat/>
    <w:pPr/>
    <w:rPr/>
  </w:style>
  <w:style w:type="paragraph" w:styleId="Style36" w:customStyle="1">
    <w:name w:val="Дочерний элемент списка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37" w:customStyle="1">
    <w:name w:val="Основное меню (преемственное)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37"/>
    <w:next w:val="Normal"/>
    <w:link w:val="Style15"/>
    <w:uiPriority w:val="99"/>
    <w:qFormat/>
    <w:pPr/>
    <w:rPr>
      <w:b/>
      <w:bCs/>
      <w:color w:val="0058A9"/>
      <w:shd w:fill="F0F0F0" w:val="clear"/>
    </w:rPr>
  </w:style>
  <w:style w:type="paragraph" w:styleId="Style38" w:customStyle="1">
    <w:name w:val="Заголовок группы контролов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39" w:customStyle="1">
    <w:name w:val="Заголовок для информации об изменениях"/>
    <w:basedOn w:val="Heading1"/>
    <w:next w:val="Normal"/>
    <w:uiPriority w:val="99"/>
    <w:qFormat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0" w:customStyle="1">
    <w:name w:val="Заголовок распахивающейся части диалога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1" w:customStyle="1">
    <w:name w:val="Заголовок статьи"/>
    <w:basedOn w:val="Normal"/>
    <w:next w:val="Normal"/>
    <w:uiPriority w:val="99"/>
    <w:qFormat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2" w:customStyle="1">
    <w:name w:val="Заголовок ЭР (левое окно)"/>
    <w:basedOn w:val="Normal"/>
    <w:next w:val="Normal"/>
    <w:uiPriority w:val="99"/>
    <w:qFormat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3" w:customStyle="1">
    <w:name w:val="Заголовок ЭР (правое окно)"/>
    <w:basedOn w:val="Style42"/>
    <w:next w:val="Normal"/>
    <w:uiPriority w:val="99"/>
    <w:qFormat/>
    <w:pPr>
      <w:spacing w:before="300" w:after="0"/>
      <w:jc w:val="left"/>
    </w:pPr>
    <w:rPr/>
  </w:style>
  <w:style w:type="paragraph" w:styleId="Style44" w:customStyle="1">
    <w:name w:val="Интерактивный заголовок"/>
    <w:basedOn w:val="Title"/>
    <w:next w:val="Normal"/>
    <w:uiPriority w:val="99"/>
    <w:qFormat/>
    <w:pPr/>
    <w:rPr>
      <w:u w:val="single"/>
    </w:rPr>
  </w:style>
  <w:style w:type="paragraph" w:styleId="Style45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6" w:customStyle="1">
    <w:name w:val="Информация об изменениях"/>
    <w:basedOn w:val="Style45"/>
    <w:next w:val="Normal"/>
    <w:uiPriority w:val="99"/>
    <w:qFormat/>
    <w:pPr>
      <w:spacing w:before="180" w:after="0"/>
      <w:ind w:hanging="0" w:left="360" w:right="360"/>
    </w:pPr>
    <w:rPr>
      <w:shd w:fill="EAEFED" w:val="clear"/>
    </w:rPr>
  </w:style>
  <w:style w:type="paragraph" w:styleId="Style47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8" w:customStyle="1">
    <w:name w:val="Комментарий"/>
    <w:basedOn w:val="Style47"/>
    <w:next w:val="Normal"/>
    <w:uiPriority w:val="99"/>
    <w:qFormat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49" w:customStyle="1">
    <w:name w:val="Информация об изменениях документа"/>
    <w:basedOn w:val="Style48"/>
    <w:next w:val="Normal"/>
    <w:uiPriority w:val="99"/>
    <w:qFormat/>
    <w:pPr/>
    <w:rPr>
      <w:i/>
      <w:iCs/>
    </w:rPr>
  </w:style>
  <w:style w:type="paragraph" w:styleId="Style50" w:customStyle="1">
    <w:name w:val="Текст (лев. подпись)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лонтитул (левый)"/>
    <w:basedOn w:val="Style50"/>
    <w:next w:val="Normal"/>
    <w:uiPriority w:val="99"/>
    <w:qFormat/>
    <w:pPr/>
    <w:rPr>
      <w:sz w:val="14"/>
      <w:szCs w:val="14"/>
    </w:rPr>
  </w:style>
  <w:style w:type="paragraph" w:styleId="Style52" w:customStyle="1">
    <w:name w:val="Текст (прав. подпись)"/>
    <w:basedOn w:val="Normal"/>
    <w:next w:val="Normal"/>
    <w:uiPriority w:val="99"/>
    <w:qFormat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3" w:customStyle="1">
    <w:name w:val="Колонтитул (правый)"/>
    <w:basedOn w:val="Style52"/>
    <w:next w:val="Normal"/>
    <w:uiPriority w:val="99"/>
    <w:qFormat/>
    <w:pPr/>
    <w:rPr>
      <w:sz w:val="14"/>
      <w:szCs w:val="14"/>
    </w:rPr>
  </w:style>
  <w:style w:type="paragraph" w:styleId="Style54" w:customStyle="1">
    <w:name w:val="Комментарий пользователя"/>
    <w:basedOn w:val="Style48"/>
    <w:next w:val="Normal"/>
    <w:uiPriority w:val="99"/>
    <w:qFormat/>
    <w:pPr>
      <w:jc w:val="left"/>
    </w:pPr>
    <w:rPr>
      <w:shd w:fill="FFDFE0" w:val="clear"/>
    </w:rPr>
  </w:style>
  <w:style w:type="paragraph" w:styleId="Style55" w:customStyle="1">
    <w:name w:val="Куда обратиться?"/>
    <w:basedOn w:val="Style33"/>
    <w:next w:val="Normal"/>
    <w:uiPriority w:val="99"/>
    <w:qFormat/>
    <w:pPr/>
    <w:rPr/>
  </w:style>
  <w:style w:type="paragraph" w:styleId="Style56" w:customStyle="1">
    <w:name w:val="Моноширинный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57" w:customStyle="1">
    <w:name w:val="Напишите нам"/>
    <w:basedOn w:val="Normal"/>
    <w:next w:val="Normal"/>
    <w:uiPriority w:val="99"/>
    <w:qFormat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58" w:customStyle="1">
    <w:name w:val="Необходимые документы"/>
    <w:basedOn w:val="Style33"/>
    <w:next w:val="Normal"/>
    <w:uiPriority w:val="99"/>
    <w:qFormat/>
    <w:pPr>
      <w:ind w:firstLine="118" w:left="420" w:right="420"/>
    </w:pPr>
    <w:rPr/>
  </w:style>
  <w:style w:type="paragraph" w:styleId="Style5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0" w:customStyle="1">
    <w:name w:val="Таблицы (моноширинный)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1" w:customStyle="1">
    <w:name w:val="Оглавление"/>
    <w:basedOn w:val="Style60"/>
    <w:next w:val="Normal"/>
    <w:uiPriority w:val="99"/>
    <w:qFormat/>
    <w:pPr>
      <w:ind w:hanging="0" w:left="140"/>
    </w:pPr>
    <w:rPr/>
  </w:style>
  <w:style w:type="paragraph" w:styleId="Style62" w:customStyle="1">
    <w:name w:val="Переменная часть"/>
    <w:basedOn w:val="Style37"/>
    <w:next w:val="Normal"/>
    <w:uiPriority w:val="99"/>
    <w:qFormat/>
    <w:pPr/>
    <w:rPr>
      <w:sz w:val="18"/>
      <w:szCs w:val="18"/>
    </w:rPr>
  </w:style>
  <w:style w:type="paragraph" w:styleId="Style63" w:customStyle="1">
    <w:name w:val="Подвал для информации об изменениях"/>
    <w:basedOn w:val="Heading1"/>
    <w:next w:val="Normal"/>
    <w:uiPriority w:val="99"/>
    <w:qFormat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4" w:customStyle="1">
    <w:name w:val="Подзаголовок для информации об изменениях"/>
    <w:basedOn w:val="Style45"/>
    <w:next w:val="Normal"/>
    <w:uiPriority w:val="99"/>
    <w:qFormat/>
    <w:pPr/>
    <w:rPr>
      <w:b/>
      <w:bCs/>
    </w:rPr>
  </w:style>
  <w:style w:type="paragraph" w:styleId="Style65" w:customStyle="1">
    <w:name w:val="Подчёркнутый текст"/>
    <w:basedOn w:val="Normal"/>
    <w:next w:val="Normal"/>
    <w:uiPriority w:val="99"/>
    <w:qFormat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6" w:customStyle="1">
    <w:name w:val="Постоянная часть"/>
    <w:basedOn w:val="Style37"/>
    <w:next w:val="Normal"/>
    <w:uiPriority w:val="99"/>
    <w:qFormat/>
    <w:pPr/>
    <w:rPr>
      <w:sz w:val="20"/>
      <w:szCs w:val="20"/>
    </w:rPr>
  </w:style>
  <w:style w:type="paragraph" w:styleId="Style67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8" w:customStyle="1">
    <w:name w:val="Пример."/>
    <w:basedOn w:val="Style33"/>
    <w:next w:val="Normal"/>
    <w:uiPriority w:val="99"/>
    <w:qFormat/>
    <w:pPr/>
    <w:rPr/>
  </w:style>
  <w:style w:type="paragraph" w:styleId="Style69" w:customStyle="1">
    <w:name w:val="Примечание."/>
    <w:basedOn w:val="Style33"/>
    <w:next w:val="Normal"/>
    <w:uiPriority w:val="99"/>
    <w:qFormat/>
    <w:pPr/>
    <w:rPr/>
  </w:style>
  <w:style w:type="paragraph" w:styleId="Style70" w:customStyle="1">
    <w:name w:val="Словарная статья"/>
    <w:basedOn w:val="Normal"/>
    <w:next w:val="Normal"/>
    <w:uiPriority w:val="99"/>
    <w:qFormat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Ссылка на официальную публикацию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2" w:customStyle="1">
    <w:name w:val="Текст в таблице"/>
    <w:basedOn w:val="Style59"/>
    <w:next w:val="Normal"/>
    <w:uiPriority w:val="99"/>
    <w:qFormat/>
    <w:pPr>
      <w:ind w:firstLine="500"/>
    </w:pPr>
    <w:rPr/>
  </w:style>
  <w:style w:type="paragraph" w:styleId="Style73" w:customStyle="1">
    <w:name w:val="Текст ЭР (см. также)"/>
    <w:basedOn w:val="Normal"/>
    <w:next w:val="Normal"/>
    <w:uiPriority w:val="99"/>
    <w:qFormat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4" w:customStyle="1">
    <w:name w:val="Технический комментарий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5" w:customStyle="1">
    <w:name w:val="Формула"/>
    <w:basedOn w:val="Normal"/>
    <w:next w:val="Normal"/>
    <w:uiPriority w:val="99"/>
    <w:qFormat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6" w:customStyle="1">
    <w:name w:val="Центрированный (таблица)"/>
    <w:basedOn w:val="Style59"/>
    <w:next w:val="Normal"/>
    <w:uiPriority w:val="99"/>
    <w:qFormat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7" w:customStyle="1">
    <w:name w:val="Знак"/>
    <w:basedOn w:val="Normal"/>
    <w:next w:val="Normal"/>
    <w:qFormat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78" w:customStyle="1">
    <w:name w:val="Стиль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28"/>
    <w:uiPriority w:val="99"/>
    <w:unhideWhenUsed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29"/>
    <w:uiPriority w:val="99"/>
    <w:unhideWhenUsed/>
    <w:qFormat/>
    <w:pPr/>
    <w:rPr>
      <w:b/>
      <w:bCs/>
    </w:rPr>
  </w:style>
  <w:style w:type="paragraph" w:styleId="HORIZLINE" w:customStyle="1">
    <w:name w:val=".HORIZLIN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Title" w:customStyle="1">
    <w:name w:val="ConsTitle"/>
    <w:uiPriority w:val="99"/>
    <w:qFormat/>
    <w:pPr>
      <w:keepNext w:val="false"/>
      <w:keepLines w:val="false"/>
      <w:pageBreakBefore w:val="false"/>
      <w:widowControl w:val="false"/>
      <w:pBdr/>
      <w:shd w:val="nil"/>
      <w:bidi w:val="0"/>
      <w:spacing w:lineRule="auto" w:line="240" w:beforeAutospacing="0" w:before="0" w:afterAutospacing="0" w:after="0"/>
      <w:ind w:hanging="0" w:left="0" w:right="19772"/>
      <w:jc w:val="left"/>
    </w:pPr>
    <w:rPr>
      <w:rFonts w:ascii="Arial" w:hAnsi="Arial" w:eastAsia="Times New Roman" w:cs="Arial"/>
      <w:b/>
      <w:bCs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16"/>
      <w:sz w:val="16"/>
      <w:szCs w:val="16"/>
      <w:u w:val="none"/>
      <w:vertAlign w:val="baseline"/>
      <w:lang w:val="ru-RU" w:eastAsia="en-US" w:bidi="ar-SA"/>
      <w14:ligatures w14:val="none"/>
    </w:rPr>
  </w:style>
  <w:style w:type="numbering" w:styleId="Style79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</w:style>
  <w:style w:type="numbering" w:styleId="35" w:customStyle="1">
    <w:name w:val="Нет списка3"/>
    <w:uiPriority w:val="99"/>
    <w:semiHidden/>
    <w:unhideWhenUsed/>
    <w:qFormat/>
  </w:style>
  <w:style w:type="numbering" w:styleId="5" w:customStyle="1">
    <w:name w:val="Нет списка5"/>
    <w:uiPriority w:val="99"/>
    <w:semiHidden/>
    <w:unhideWhenUsed/>
    <w:qFormat/>
  </w:style>
  <w:style w:type="numbering" w:styleId="6" w:customStyle="1">
    <w:name w:val="Нет списка6"/>
    <w:uiPriority w:val="99"/>
    <w:semiHidden/>
    <w:unhideWhenUsed/>
    <w:qFormat/>
  </w:style>
  <w:style w:type="table" w:styleId="706">
    <w:name w:val="Table Grid Light"/>
    <w:basedOn w:val="97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97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8">
    <w:name w:val="Plain Table 2"/>
    <w:basedOn w:val="9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09">
    <w:name w:val="Plain Table 3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10">
    <w:name w:val="Plain Table 4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1">
    <w:name w:val="Plain Table 5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1 Light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3">
    <w:name w:val="Grid Table 1 Light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4">
    <w:name w:val="Grid Table 1 Light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5">
    <w:name w:val="Grid Table 1 Light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6">
    <w:name w:val="Grid Table 1 Light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7">
    <w:name w:val="Grid Table 1 Light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8">
    <w:name w:val="Grid Table 1 Light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19">
    <w:name w:val="Grid Table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2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2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2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3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3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4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35">
    <w:name w:val="Grid Table 4 - Accent 2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36">
    <w:name w:val="Grid Table 4 - Accent 3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37">
    <w:name w:val="Grid Table 4 - Accent 4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38">
    <w:name w:val="Grid Table 4 - Accent 5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9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41">
    <w:name w:val="Grid Table 5 Dark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42">
    <w:name w:val="Grid Table 5 Dark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43">
    <w:name w:val="Grid Table 5 Dark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44">
    <w:name w:val="Grid Table 5 Dark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45">
    <w:name w:val="Grid Table 5 Dark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46">
    <w:name w:val="Grid Table 5 Dark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47">
    <w:name w:val="Grid Table 6 Colorful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48">
    <w:name w:val="Grid Table 6 Colorful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49">
    <w:name w:val="Grid Table 6 Colorful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50">
    <w:name w:val="Grid Table 6 Colorful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51">
    <w:name w:val="Grid Table 6 Colorful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52">
    <w:name w:val="Grid Table 6 Colorful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3">
    <w:name w:val="Grid Table 6 Colorful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54">
    <w:name w:val="Grid Table 7 Colorful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8">
    <w:name w:val="Grid Table 7 Colorful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59">
    <w:name w:val="Grid Table 7 Colorful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0">
    <w:name w:val="Grid Table 7 Colorful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61">
    <w:name w:val="List Table 1 Light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9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75">
    <w:name w:val="List Table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List Table 3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List Table 3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8">
    <w:name w:val="List Table 3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9">
    <w:name w:val="List Table 3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0">
    <w:name w:val="List Table 3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1">
    <w:name w:val="List Table 3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2">
    <w:name w:val="List Table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3">
    <w:name w:val="List Table 4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4">
    <w:name w:val="List Table 4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5">
    <w:name w:val="List Table 4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6">
    <w:name w:val="List Table 4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7">
    <w:name w:val="List Table 4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8">
    <w:name w:val="List Table 4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89">
    <w:name w:val="List Table 5 Dark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0">
    <w:name w:val="List Table 5 Dark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1">
    <w:name w:val="List Table 5 Dark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2">
    <w:name w:val="List Table 5 Dark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3">
    <w:name w:val="List Table 5 Dark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4">
    <w:name w:val="List Table 5 Dark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5">
    <w:name w:val="List Table 5 Dark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796">
    <w:name w:val="List Table 6 Colorful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7">
    <w:name w:val="List Table 6 Colorful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9">
    <w:name w:val="List Table 6 Colorful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00">
    <w:name w:val="List Table 6 Colorful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01">
    <w:name w:val="List Table 6 Colorful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02">
    <w:name w:val="List Table 6 Colorful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3">
    <w:name w:val="List Table 7 Colorful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4">
    <w:name w:val="List Table 7 Colorful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05">
    <w:name w:val="List Table 7 Colorful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6">
    <w:name w:val="List Table 7 Colorful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07">
    <w:name w:val="List Table 7 Colorful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8">
    <w:name w:val="List Table 7 Colorful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09">
    <w:name w:val="List Table 7 Colorful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10">
    <w:name w:val="Lined - Accent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11">
    <w:name w:val="Lined - Accent 1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12">
    <w:name w:val="Lined - Accent 2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13">
    <w:name w:val="Lined - Accent 3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14">
    <w:name w:val="Lined - Accent 4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15">
    <w:name w:val="Lined - Accent 5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16">
    <w:name w:val="Lined - Accent 6"/>
    <w:basedOn w:val="970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17">
    <w:name w:val="Bordered &amp; Lined - Accent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18">
    <w:name w:val="Bordered &amp; Lined - Accent 1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19">
    <w:name w:val="Bordered &amp; Lined - Accent 2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20">
    <w:name w:val="Bordered &amp; Lined - Accent 3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21">
    <w:name w:val="Bordered &amp; Lined - Accent 4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22">
    <w:name w:val="Bordered &amp; Lined - Accent 5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23">
    <w:name w:val="Bordered &amp; Lined - Accent 6"/>
    <w:basedOn w:val="970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24">
    <w:name w:val="Bordered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5">
    <w:name w:val="Bordered - Accent 1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7">
    <w:name w:val="Bordered - Accent 3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8">
    <w:name w:val="Bordered - Accent 4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9">
    <w:name w:val="Bordered - Accent 5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30">
    <w:name w:val="Bordered - Accent 6"/>
    <w:basedOn w:val="9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7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71">
    <w:name w:val="Table Grid"/>
    <w:basedOn w:val="97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972">
    <w:name w:val="Сетка таблицы1"/>
    <w:basedOn w:val="97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3">
    <w:name w:val="Сетка таблицы2"/>
    <w:basedOn w:val="970"/>
    <w:uiPriority w:val="39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4">
    <w:name w:val="Сетка таблицы3"/>
    <w:basedOn w:val="9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5">
    <w:name w:val="Сетка таблицы4"/>
    <w:basedOn w:val="97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76">
    <w:name w:val="Сетка таблицы5"/>
    <w:basedOn w:val="970"/>
    <w:uiPriority w:val="59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2030664&amp;mark=0000000000000000000000000000000000000000000000000064U0IK" TargetMode="External"/><Relationship Id="rId3" Type="http://schemas.openxmlformats.org/officeDocument/2006/relationships/hyperlink" Target="kodeks://link/d?nd=9021352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Arial" pitchFamily="0" charset="1"/>
        <a:cs typeface="Arial" pitchFamily="0" charset="1"/>
      </a:majorFont>
      <a:minorFont>
        <a:latin typeface="Times New Roman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</Pages>
  <Words>278</Words>
  <Characters>2191</Characters>
  <CharactersWithSpaces>2595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dcterms:modified xsi:type="dcterms:W3CDTF">2026-02-13T13:24:33Z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