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0D" w:rsidRPr="00C4000D" w:rsidRDefault="00C4000D" w:rsidP="00C4000D">
      <w:pPr>
        <w:pStyle w:val="a3"/>
        <w:ind w:left="-180"/>
        <w:jc w:val="right"/>
        <w:rPr>
          <w:b/>
        </w:rPr>
      </w:pPr>
      <w:r w:rsidRPr="00C4000D">
        <w:rPr>
          <w:b/>
        </w:rPr>
        <w:t xml:space="preserve">ПРОЕКТ </w:t>
      </w:r>
    </w:p>
    <w:p w:rsidR="006D683E" w:rsidRDefault="006D683E" w:rsidP="00C4000D">
      <w:pPr>
        <w:pStyle w:val="a3"/>
        <w:ind w:left="-180"/>
        <w:jc w:val="right"/>
      </w:pPr>
      <w:r>
        <w:t xml:space="preserve">          </w:t>
      </w:r>
    </w:p>
    <w:p w:rsidR="006D683E" w:rsidRPr="001B1E3D" w:rsidRDefault="00AB4268" w:rsidP="006D683E">
      <w:pPr>
        <w:pStyle w:val="a3"/>
        <w:ind w:left="-180"/>
        <w:rPr>
          <w:b/>
        </w:rPr>
      </w:pPr>
      <w:r w:rsidRPr="001B1E3D">
        <w:rPr>
          <w:b/>
        </w:rPr>
        <w:t>СОВЕТ УРУССИНСКОГО</w:t>
      </w:r>
      <w:r w:rsidR="006D683E" w:rsidRPr="001B1E3D">
        <w:rPr>
          <w:b/>
        </w:rPr>
        <w:t xml:space="preserve"> СЕЛЬСКОГО ПОСЕЛЕНИЯ</w:t>
      </w:r>
    </w:p>
    <w:p w:rsidR="006D683E" w:rsidRPr="001B1E3D" w:rsidRDefault="006D683E" w:rsidP="006D683E">
      <w:pPr>
        <w:pStyle w:val="a3"/>
        <w:ind w:left="-180"/>
        <w:rPr>
          <w:b/>
        </w:rPr>
      </w:pPr>
      <w:r w:rsidRPr="001B1E3D">
        <w:rPr>
          <w:b/>
        </w:rPr>
        <w:t>ЮТАЗИНСКОГО МУНИЦИПАЛЬНОГО РАЙОНА РЕСПУБЛИКИ ТАТАРСТАН</w:t>
      </w:r>
    </w:p>
    <w:p w:rsidR="006D683E" w:rsidRPr="001B1E3D" w:rsidRDefault="006D683E" w:rsidP="006D683E">
      <w:pPr>
        <w:pStyle w:val="a3"/>
        <w:ind w:left="-180"/>
        <w:rPr>
          <w:b/>
        </w:rPr>
      </w:pPr>
    </w:p>
    <w:p w:rsidR="006D683E" w:rsidRPr="001B1E3D" w:rsidRDefault="0092698F" w:rsidP="006D683E">
      <w:pPr>
        <w:pStyle w:val="a3"/>
        <w:ind w:left="-180"/>
        <w:rPr>
          <w:b/>
        </w:rPr>
      </w:pPr>
      <w:proofErr w:type="gramStart"/>
      <w:r w:rsidRPr="001B1E3D">
        <w:rPr>
          <w:b/>
        </w:rPr>
        <w:t>Р</w:t>
      </w:r>
      <w:proofErr w:type="gramEnd"/>
      <w:r w:rsidRPr="001B1E3D">
        <w:rPr>
          <w:b/>
        </w:rPr>
        <w:t xml:space="preserve">  Е  Ш  Е  Н  И  Е  </w:t>
      </w:r>
    </w:p>
    <w:p w:rsidR="008C1CE6" w:rsidRPr="001B1E3D" w:rsidRDefault="008C1CE6" w:rsidP="006D683E">
      <w:pPr>
        <w:pStyle w:val="a3"/>
        <w:ind w:left="-180"/>
        <w:rPr>
          <w:b/>
        </w:rPr>
      </w:pPr>
    </w:p>
    <w:p w:rsidR="006D683E" w:rsidRPr="001B1E3D" w:rsidRDefault="00616619" w:rsidP="006D683E">
      <w:pPr>
        <w:pStyle w:val="a3"/>
        <w:ind w:left="-180"/>
        <w:jc w:val="left"/>
      </w:pPr>
      <w:r w:rsidRPr="001B1E3D">
        <w:t>№</w:t>
      </w:r>
      <w:r w:rsidR="00C4000D">
        <w:t>__</w:t>
      </w:r>
      <w:r w:rsidRPr="001B1E3D">
        <w:t xml:space="preserve">                            </w:t>
      </w:r>
      <w:r w:rsidR="001B1E3D">
        <w:t xml:space="preserve">                  </w:t>
      </w:r>
      <w:proofErr w:type="gramStart"/>
      <w:r w:rsidR="00AB4268" w:rsidRPr="001B1E3D">
        <w:t>с</w:t>
      </w:r>
      <w:proofErr w:type="gramEnd"/>
      <w:r w:rsidR="00AB4268" w:rsidRPr="001B1E3D">
        <w:t>.</w:t>
      </w:r>
      <w:r w:rsidR="00C4000D">
        <w:t xml:space="preserve"> </w:t>
      </w:r>
      <w:r w:rsidR="00AB4268" w:rsidRPr="001B1E3D">
        <w:t>Старые Уруссу</w:t>
      </w:r>
      <w:r w:rsidR="006D683E" w:rsidRPr="001B1E3D">
        <w:t xml:space="preserve">               </w:t>
      </w:r>
      <w:r w:rsidR="001B1E3D">
        <w:t xml:space="preserve">      </w:t>
      </w:r>
      <w:r w:rsidR="00C4000D">
        <w:t>«__»</w:t>
      </w:r>
      <w:r w:rsidR="009D0F8E" w:rsidRPr="001B1E3D">
        <w:t xml:space="preserve"> февраля </w:t>
      </w:r>
      <w:r w:rsidR="006D683E" w:rsidRPr="001B1E3D">
        <w:t>20</w:t>
      </w:r>
      <w:r w:rsidR="000B26C9" w:rsidRPr="001B1E3D">
        <w:t>1</w:t>
      </w:r>
      <w:r w:rsidR="00D40A72" w:rsidRPr="001B1E3D">
        <w:t>7</w:t>
      </w:r>
      <w:r w:rsidR="00C4000D">
        <w:t>г</w:t>
      </w:r>
      <w:r w:rsidR="006D683E" w:rsidRPr="001B1E3D">
        <w:t>.</w:t>
      </w:r>
    </w:p>
    <w:p w:rsidR="006D683E" w:rsidRPr="001B1E3D" w:rsidRDefault="006D683E" w:rsidP="006D683E">
      <w:pPr>
        <w:pStyle w:val="a3"/>
        <w:ind w:left="-180"/>
        <w:jc w:val="left"/>
      </w:pPr>
    </w:p>
    <w:p w:rsidR="006D683E" w:rsidRPr="007A2803" w:rsidRDefault="006D683E" w:rsidP="006D683E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>О внесении изменений и дополнений</w:t>
      </w:r>
    </w:p>
    <w:p w:rsidR="003F48FD" w:rsidRPr="007A2803" w:rsidRDefault="006D683E" w:rsidP="006D683E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 xml:space="preserve">в решение </w:t>
      </w:r>
      <w:r w:rsidR="00616619" w:rsidRPr="007A2803">
        <w:rPr>
          <w:b/>
          <w:i/>
        </w:rPr>
        <w:t xml:space="preserve">Совета </w:t>
      </w:r>
      <w:r w:rsidR="00AB4268" w:rsidRPr="007A2803">
        <w:rPr>
          <w:b/>
          <w:i/>
        </w:rPr>
        <w:t>Уруссинского</w:t>
      </w:r>
      <w:r w:rsidR="0002406C" w:rsidRPr="007A2803">
        <w:rPr>
          <w:b/>
          <w:i/>
        </w:rPr>
        <w:t xml:space="preserve"> сельского </w:t>
      </w:r>
    </w:p>
    <w:p w:rsidR="003F48FD" w:rsidRPr="007A2803" w:rsidRDefault="0002406C" w:rsidP="006D683E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>поселения Ютазинского муниципального</w:t>
      </w:r>
      <w:bookmarkStart w:id="0" w:name="_GoBack"/>
      <w:bookmarkEnd w:id="0"/>
    </w:p>
    <w:p w:rsidR="00616619" w:rsidRPr="007A2803" w:rsidRDefault="0002406C" w:rsidP="00616619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 xml:space="preserve">района </w:t>
      </w:r>
      <w:r w:rsidR="006D683E" w:rsidRPr="007A2803">
        <w:rPr>
          <w:b/>
          <w:i/>
        </w:rPr>
        <w:t xml:space="preserve">от </w:t>
      </w:r>
      <w:r w:rsidR="00F2396E" w:rsidRPr="007A2803">
        <w:rPr>
          <w:b/>
          <w:i/>
        </w:rPr>
        <w:t>1</w:t>
      </w:r>
      <w:r w:rsidR="00D40A72" w:rsidRPr="007A2803">
        <w:rPr>
          <w:b/>
          <w:i/>
        </w:rPr>
        <w:t>6</w:t>
      </w:r>
      <w:r w:rsidR="006D683E" w:rsidRPr="007A2803">
        <w:rPr>
          <w:b/>
          <w:i/>
        </w:rPr>
        <w:t>.1</w:t>
      </w:r>
      <w:r w:rsidR="008347EA" w:rsidRPr="007A2803">
        <w:rPr>
          <w:b/>
          <w:i/>
        </w:rPr>
        <w:t>2</w:t>
      </w:r>
      <w:r w:rsidR="00F874CD" w:rsidRPr="007A2803">
        <w:rPr>
          <w:b/>
          <w:i/>
        </w:rPr>
        <w:t>.201</w:t>
      </w:r>
      <w:r w:rsidR="00D40A72" w:rsidRPr="007A2803">
        <w:rPr>
          <w:b/>
          <w:i/>
        </w:rPr>
        <w:t>6</w:t>
      </w:r>
      <w:r w:rsidR="00616619" w:rsidRPr="007A2803">
        <w:rPr>
          <w:b/>
          <w:i/>
        </w:rPr>
        <w:t xml:space="preserve">г. №20 </w:t>
      </w:r>
      <w:r w:rsidR="00AB4268" w:rsidRPr="007A2803">
        <w:rPr>
          <w:b/>
          <w:i/>
        </w:rPr>
        <w:t xml:space="preserve">«О бюджете </w:t>
      </w:r>
    </w:p>
    <w:p w:rsidR="00D40A72" w:rsidRPr="007A2803" w:rsidRDefault="00AB4268" w:rsidP="00616619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>Уруссинского</w:t>
      </w:r>
      <w:r w:rsidR="00616619" w:rsidRPr="007A2803">
        <w:rPr>
          <w:b/>
          <w:i/>
        </w:rPr>
        <w:t xml:space="preserve"> </w:t>
      </w:r>
      <w:r w:rsidR="006D683E" w:rsidRPr="007A2803">
        <w:rPr>
          <w:b/>
          <w:i/>
        </w:rPr>
        <w:t>сельского поселения на 20</w:t>
      </w:r>
      <w:r w:rsidR="000B26C9" w:rsidRPr="007A2803">
        <w:rPr>
          <w:b/>
          <w:i/>
        </w:rPr>
        <w:t>1</w:t>
      </w:r>
      <w:r w:rsidR="00D40A72" w:rsidRPr="007A2803">
        <w:rPr>
          <w:b/>
          <w:i/>
        </w:rPr>
        <w:t>7</w:t>
      </w:r>
      <w:r w:rsidR="006D683E" w:rsidRPr="007A2803">
        <w:rPr>
          <w:b/>
          <w:i/>
        </w:rPr>
        <w:t xml:space="preserve"> год</w:t>
      </w:r>
    </w:p>
    <w:p w:rsidR="006D683E" w:rsidRPr="007A2803" w:rsidRDefault="00D40A72" w:rsidP="006D683E">
      <w:pPr>
        <w:pStyle w:val="a3"/>
        <w:ind w:left="-180"/>
        <w:jc w:val="left"/>
        <w:rPr>
          <w:b/>
          <w:i/>
        </w:rPr>
      </w:pPr>
      <w:r w:rsidRPr="007A2803">
        <w:rPr>
          <w:b/>
          <w:i/>
        </w:rPr>
        <w:t>и на плановый период 2018 и 2019</w:t>
      </w:r>
      <w:r w:rsidR="00616619" w:rsidRPr="007A2803">
        <w:rPr>
          <w:b/>
          <w:i/>
        </w:rPr>
        <w:t xml:space="preserve"> </w:t>
      </w:r>
      <w:r w:rsidRPr="007A2803">
        <w:rPr>
          <w:b/>
          <w:i/>
        </w:rPr>
        <w:t>годов</w:t>
      </w:r>
      <w:r w:rsidR="008347EA" w:rsidRPr="007A2803">
        <w:rPr>
          <w:b/>
          <w:i/>
        </w:rPr>
        <w:t xml:space="preserve"> </w:t>
      </w:r>
      <w:r w:rsidR="006D683E" w:rsidRPr="007A2803">
        <w:rPr>
          <w:b/>
          <w:i/>
        </w:rPr>
        <w:t>»</w:t>
      </w:r>
    </w:p>
    <w:p w:rsidR="006D683E" w:rsidRPr="001B1E3D" w:rsidRDefault="006D683E" w:rsidP="006D683E">
      <w:pPr>
        <w:pStyle w:val="a3"/>
        <w:ind w:left="-180"/>
        <w:jc w:val="left"/>
      </w:pPr>
    </w:p>
    <w:p w:rsidR="006D683E" w:rsidRPr="0080137B" w:rsidRDefault="00850DF2" w:rsidP="006D683E">
      <w:pPr>
        <w:pStyle w:val="a3"/>
        <w:ind w:left="-180"/>
        <w:jc w:val="left"/>
        <w:rPr>
          <w:b/>
        </w:rPr>
      </w:pPr>
      <w:r w:rsidRPr="001B1E3D">
        <w:t xml:space="preserve">            </w:t>
      </w:r>
      <w:r w:rsidRPr="0080137B">
        <w:rPr>
          <w:b/>
        </w:rPr>
        <w:t>Статья 1.</w:t>
      </w:r>
    </w:p>
    <w:p w:rsidR="00850DF2" w:rsidRPr="001B1E3D" w:rsidRDefault="00D103EE" w:rsidP="00F874CD">
      <w:pPr>
        <w:pStyle w:val="a3"/>
        <w:ind w:left="-180"/>
        <w:jc w:val="left"/>
      </w:pPr>
      <w:r w:rsidRPr="001B1E3D">
        <w:t xml:space="preserve">           </w:t>
      </w:r>
      <w:r w:rsidR="006D683E" w:rsidRPr="001B1E3D">
        <w:t xml:space="preserve">1.Внести в решение </w:t>
      </w:r>
      <w:r w:rsidR="0002406C" w:rsidRPr="001B1E3D">
        <w:t xml:space="preserve"> Совета </w:t>
      </w:r>
      <w:r w:rsidR="00AB4268" w:rsidRPr="001B1E3D">
        <w:t>Уруссинского</w:t>
      </w:r>
      <w:r w:rsidR="006D683E" w:rsidRPr="001B1E3D">
        <w:t xml:space="preserve"> сельского поселения </w:t>
      </w:r>
      <w:r w:rsidR="0002406C" w:rsidRPr="001B1E3D">
        <w:t xml:space="preserve">Ютазинского муниципального района </w:t>
      </w:r>
      <w:r w:rsidR="006D683E" w:rsidRPr="001B1E3D">
        <w:t xml:space="preserve">от </w:t>
      </w:r>
      <w:r w:rsidR="00D40A72" w:rsidRPr="001B1E3D">
        <w:t>16</w:t>
      </w:r>
      <w:r w:rsidR="006D683E" w:rsidRPr="001B1E3D">
        <w:t>.1</w:t>
      </w:r>
      <w:r w:rsidR="008347EA" w:rsidRPr="001B1E3D">
        <w:t>2</w:t>
      </w:r>
      <w:r w:rsidR="006D683E" w:rsidRPr="001B1E3D">
        <w:t>.20</w:t>
      </w:r>
      <w:r w:rsidR="00F874CD" w:rsidRPr="001B1E3D">
        <w:t>1</w:t>
      </w:r>
      <w:r w:rsidR="00D40A72" w:rsidRPr="001B1E3D">
        <w:t>6</w:t>
      </w:r>
      <w:r w:rsidR="00AB4268" w:rsidRPr="001B1E3D">
        <w:t>г.</w:t>
      </w:r>
      <w:r w:rsidR="00616619" w:rsidRPr="001B1E3D">
        <w:t xml:space="preserve"> №20</w:t>
      </w:r>
      <w:r w:rsidR="00AB4268" w:rsidRPr="001B1E3D">
        <w:t xml:space="preserve"> «О бюджете Уруссинского</w:t>
      </w:r>
      <w:r w:rsidR="006D683E" w:rsidRPr="001B1E3D">
        <w:t xml:space="preserve"> сельского поселения на 20</w:t>
      </w:r>
      <w:r w:rsidR="00663BD1" w:rsidRPr="001B1E3D">
        <w:t>1</w:t>
      </w:r>
      <w:r w:rsidR="00616619" w:rsidRPr="001B1E3D">
        <w:t>7</w:t>
      </w:r>
      <w:r w:rsidR="006D683E" w:rsidRPr="001B1E3D">
        <w:t xml:space="preserve"> год</w:t>
      </w:r>
      <w:r w:rsidR="00616619" w:rsidRPr="001B1E3D">
        <w:t xml:space="preserve"> и на плановый период 2018 и 2019 годов</w:t>
      </w:r>
      <w:r w:rsidR="008347EA" w:rsidRPr="001B1E3D">
        <w:t xml:space="preserve"> </w:t>
      </w:r>
      <w:r w:rsidR="006D683E" w:rsidRPr="001B1E3D">
        <w:t>»</w:t>
      </w:r>
      <w:r w:rsidR="00FD0B10" w:rsidRPr="001B1E3D">
        <w:t xml:space="preserve"> </w:t>
      </w:r>
      <w:r w:rsidR="006D683E" w:rsidRPr="001B1E3D">
        <w:t>следующие изменения и дополнения:</w:t>
      </w:r>
    </w:p>
    <w:p w:rsidR="006D683E" w:rsidRPr="001B1E3D" w:rsidRDefault="006D683E" w:rsidP="006D683E">
      <w:pPr>
        <w:pStyle w:val="a3"/>
        <w:ind w:left="-180"/>
        <w:jc w:val="left"/>
      </w:pPr>
      <w:r w:rsidRPr="001B1E3D">
        <w:t xml:space="preserve">   1) </w:t>
      </w:r>
      <w:r w:rsidR="008347EA" w:rsidRPr="001B1E3D">
        <w:t>в</w:t>
      </w:r>
      <w:r w:rsidRPr="001B1E3D">
        <w:t xml:space="preserve"> статье 1:</w:t>
      </w:r>
    </w:p>
    <w:p w:rsidR="00952263" w:rsidRPr="001B1E3D" w:rsidRDefault="008C007C" w:rsidP="00440C9C">
      <w:pPr>
        <w:pStyle w:val="a3"/>
        <w:ind w:left="-180"/>
        <w:jc w:val="left"/>
      </w:pPr>
      <w:r w:rsidRPr="001B1E3D">
        <w:t xml:space="preserve">   б</w:t>
      </w:r>
      <w:r w:rsidR="008A4790" w:rsidRPr="001B1E3D">
        <w:t>)</w:t>
      </w:r>
      <w:r w:rsidR="00616619" w:rsidRPr="001B1E3D">
        <w:t xml:space="preserve"> </w:t>
      </w:r>
      <w:r w:rsidR="00952263" w:rsidRPr="001B1E3D">
        <w:t xml:space="preserve">в </w:t>
      </w:r>
      <w:r w:rsidR="008347EA" w:rsidRPr="001B1E3D">
        <w:t>под</w:t>
      </w:r>
      <w:r w:rsidR="00952263" w:rsidRPr="001B1E3D">
        <w:t xml:space="preserve">пункте </w:t>
      </w:r>
      <w:r w:rsidR="00083975" w:rsidRPr="001B1E3D">
        <w:t>1</w:t>
      </w:r>
      <w:r w:rsidR="00952263" w:rsidRPr="001B1E3D">
        <w:t xml:space="preserve"> </w:t>
      </w:r>
      <w:r w:rsidR="00846688" w:rsidRPr="001B1E3D">
        <w:t xml:space="preserve">пункта </w:t>
      </w:r>
      <w:r w:rsidR="00083975" w:rsidRPr="001B1E3D">
        <w:t>2</w:t>
      </w:r>
      <w:r w:rsidR="002B7C56" w:rsidRPr="001B1E3D">
        <w:t xml:space="preserve"> </w:t>
      </w:r>
      <w:r w:rsidR="00952263" w:rsidRPr="001B1E3D">
        <w:t>цифру «</w:t>
      </w:r>
      <w:r w:rsidR="00D40A72" w:rsidRPr="001B1E3D">
        <w:t>3800,5</w:t>
      </w:r>
      <w:r w:rsidR="00952263" w:rsidRPr="001B1E3D">
        <w:t>»</w:t>
      </w:r>
      <w:r w:rsidR="00A3651B" w:rsidRPr="001B1E3D">
        <w:t xml:space="preserve"> </w:t>
      </w:r>
      <w:r w:rsidR="00952263" w:rsidRPr="001B1E3D">
        <w:t>заменить цифрой «</w:t>
      </w:r>
      <w:r w:rsidR="00CD4866" w:rsidRPr="001B1E3D">
        <w:t>3819</w:t>
      </w:r>
      <w:r w:rsidR="00D40A72" w:rsidRPr="001B1E3D">
        <w:t>,3</w:t>
      </w:r>
      <w:r w:rsidR="00952263" w:rsidRPr="001B1E3D">
        <w:t>»</w:t>
      </w:r>
    </w:p>
    <w:p w:rsidR="00F150AC" w:rsidRPr="001B1E3D" w:rsidRDefault="008C007C" w:rsidP="006D683E">
      <w:pPr>
        <w:pStyle w:val="a3"/>
        <w:jc w:val="left"/>
      </w:pPr>
      <w:r w:rsidRPr="001B1E3D">
        <w:t>в</w:t>
      </w:r>
      <w:r w:rsidR="00F150AC" w:rsidRPr="001B1E3D">
        <w:t xml:space="preserve">) дополнить пункт </w:t>
      </w:r>
      <w:r w:rsidR="00846688" w:rsidRPr="001B1E3D">
        <w:t>3</w:t>
      </w:r>
      <w:r w:rsidR="00F150AC" w:rsidRPr="001B1E3D">
        <w:t xml:space="preserve"> следующего сод</w:t>
      </w:r>
      <w:r w:rsidR="00AB4268" w:rsidRPr="001B1E3D">
        <w:t>ержания: дефицит Уруссинского</w:t>
      </w:r>
      <w:r w:rsidR="00F150AC" w:rsidRPr="001B1E3D">
        <w:t xml:space="preserve"> сельского поселения в сумме </w:t>
      </w:r>
      <w:r w:rsidR="00CD4866" w:rsidRPr="001B1E3D">
        <w:t>-18,8</w:t>
      </w:r>
      <w:r w:rsidR="00F150AC" w:rsidRPr="001B1E3D">
        <w:t xml:space="preserve"> </w:t>
      </w:r>
      <w:r w:rsidR="00083975" w:rsidRPr="001B1E3D">
        <w:t xml:space="preserve"> тыс.</w:t>
      </w:r>
      <w:r w:rsidR="00616619" w:rsidRPr="001B1E3D">
        <w:t xml:space="preserve"> </w:t>
      </w:r>
      <w:r w:rsidR="00F150AC" w:rsidRPr="001B1E3D">
        <w:t>рублей.</w:t>
      </w:r>
    </w:p>
    <w:p w:rsidR="004C2359" w:rsidRDefault="000B497A" w:rsidP="006D683E">
      <w:pPr>
        <w:pStyle w:val="a3"/>
        <w:jc w:val="left"/>
      </w:pPr>
      <w:r w:rsidRPr="001B1E3D">
        <w:t xml:space="preserve">       </w:t>
      </w:r>
      <w:r w:rsidR="00CE72A1" w:rsidRPr="001B1E3D">
        <w:t>Приложение №1</w:t>
      </w:r>
      <w:r w:rsidR="00313541" w:rsidRPr="001B1E3D">
        <w:t xml:space="preserve"> изложить в следующей редакции:</w:t>
      </w:r>
    </w:p>
    <w:p w:rsidR="00C4000D" w:rsidRPr="001B1E3D" w:rsidRDefault="00C4000D" w:rsidP="006D683E">
      <w:pPr>
        <w:pStyle w:val="a3"/>
        <w:jc w:val="left"/>
      </w:pPr>
    </w:p>
    <w:p w:rsidR="003247E3" w:rsidRPr="001B1E3D" w:rsidRDefault="00781663" w:rsidP="00781663">
      <w:pPr>
        <w:pStyle w:val="a3"/>
        <w:rPr>
          <w:b/>
        </w:rPr>
      </w:pPr>
      <w:r w:rsidRPr="001B1E3D">
        <w:rPr>
          <w:b/>
        </w:rPr>
        <w:t>Источники финансирования</w:t>
      </w:r>
    </w:p>
    <w:p w:rsidR="004C2359" w:rsidRPr="001B1E3D" w:rsidRDefault="00781663" w:rsidP="00781663">
      <w:pPr>
        <w:pStyle w:val="a3"/>
        <w:rPr>
          <w:b/>
        </w:rPr>
      </w:pPr>
      <w:r w:rsidRPr="001B1E3D">
        <w:rPr>
          <w:b/>
        </w:rPr>
        <w:t xml:space="preserve">дефицита бюджета </w:t>
      </w:r>
      <w:r w:rsidR="00AB4268" w:rsidRPr="001B1E3D">
        <w:rPr>
          <w:b/>
        </w:rPr>
        <w:t>Уруссинского</w:t>
      </w:r>
      <w:r w:rsidRPr="001B1E3D">
        <w:rPr>
          <w:b/>
        </w:rPr>
        <w:t xml:space="preserve"> сельского поселения на 20</w:t>
      </w:r>
      <w:r w:rsidR="00F874CD" w:rsidRPr="001B1E3D">
        <w:rPr>
          <w:b/>
        </w:rPr>
        <w:t>1</w:t>
      </w:r>
      <w:r w:rsidR="00D40A72" w:rsidRPr="001B1E3D">
        <w:rPr>
          <w:b/>
        </w:rPr>
        <w:t>7</w:t>
      </w:r>
      <w:r w:rsidRPr="001B1E3D">
        <w:rPr>
          <w:b/>
        </w:rPr>
        <w:t xml:space="preserve"> год</w:t>
      </w:r>
      <w:r w:rsidR="00F874CD" w:rsidRPr="001B1E3D">
        <w:rPr>
          <w:b/>
        </w:rPr>
        <w:t xml:space="preserve"> </w:t>
      </w:r>
    </w:p>
    <w:p w:rsidR="00F07B71" w:rsidRPr="001B1E3D" w:rsidRDefault="00F07B71" w:rsidP="00781663">
      <w:pPr>
        <w:pStyle w:val="a3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544"/>
        <w:gridCol w:w="1768"/>
      </w:tblGrid>
      <w:tr w:rsidR="00313541" w:rsidRPr="001B1E3D" w:rsidTr="001B1E3D">
        <w:tc>
          <w:tcPr>
            <w:tcW w:w="4361" w:type="dxa"/>
          </w:tcPr>
          <w:p w:rsidR="00313541" w:rsidRPr="001B1E3D" w:rsidRDefault="00313541" w:rsidP="00502988">
            <w:pPr>
              <w:jc w:val="center"/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jc w:val="center"/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Код бюджетной клас</w:t>
            </w:r>
            <w:r w:rsidR="00781663" w:rsidRPr="001B1E3D">
              <w:rPr>
                <w:sz w:val="28"/>
                <w:szCs w:val="28"/>
              </w:rPr>
              <w:t>с</w:t>
            </w:r>
            <w:r w:rsidRPr="001B1E3D">
              <w:rPr>
                <w:sz w:val="28"/>
                <w:szCs w:val="28"/>
              </w:rPr>
              <w:t>ификации</w:t>
            </w:r>
          </w:p>
        </w:tc>
        <w:tc>
          <w:tcPr>
            <w:tcW w:w="1768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Сумма</w:t>
            </w:r>
          </w:p>
          <w:p w:rsidR="00313541" w:rsidRPr="001B1E3D" w:rsidRDefault="00313541" w:rsidP="00C4000D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(руб</w:t>
            </w:r>
            <w:r w:rsidR="00C4000D">
              <w:rPr>
                <w:sz w:val="28"/>
                <w:szCs w:val="28"/>
              </w:rPr>
              <w:t>.</w:t>
            </w:r>
            <w:r w:rsidRPr="001B1E3D">
              <w:rPr>
                <w:sz w:val="28"/>
                <w:szCs w:val="28"/>
              </w:rPr>
              <w:t>)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Источники финансирования дефицита бюджета, в т.ч.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1B1E3D" w:rsidRDefault="00CD4866" w:rsidP="00A24031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18,8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Изменение остатка средств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1B1E3D" w:rsidRDefault="00CD4866" w:rsidP="00086DF5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18,8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Изменение остатка средств на счетах по учету средств бюджета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000  0105 000000 0000 000</w:t>
            </w:r>
          </w:p>
        </w:tc>
        <w:tc>
          <w:tcPr>
            <w:tcW w:w="1768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083975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-</w:t>
            </w:r>
            <w:r w:rsidR="00D40A72" w:rsidRPr="001B1E3D">
              <w:rPr>
                <w:sz w:val="28"/>
                <w:szCs w:val="28"/>
              </w:rPr>
              <w:t>3800,5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313541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 xml:space="preserve">Увеличение прочих остатков денежных </w:t>
            </w:r>
            <w:r w:rsidR="00C634F4" w:rsidRPr="001B1E3D">
              <w:rPr>
                <w:sz w:val="28"/>
                <w:szCs w:val="28"/>
              </w:rPr>
              <w:t>средств бюджета  Уруссинского</w:t>
            </w:r>
            <w:r w:rsidRPr="001B1E3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 xml:space="preserve">000 0105 020110 0000 510 </w:t>
            </w:r>
          </w:p>
        </w:tc>
        <w:tc>
          <w:tcPr>
            <w:tcW w:w="1768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6E68C9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-</w:t>
            </w:r>
            <w:r w:rsidR="00D40A72" w:rsidRPr="001B1E3D">
              <w:rPr>
                <w:sz w:val="28"/>
                <w:szCs w:val="28"/>
              </w:rPr>
              <w:t>3800,5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 xml:space="preserve">000 0105 000000 0000 600 </w:t>
            </w:r>
          </w:p>
        </w:tc>
        <w:tc>
          <w:tcPr>
            <w:tcW w:w="1768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D40A72" w:rsidP="006E68C9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3</w:t>
            </w:r>
            <w:r w:rsidR="00CD4866" w:rsidRPr="001B1E3D">
              <w:rPr>
                <w:sz w:val="28"/>
                <w:szCs w:val="28"/>
              </w:rPr>
              <w:t>819,3</w:t>
            </w:r>
          </w:p>
        </w:tc>
      </w:tr>
      <w:tr w:rsidR="00313541" w:rsidRPr="001B1E3D" w:rsidTr="001B1E3D">
        <w:tc>
          <w:tcPr>
            <w:tcW w:w="4361" w:type="dxa"/>
          </w:tcPr>
          <w:p w:rsidR="00313541" w:rsidRPr="001B1E3D" w:rsidRDefault="00313541" w:rsidP="00C4000D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Уменьшение прочих остатков денежных</w:t>
            </w:r>
            <w:r w:rsidR="00C634F4" w:rsidRPr="001B1E3D">
              <w:rPr>
                <w:sz w:val="28"/>
                <w:szCs w:val="28"/>
              </w:rPr>
              <w:t xml:space="preserve"> средств бюджета </w:t>
            </w:r>
            <w:proofErr w:type="spellStart"/>
            <w:r w:rsidR="00C634F4" w:rsidRPr="001B1E3D">
              <w:rPr>
                <w:sz w:val="28"/>
                <w:szCs w:val="28"/>
              </w:rPr>
              <w:t>Уруссинского</w:t>
            </w:r>
            <w:proofErr w:type="spellEnd"/>
            <w:r w:rsidRPr="001B1E3D">
              <w:rPr>
                <w:sz w:val="28"/>
                <w:szCs w:val="28"/>
              </w:rPr>
              <w:t xml:space="preserve"> сельского </w:t>
            </w:r>
            <w:proofErr w:type="spellStart"/>
            <w:r w:rsidRPr="001B1E3D">
              <w:rPr>
                <w:sz w:val="28"/>
                <w:szCs w:val="28"/>
              </w:rPr>
              <w:t>оселения</w:t>
            </w:r>
            <w:proofErr w:type="spellEnd"/>
          </w:p>
        </w:tc>
        <w:tc>
          <w:tcPr>
            <w:tcW w:w="3544" w:type="dxa"/>
          </w:tcPr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</w:p>
          <w:p w:rsidR="00313541" w:rsidRPr="001B1E3D" w:rsidRDefault="00313541" w:rsidP="00502988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 xml:space="preserve">000 0105 020110 0000 610 </w:t>
            </w:r>
          </w:p>
        </w:tc>
        <w:tc>
          <w:tcPr>
            <w:tcW w:w="1768" w:type="dxa"/>
          </w:tcPr>
          <w:p w:rsidR="00313541" w:rsidRPr="001B1E3D" w:rsidRDefault="00313541" w:rsidP="000B497A">
            <w:pPr>
              <w:rPr>
                <w:sz w:val="28"/>
                <w:szCs w:val="28"/>
              </w:rPr>
            </w:pPr>
          </w:p>
          <w:p w:rsidR="000B497A" w:rsidRPr="001B1E3D" w:rsidRDefault="000B497A" w:rsidP="000B497A">
            <w:pPr>
              <w:rPr>
                <w:sz w:val="28"/>
                <w:szCs w:val="28"/>
              </w:rPr>
            </w:pPr>
          </w:p>
          <w:p w:rsidR="000B497A" w:rsidRPr="001B1E3D" w:rsidRDefault="00D40A72" w:rsidP="009239A7">
            <w:pPr>
              <w:rPr>
                <w:sz w:val="28"/>
                <w:szCs w:val="28"/>
              </w:rPr>
            </w:pPr>
            <w:r w:rsidRPr="001B1E3D">
              <w:rPr>
                <w:sz w:val="28"/>
                <w:szCs w:val="28"/>
              </w:rPr>
              <w:t>38</w:t>
            </w:r>
            <w:r w:rsidR="00CD4866" w:rsidRPr="001B1E3D">
              <w:rPr>
                <w:sz w:val="28"/>
                <w:szCs w:val="28"/>
              </w:rPr>
              <w:t>19,3</w:t>
            </w:r>
          </w:p>
        </w:tc>
      </w:tr>
    </w:tbl>
    <w:p w:rsidR="00C1399F" w:rsidRPr="0080137B" w:rsidRDefault="00C1399F" w:rsidP="00C1399F">
      <w:pPr>
        <w:rPr>
          <w:bCs/>
          <w:sz w:val="28"/>
          <w:szCs w:val="28"/>
        </w:rPr>
      </w:pPr>
      <w:r w:rsidRPr="001B1E3D">
        <w:rPr>
          <w:bCs/>
          <w:sz w:val="28"/>
          <w:szCs w:val="28"/>
        </w:rPr>
        <w:t xml:space="preserve">    </w:t>
      </w:r>
      <w:r w:rsidR="008A4790" w:rsidRPr="0080137B">
        <w:rPr>
          <w:bCs/>
          <w:sz w:val="28"/>
          <w:szCs w:val="28"/>
        </w:rPr>
        <w:t xml:space="preserve">2) </w:t>
      </w:r>
      <w:r w:rsidR="00083975" w:rsidRPr="0080137B">
        <w:rPr>
          <w:bCs/>
          <w:sz w:val="28"/>
          <w:szCs w:val="28"/>
        </w:rPr>
        <w:t>в</w:t>
      </w:r>
      <w:r w:rsidR="000245C5" w:rsidRPr="0080137B">
        <w:rPr>
          <w:bCs/>
          <w:sz w:val="28"/>
          <w:szCs w:val="28"/>
        </w:rPr>
        <w:t xml:space="preserve"> статье </w:t>
      </w:r>
      <w:r w:rsidR="00F762C1" w:rsidRPr="0080137B">
        <w:rPr>
          <w:bCs/>
          <w:sz w:val="28"/>
          <w:szCs w:val="28"/>
        </w:rPr>
        <w:t>6</w:t>
      </w:r>
    </w:p>
    <w:p w:rsidR="004C2359" w:rsidRPr="0080137B" w:rsidRDefault="00971DA2" w:rsidP="004C2359">
      <w:pPr>
        <w:rPr>
          <w:bCs/>
          <w:sz w:val="28"/>
          <w:szCs w:val="28"/>
        </w:rPr>
      </w:pPr>
      <w:r w:rsidRPr="0080137B">
        <w:rPr>
          <w:bCs/>
          <w:sz w:val="28"/>
          <w:szCs w:val="28"/>
        </w:rPr>
        <w:lastRenderedPageBreak/>
        <w:t>а)</w:t>
      </w:r>
      <w:r w:rsidR="009F4C5A" w:rsidRPr="0080137B">
        <w:rPr>
          <w:bCs/>
          <w:sz w:val="28"/>
          <w:szCs w:val="28"/>
        </w:rPr>
        <w:t xml:space="preserve"> </w:t>
      </w:r>
      <w:r w:rsidR="00663FDD" w:rsidRPr="0080137B">
        <w:rPr>
          <w:bCs/>
          <w:sz w:val="28"/>
          <w:szCs w:val="28"/>
        </w:rPr>
        <w:t xml:space="preserve">в подпункте 1 </w:t>
      </w:r>
      <w:r w:rsidR="000245C5" w:rsidRPr="0080137B">
        <w:rPr>
          <w:bCs/>
          <w:sz w:val="28"/>
          <w:szCs w:val="28"/>
        </w:rPr>
        <w:t xml:space="preserve">приложение </w:t>
      </w:r>
      <w:r w:rsidR="00ED54C0" w:rsidRPr="0080137B">
        <w:rPr>
          <w:bCs/>
          <w:sz w:val="28"/>
          <w:szCs w:val="28"/>
        </w:rPr>
        <w:t>6</w:t>
      </w:r>
      <w:r w:rsidR="000245C5" w:rsidRPr="0080137B">
        <w:rPr>
          <w:bCs/>
          <w:sz w:val="28"/>
          <w:szCs w:val="28"/>
        </w:rPr>
        <w:t xml:space="preserve"> изложить в следующей редакции:</w:t>
      </w:r>
    </w:p>
    <w:p w:rsidR="00D40A72" w:rsidRPr="00585CEF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>Распределение</w:t>
      </w:r>
    </w:p>
    <w:p w:rsidR="00D40A72" w:rsidRDefault="00D40A72" w:rsidP="00D40A72">
      <w:pPr>
        <w:jc w:val="center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 xml:space="preserve">бюджетных ассигнований </w:t>
      </w:r>
      <w:r>
        <w:rPr>
          <w:b/>
          <w:bCs/>
          <w:sz w:val="28"/>
          <w:szCs w:val="28"/>
        </w:rPr>
        <w:t xml:space="preserve">бюджета Уруссинского сельского </w:t>
      </w:r>
    </w:p>
    <w:p w:rsidR="00D40A72" w:rsidRPr="00585CEF" w:rsidRDefault="00D40A72" w:rsidP="00D40A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Ютазинского муниципального района </w:t>
      </w:r>
      <w:r w:rsidRPr="00585CEF">
        <w:rPr>
          <w:b/>
          <w:bCs/>
          <w:sz w:val="28"/>
          <w:szCs w:val="28"/>
        </w:rPr>
        <w:t>по разделам</w:t>
      </w:r>
      <w:r>
        <w:rPr>
          <w:b/>
          <w:bCs/>
          <w:sz w:val="28"/>
          <w:szCs w:val="28"/>
        </w:rPr>
        <w:t>,</w:t>
      </w:r>
      <w:r w:rsidRPr="00585CEF">
        <w:rPr>
          <w:b/>
          <w:bCs/>
          <w:sz w:val="28"/>
          <w:szCs w:val="28"/>
        </w:rPr>
        <w:t xml:space="preserve"> подразделам, целевым статьям </w:t>
      </w:r>
      <w:r>
        <w:rPr>
          <w:b/>
          <w:bCs/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>
        <w:rPr>
          <w:b/>
          <w:bCs/>
          <w:sz w:val="28"/>
          <w:szCs w:val="28"/>
        </w:rPr>
        <w:t>видов</w:t>
      </w:r>
      <w:r w:rsidRPr="00585CEF">
        <w:rPr>
          <w:b/>
          <w:bCs/>
          <w:sz w:val="28"/>
          <w:szCs w:val="28"/>
        </w:rPr>
        <w:t xml:space="preserve"> расходов классиф</w:t>
      </w:r>
      <w:r>
        <w:rPr>
          <w:b/>
          <w:bCs/>
          <w:sz w:val="28"/>
          <w:szCs w:val="28"/>
        </w:rPr>
        <w:t>икации расходов бюджетов</w:t>
      </w:r>
      <w:proofErr w:type="gramEnd"/>
      <w:r>
        <w:rPr>
          <w:b/>
          <w:bCs/>
          <w:sz w:val="28"/>
          <w:szCs w:val="28"/>
        </w:rPr>
        <w:t xml:space="preserve"> на 2017</w:t>
      </w:r>
      <w:r w:rsidRPr="00585CEF">
        <w:rPr>
          <w:b/>
          <w:bCs/>
          <w:sz w:val="28"/>
          <w:szCs w:val="28"/>
        </w:rPr>
        <w:t xml:space="preserve"> год</w:t>
      </w:r>
    </w:p>
    <w:p w:rsidR="00D40A72" w:rsidRDefault="00D40A72" w:rsidP="00D40A72">
      <w:pPr>
        <w:jc w:val="right"/>
      </w:pPr>
      <w:r>
        <w:t>тыс.</w:t>
      </w:r>
      <w:r w:rsidR="009F4C5A">
        <w:t xml:space="preserve"> </w:t>
      </w:r>
      <w:r>
        <w:t>руб.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D40A72" w:rsidTr="00851F1C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973858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973858">
              <w:t>Р</w:t>
            </w:r>
            <w:r w:rsidRPr="00973858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973858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973858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2017г.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585CEF">
              <w:rPr>
                <w:sz w:val="28"/>
                <w:szCs w:val="28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BB7E32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RPr="0007082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07082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7082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40,9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Расходы на содержание ГТС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 xml:space="preserve"> муниципальных 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BD28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537,3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537,3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537,3</w:t>
            </w:r>
          </w:p>
        </w:tc>
      </w:tr>
      <w:tr w:rsidR="009A11F4" w:rsidRPr="0007082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07082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07082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Подпрограмма «</w:t>
            </w:r>
            <w:r>
              <w:rPr>
                <w:bCs/>
                <w:sz w:val="28"/>
                <w:szCs w:val="28"/>
              </w:rPr>
              <w:t>Развитие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Основные направления развития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9913EA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9913EA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Подпрограмма </w:t>
            </w:r>
            <w:r>
              <w:rPr>
                <w:bCs/>
                <w:sz w:val="28"/>
                <w:szCs w:val="28"/>
              </w:rPr>
              <w:t>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Ютазинском муниципальном районе»</w:t>
            </w:r>
            <w:r w:rsidRPr="00585C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3 819,3</w:t>
            </w:r>
          </w:p>
        </w:tc>
      </w:tr>
    </w:tbl>
    <w:p w:rsidR="006D0209" w:rsidRPr="00F46F7E" w:rsidRDefault="006D0209" w:rsidP="00F46F7E">
      <w:pPr>
        <w:pStyle w:val="a9"/>
        <w:ind w:left="5040"/>
        <w:jc w:val="both"/>
      </w:pPr>
    </w:p>
    <w:p w:rsidR="00971DA2" w:rsidRPr="008F405B" w:rsidRDefault="00971DA2" w:rsidP="00971DA2">
      <w:pPr>
        <w:rPr>
          <w:sz w:val="28"/>
          <w:szCs w:val="28"/>
        </w:rPr>
      </w:pPr>
      <w:r w:rsidRPr="008F405B">
        <w:rPr>
          <w:bCs/>
          <w:sz w:val="28"/>
          <w:szCs w:val="28"/>
        </w:rPr>
        <w:t>б)</w:t>
      </w:r>
      <w:r w:rsidR="004E0D61" w:rsidRPr="008F405B">
        <w:rPr>
          <w:bCs/>
          <w:sz w:val="28"/>
          <w:szCs w:val="28"/>
        </w:rPr>
        <w:t xml:space="preserve"> </w:t>
      </w:r>
      <w:r w:rsidRPr="008F405B">
        <w:rPr>
          <w:bCs/>
          <w:sz w:val="28"/>
          <w:szCs w:val="28"/>
        </w:rPr>
        <w:t>в</w:t>
      </w:r>
      <w:r w:rsidR="00F762C1" w:rsidRPr="008F405B">
        <w:rPr>
          <w:bCs/>
          <w:sz w:val="28"/>
          <w:szCs w:val="28"/>
        </w:rPr>
        <w:t xml:space="preserve"> подпункте 3 приложение 8</w:t>
      </w:r>
      <w:r w:rsidRPr="008F405B">
        <w:rPr>
          <w:bCs/>
          <w:sz w:val="28"/>
          <w:szCs w:val="28"/>
        </w:rPr>
        <w:t xml:space="preserve"> изложить в следующей редакции:</w:t>
      </w:r>
    </w:p>
    <w:p w:rsidR="00330A98" w:rsidRPr="00585CEF" w:rsidRDefault="00330A98" w:rsidP="00330A98">
      <w:pPr>
        <w:jc w:val="center"/>
        <w:outlineLvl w:val="0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>Распределение</w:t>
      </w:r>
    </w:p>
    <w:p w:rsidR="00330A98" w:rsidRDefault="00330A98" w:rsidP="00330A98">
      <w:pPr>
        <w:jc w:val="center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 xml:space="preserve">бюджетных ассигнований </w:t>
      </w:r>
      <w:r>
        <w:rPr>
          <w:b/>
          <w:bCs/>
          <w:sz w:val="28"/>
          <w:szCs w:val="28"/>
        </w:rPr>
        <w:t xml:space="preserve">бюджета Уруссинского сельского </w:t>
      </w:r>
    </w:p>
    <w:p w:rsidR="00330A98" w:rsidRPr="00585CEF" w:rsidRDefault="00330A98" w:rsidP="00330A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Ютазинского муниципального района по </w:t>
      </w:r>
      <w:r w:rsidRPr="00585CEF">
        <w:rPr>
          <w:b/>
          <w:bCs/>
          <w:sz w:val="28"/>
          <w:szCs w:val="28"/>
        </w:rPr>
        <w:t xml:space="preserve">целевым статьям </w:t>
      </w:r>
      <w:r>
        <w:rPr>
          <w:b/>
          <w:bCs/>
          <w:sz w:val="28"/>
          <w:szCs w:val="28"/>
        </w:rPr>
        <w:t>(муниципальным программам и непрограммным направлениям деятельности), группам видов</w:t>
      </w:r>
      <w:r w:rsidRPr="00585CEF">
        <w:rPr>
          <w:b/>
          <w:bCs/>
          <w:sz w:val="28"/>
          <w:szCs w:val="28"/>
        </w:rPr>
        <w:t xml:space="preserve"> расходов</w:t>
      </w:r>
      <w:r>
        <w:rPr>
          <w:b/>
          <w:bCs/>
          <w:sz w:val="28"/>
          <w:szCs w:val="28"/>
        </w:rPr>
        <w:t>, разделам, подразделам</w:t>
      </w:r>
      <w:r w:rsidRPr="00585CEF">
        <w:rPr>
          <w:b/>
          <w:bCs/>
          <w:sz w:val="28"/>
          <w:szCs w:val="28"/>
        </w:rPr>
        <w:t xml:space="preserve"> классификации расходов бюджетов на 201</w:t>
      </w:r>
      <w:r>
        <w:rPr>
          <w:b/>
          <w:bCs/>
          <w:sz w:val="28"/>
          <w:szCs w:val="28"/>
        </w:rPr>
        <w:t>7</w:t>
      </w:r>
      <w:r w:rsidRPr="00585CEF">
        <w:rPr>
          <w:b/>
          <w:bCs/>
          <w:sz w:val="28"/>
          <w:szCs w:val="28"/>
        </w:rPr>
        <w:t xml:space="preserve"> год</w:t>
      </w:r>
    </w:p>
    <w:p w:rsidR="00330A98" w:rsidRDefault="00330A98" w:rsidP="00330A98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330A98" w:rsidTr="00851F1C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AB7E16" w:rsidRDefault="00330A98" w:rsidP="00851F1C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AB7E16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AB7E16" w:rsidRDefault="00330A98" w:rsidP="00851F1C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B7E16">
              <w:rPr>
                <w:sz w:val="28"/>
                <w:szCs w:val="28"/>
              </w:rPr>
              <w:t>Р</w:t>
            </w:r>
            <w:r w:rsidRPr="00AB7E16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585CEF">
              <w:rPr>
                <w:sz w:val="28"/>
                <w:szCs w:val="28"/>
              </w:rPr>
              <w:t>г.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7B75F4">
              <w:rPr>
                <w:b/>
                <w:bCs/>
                <w:sz w:val="28"/>
                <w:szCs w:val="28"/>
              </w:rPr>
              <w:lastRenderedPageBreak/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75F4">
              <w:rPr>
                <w:b/>
                <w:sz w:val="28"/>
                <w:szCs w:val="2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6D0209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846,0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sz w:val="28"/>
                <w:szCs w:val="28"/>
              </w:rPr>
            </w:pPr>
            <w:r w:rsidRPr="007B75F4">
              <w:rPr>
                <w:b/>
                <w:sz w:val="28"/>
                <w:szCs w:val="2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B75F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7B75F4">
              <w:rPr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75F4">
              <w:rPr>
                <w:rFonts w:eastAsia="Calibri"/>
                <w:b/>
                <w:sz w:val="28"/>
                <w:szCs w:val="28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2946,5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Функционирование Правительства Российской Федерации, высших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lastRenderedPageBreak/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C5D17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C5D1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  <w:proofErr w:type="gramStart"/>
            <w:r>
              <w:rPr>
                <w:bCs/>
                <w:sz w:val="28"/>
                <w:szCs w:val="28"/>
              </w:rPr>
              <w:t>,К</w:t>
            </w:r>
            <w:proofErr w:type="gramEnd"/>
            <w:r>
              <w:rPr>
                <w:bCs/>
                <w:sz w:val="28"/>
                <w:szCs w:val="28"/>
              </w:rPr>
              <w:t>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186,5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31159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115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A595F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807288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807288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07288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330A98" w:rsidRPr="0080728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807288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807288">
              <w:rPr>
                <w:b w:val="0"/>
                <w:i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07288"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500E4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40,9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00E4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Default="00500E4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15,0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FA595F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FA595F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FA595F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FA595F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FA595F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FA595F" w:rsidRDefault="00330A98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  <w:r w:rsidR="005D44A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819,3</w:t>
            </w:r>
          </w:p>
        </w:tc>
      </w:tr>
    </w:tbl>
    <w:p w:rsidR="00D40A72" w:rsidRDefault="00D40A72" w:rsidP="00D40A72">
      <w:pPr>
        <w:pStyle w:val="a9"/>
        <w:ind w:left="5040"/>
        <w:jc w:val="both"/>
      </w:pPr>
    </w:p>
    <w:p w:rsidR="00926D51" w:rsidRDefault="00926D51" w:rsidP="003E146B"/>
    <w:p w:rsidR="00F46F7E" w:rsidRPr="008F405B" w:rsidRDefault="00F762C1" w:rsidP="003E146B">
      <w:pPr>
        <w:rPr>
          <w:sz w:val="28"/>
          <w:szCs w:val="28"/>
        </w:rPr>
      </w:pPr>
      <w:r w:rsidRPr="008F405B">
        <w:rPr>
          <w:bCs/>
          <w:sz w:val="28"/>
          <w:szCs w:val="28"/>
        </w:rPr>
        <w:t>в)</w:t>
      </w:r>
      <w:r w:rsidR="004E0D61" w:rsidRPr="008F405B">
        <w:rPr>
          <w:bCs/>
          <w:sz w:val="28"/>
          <w:szCs w:val="28"/>
        </w:rPr>
        <w:t xml:space="preserve"> </w:t>
      </w:r>
      <w:r w:rsidRPr="008F405B">
        <w:rPr>
          <w:bCs/>
          <w:sz w:val="28"/>
          <w:szCs w:val="28"/>
        </w:rPr>
        <w:t>в подпункте 2 приложение 7</w:t>
      </w:r>
      <w:r w:rsidR="00F46F7E" w:rsidRPr="008F405B">
        <w:rPr>
          <w:bCs/>
          <w:sz w:val="28"/>
          <w:szCs w:val="28"/>
        </w:rPr>
        <w:t xml:space="preserve"> изложить в следующей редакции:</w:t>
      </w:r>
    </w:p>
    <w:p w:rsidR="00F46F7E" w:rsidRDefault="00F46F7E" w:rsidP="00F46F7E">
      <w:pPr>
        <w:pStyle w:val="a9"/>
        <w:ind w:left="5040"/>
        <w:jc w:val="both"/>
      </w:pPr>
    </w:p>
    <w:p w:rsidR="00D40A72" w:rsidRDefault="00850DF2" w:rsidP="00D40A72">
      <w:pPr>
        <w:jc w:val="center"/>
        <w:outlineLvl w:val="0"/>
        <w:rPr>
          <w:b/>
          <w:bCs/>
          <w:sz w:val="28"/>
          <w:szCs w:val="28"/>
        </w:rPr>
      </w:pPr>
      <w:r>
        <w:t xml:space="preserve"> </w:t>
      </w:r>
      <w:r w:rsidR="00D40A72">
        <w:rPr>
          <w:b/>
          <w:bCs/>
          <w:sz w:val="28"/>
          <w:szCs w:val="28"/>
        </w:rPr>
        <w:t>Ведомственная структура</w:t>
      </w:r>
    </w:p>
    <w:p w:rsidR="00D40A72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расходов бюджета Уруссинского сельского поселения</w:t>
      </w:r>
    </w:p>
    <w:p w:rsidR="00D40A72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Ютазинского муниципального района на 2017год</w:t>
      </w:r>
    </w:p>
    <w:p w:rsidR="00D40A72" w:rsidRDefault="00D40A72" w:rsidP="00D40A72">
      <w:pPr>
        <w:jc w:val="right"/>
      </w:pPr>
    </w:p>
    <w:p w:rsidR="00D40A72" w:rsidRDefault="00D40A72" w:rsidP="00D40A72">
      <w:pPr>
        <w:jc w:val="right"/>
      </w:pPr>
      <w:r w:rsidRPr="006362E4">
        <w:t>тыс.</w:t>
      </w:r>
      <w:r w:rsidR="0023360C">
        <w:t xml:space="preserve"> </w:t>
      </w:r>
      <w:r w:rsidRPr="006362E4">
        <w:t>руб.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67"/>
        <w:gridCol w:w="567"/>
        <w:gridCol w:w="2018"/>
        <w:gridCol w:w="742"/>
        <w:gridCol w:w="1526"/>
      </w:tblGrid>
      <w:tr w:rsidR="00D40A72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973858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0E58A4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973858">
              <w:t>Р</w:t>
            </w:r>
            <w:r w:rsidRPr="00973858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973858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973858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2017г.</w:t>
            </w:r>
          </w:p>
        </w:tc>
      </w:tr>
      <w:tr w:rsidR="00D40A72" w:rsidRPr="00E01F19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pStyle w:val="9"/>
              <w:keepNext w:val="0"/>
              <w:widowControl w:val="0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Исполнительный комитет Уруссинского сельского поселения Ютазинского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E01F19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pStyle w:val="5"/>
              <w:keepNext w:val="0"/>
              <w:widowContro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500E48" w:rsidP="00851F1C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3819,3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1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585CEF">
              <w:rPr>
                <w:sz w:val="28"/>
                <w:szCs w:val="28"/>
              </w:rPr>
              <w:t xml:space="preserve">(муниципальными) органами, казенными учреждениями, </w:t>
            </w:r>
            <w:r w:rsidRPr="00585CEF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5D44A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5D44A2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</w:t>
            </w:r>
            <w:r w:rsidR="005D44A2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51B05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07082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7082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40,9</w:t>
            </w:r>
          </w:p>
        </w:tc>
      </w:tr>
      <w:tr w:rsidR="005D44A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A2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00E48"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D44A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D44A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00E48">
              <w:rPr>
                <w:bCs/>
                <w:sz w:val="28"/>
                <w:szCs w:val="28"/>
              </w:rPr>
              <w:t>Расходы на содержание ГТС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Непрограммные направления </w:t>
            </w:r>
            <w:r>
              <w:rPr>
                <w:bCs/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07082C">
              <w:rPr>
                <w:b w:val="0"/>
                <w:sz w:val="28"/>
                <w:szCs w:val="28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537,3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537,3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537,3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Подпрограмма «</w:t>
            </w:r>
            <w:r>
              <w:rPr>
                <w:bCs/>
                <w:sz w:val="28"/>
                <w:szCs w:val="28"/>
              </w:rPr>
              <w:t>Развитие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 xml:space="preserve">Основные направления развития культурно-досуговой деятельности и кинематографии в </w:t>
            </w:r>
            <w:r>
              <w:rPr>
                <w:bCs/>
                <w:sz w:val="28"/>
                <w:szCs w:val="28"/>
              </w:rPr>
              <w:lastRenderedPageBreak/>
              <w:t>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849,2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9913EA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9913EA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Подпрограмма </w:t>
            </w:r>
            <w:r>
              <w:rPr>
                <w:bCs/>
                <w:sz w:val="28"/>
                <w:szCs w:val="28"/>
              </w:rPr>
              <w:t>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Ютазинском муниципальном районе»</w:t>
            </w:r>
            <w:r w:rsidRPr="00585C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Мероприятия физической культуры и спорта в области </w:t>
            </w:r>
            <w:r w:rsidRPr="00585CEF">
              <w:rPr>
                <w:sz w:val="28"/>
                <w:szCs w:val="28"/>
              </w:rPr>
              <w:lastRenderedPageBreak/>
              <w:t>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  <w:r w:rsidR="005D44A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  <w:r w:rsidR="005D44A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19,3</w:t>
            </w:r>
          </w:p>
        </w:tc>
      </w:tr>
    </w:tbl>
    <w:p w:rsidR="009B59C0" w:rsidRDefault="009B59C0" w:rsidP="0002406C">
      <w:pPr>
        <w:pStyle w:val="a3"/>
        <w:jc w:val="left"/>
        <w:rPr>
          <w:sz w:val="24"/>
          <w:szCs w:val="24"/>
        </w:rPr>
      </w:pPr>
    </w:p>
    <w:p w:rsidR="000F41F5" w:rsidRPr="008F405B" w:rsidRDefault="00850DF2" w:rsidP="0002406C">
      <w:pPr>
        <w:pStyle w:val="a3"/>
        <w:jc w:val="left"/>
        <w:rPr>
          <w:b/>
        </w:rPr>
      </w:pPr>
      <w:r w:rsidRPr="008F405B">
        <w:rPr>
          <w:b/>
        </w:rPr>
        <w:t>Статья 2.</w:t>
      </w:r>
    </w:p>
    <w:p w:rsidR="00850DF2" w:rsidRPr="008F405B" w:rsidRDefault="00850DF2" w:rsidP="0002406C">
      <w:pPr>
        <w:pStyle w:val="a3"/>
        <w:jc w:val="left"/>
      </w:pPr>
      <w:r w:rsidRPr="008F405B">
        <w:t>Настоящее решение</w:t>
      </w:r>
      <w:r w:rsidR="000F41F5" w:rsidRPr="008F405B">
        <w:t xml:space="preserve"> вступает в силу со дня его официального о</w:t>
      </w:r>
      <w:r w:rsidR="00940CDD" w:rsidRPr="008F405B">
        <w:t>бнародования</w:t>
      </w:r>
      <w:r w:rsidR="000F41F5" w:rsidRPr="008F405B">
        <w:t xml:space="preserve"> и </w:t>
      </w:r>
      <w:r w:rsidRPr="008F405B">
        <w:t>распространяется на правоотношения, в</w:t>
      </w:r>
      <w:r w:rsidR="000F41F5" w:rsidRPr="008F405B">
        <w:t>озникшие с</w:t>
      </w:r>
      <w:r w:rsidR="00264CE9" w:rsidRPr="008F405B">
        <w:t xml:space="preserve"> 0</w:t>
      </w:r>
      <w:r w:rsidR="000F41F5" w:rsidRPr="008F405B">
        <w:t>1</w:t>
      </w:r>
      <w:r w:rsidRPr="008F405B">
        <w:t xml:space="preserve"> </w:t>
      </w:r>
      <w:r w:rsidR="000F41F5" w:rsidRPr="008F405B">
        <w:t>я</w:t>
      </w:r>
      <w:r w:rsidRPr="008F405B">
        <w:t>нваря 20</w:t>
      </w:r>
      <w:r w:rsidR="00142765" w:rsidRPr="008F405B">
        <w:t>1</w:t>
      </w:r>
      <w:r w:rsidR="009D0F8E" w:rsidRPr="008F405B">
        <w:t>7</w:t>
      </w:r>
      <w:r w:rsidRPr="008F405B">
        <w:t xml:space="preserve"> года.</w:t>
      </w:r>
    </w:p>
    <w:p w:rsidR="00B30EDC" w:rsidRPr="008F405B" w:rsidRDefault="00B30EDC">
      <w:pPr>
        <w:rPr>
          <w:sz w:val="28"/>
          <w:szCs w:val="28"/>
        </w:rPr>
      </w:pPr>
    </w:p>
    <w:p w:rsidR="00264CE9" w:rsidRPr="008F405B" w:rsidRDefault="00264CE9" w:rsidP="00E175B7">
      <w:pPr>
        <w:rPr>
          <w:sz w:val="28"/>
          <w:szCs w:val="28"/>
        </w:rPr>
      </w:pPr>
    </w:p>
    <w:p w:rsidR="00264CE9" w:rsidRPr="008F405B" w:rsidRDefault="00264CE9" w:rsidP="00E175B7">
      <w:pPr>
        <w:rPr>
          <w:sz w:val="28"/>
          <w:szCs w:val="28"/>
        </w:rPr>
      </w:pPr>
    </w:p>
    <w:p w:rsidR="00E175B7" w:rsidRPr="008F405B" w:rsidRDefault="000A3F49" w:rsidP="00E175B7">
      <w:pPr>
        <w:rPr>
          <w:sz w:val="28"/>
          <w:szCs w:val="28"/>
        </w:rPr>
      </w:pPr>
      <w:r w:rsidRPr="008F405B">
        <w:rPr>
          <w:sz w:val="28"/>
          <w:szCs w:val="28"/>
        </w:rPr>
        <w:t>Глава Уруссинского</w:t>
      </w:r>
    </w:p>
    <w:p w:rsidR="00B12C64" w:rsidRPr="008F405B" w:rsidRDefault="00E175B7" w:rsidP="000E544D">
      <w:pPr>
        <w:rPr>
          <w:sz w:val="28"/>
          <w:szCs w:val="28"/>
        </w:rPr>
      </w:pPr>
      <w:r w:rsidRPr="008F405B">
        <w:rPr>
          <w:sz w:val="28"/>
          <w:szCs w:val="28"/>
        </w:rPr>
        <w:t>сельского поселения</w:t>
      </w:r>
      <w:r w:rsidR="008F405B">
        <w:rPr>
          <w:sz w:val="28"/>
          <w:szCs w:val="28"/>
        </w:rPr>
        <w:t xml:space="preserve">                       </w:t>
      </w:r>
      <w:r w:rsidRPr="008F405B">
        <w:rPr>
          <w:sz w:val="28"/>
          <w:szCs w:val="28"/>
        </w:rPr>
        <w:t xml:space="preserve">                            </w:t>
      </w:r>
      <w:r w:rsidR="008F405B">
        <w:rPr>
          <w:sz w:val="28"/>
          <w:szCs w:val="28"/>
        </w:rPr>
        <w:t xml:space="preserve">  </w:t>
      </w:r>
      <w:r w:rsidR="00C4000D">
        <w:rPr>
          <w:sz w:val="28"/>
          <w:szCs w:val="28"/>
        </w:rPr>
        <w:t xml:space="preserve">             </w:t>
      </w:r>
      <w:r w:rsidR="000A3F49" w:rsidRPr="008F405B">
        <w:rPr>
          <w:sz w:val="28"/>
          <w:szCs w:val="28"/>
        </w:rPr>
        <w:t>Р.С.</w:t>
      </w:r>
      <w:r w:rsidR="00C4000D">
        <w:rPr>
          <w:sz w:val="28"/>
          <w:szCs w:val="28"/>
        </w:rPr>
        <w:t xml:space="preserve"> </w:t>
      </w:r>
      <w:proofErr w:type="spellStart"/>
      <w:r w:rsidR="000A3F49" w:rsidRPr="008F405B">
        <w:rPr>
          <w:sz w:val="28"/>
          <w:szCs w:val="28"/>
        </w:rPr>
        <w:t>Мухаметзянова</w:t>
      </w:r>
      <w:proofErr w:type="spellEnd"/>
      <w:r w:rsidR="00B30EDC" w:rsidRPr="008F405B">
        <w:rPr>
          <w:sz w:val="28"/>
          <w:szCs w:val="28"/>
        </w:rPr>
        <w:t xml:space="preserve">        </w:t>
      </w:r>
    </w:p>
    <w:p w:rsidR="00B66DA8" w:rsidRDefault="00B66DA8" w:rsidP="00825641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C4000D" w:rsidRDefault="00C4000D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C4000D" w:rsidRDefault="00C4000D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851F1C" w:rsidRPr="00A87C5E" w:rsidRDefault="00851F1C" w:rsidP="00851F1C">
      <w:pPr>
        <w:jc w:val="right"/>
        <w:rPr>
          <w:sz w:val="28"/>
          <w:szCs w:val="28"/>
        </w:rPr>
      </w:pPr>
      <w:r>
        <w:rPr>
          <w:szCs w:val="28"/>
        </w:rPr>
        <w:t xml:space="preserve">     </w:t>
      </w:r>
      <w:r w:rsidRPr="00A87C5E">
        <w:rPr>
          <w:sz w:val="28"/>
          <w:szCs w:val="28"/>
        </w:rPr>
        <w:t xml:space="preserve">Приложение                                                                        </w:t>
      </w:r>
    </w:p>
    <w:p w:rsidR="00851F1C" w:rsidRPr="00A87C5E" w:rsidRDefault="00851F1C" w:rsidP="00851F1C">
      <w:pPr>
        <w:jc w:val="right"/>
        <w:rPr>
          <w:sz w:val="28"/>
          <w:szCs w:val="28"/>
        </w:rPr>
      </w:pPr>
      <w:r w:rsidRPr="00A87C5E">
        <w:rPr>
          <w:sz w:val="28"/>
          <w:szCs w:val="28"/>
        </w:rPr>
        <w:t xml:space="preserve">  к решению </w:t>
      </w:r>
      <w:r w:rsidR="006D0209" w:rsidRPr="00A87C5E">
        <w:rPr>
          <w:sz w:val="28"/>
          <w:szCs w:val="28"/>
        </w:rPr>
        <w:t xml:space="preserve"> </w:t>
      </w:r>
      <w:r w:rsidR="00264CE9" w:rsidRPr="00A87C5E">
        <w:rPr>
          <w:sz w:val="28"/>
          <w:szCs w:val="28"/>
        </w:rPr>
        <w:t>Совета</w:t>
      </w:r>
      <w:r w:rsidRPr="00A87C5E">
        <w:rPr>
          <w:sz w:val="28"/>
          <w:szCs w:val="28"/>
        </w:rPr>
        <w:t xml:space="preserve">                     </w:t>
      </w:r>
    </w:p>
    <w:p w:rsidR="00851F1C" w:rsidRPr="00A87C5E" w:rsidRDefault="00851F1C" w:rsidP="00851F1C">
      <w:pPr>
        <w:jc w:val="right"/>
        <w:rPr>
          <w:sz w:val="28"/>
          <w:szCs w:val="28"/>
        </w:rPr>
      </w:pPr>
      <w:r w:rsidRPr="00A87C5E">
        <w:rPr>
          <w:sz w:val="28"/>
          <w:szCs w:val="28"/>
        </w:rPr>
        <w:t xml:space="preserve">Уруссинского   сельского поселения </w:t>
      </w:r>
    </w:p>
    <w:p w:rsidR="00264CE9" w:rsidRPr="00A87C5E" w:rsidRDefault="00264CE9" w:rsidP="00851F1C">
      <w:pPr>
        <w:jc w:val="right"/>
        <w:rPr>
          <w:sz w:val="28"/>
          <w:szCs w:val="28"/>
        </w:rPr>
      </w:pPr>
      <w:r w:rsidRPr="00A87C5E">
        <w:rPr>
          <w:sz w:val="28"/>
          <w:szCs w:val="28"/>
        </w:rPr>
        <w:t>от 06.02.2017г. №2</w:t>
      </w:r>
    </w:p>
    <w:p w:rsidR="00851F1C" w:rsidRDefault="00851F1C" w:rsidP="00851F1C">
      <w:pPr>
        <w:rPr>
          <w:szCs w:val="28"/>
        </w:rPr>
      </w:pPr>
    </w:p>
    <w:p w:rsidR="00851F1C" w:rsidRDefault="00851F1C" w:rsidP="00851F1C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512"/>
        <w:gridCol w:w="820"/>
        <w:gridCol w:w="580"/>
        <w:gridCol w:w="962"/>
        <w:gridCol w:w="693"/>
        <w:gridCol w:w="1113"/>
        <w:gridCol w:w="1272"/>
        <w:gridCol w:w="2557"/>
      </w:tblGrid>
      <w:tr w:rsidR="00851F1C" w:rsidTr="00851F1C">
        <w:trPr>
          <w:cantSplit/>
          <w:trHeight w:val="1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r>
              <w:lastRenderedPageBreak/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r>
              <w:t>КОСГУ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Default="00851F1C" w:rsidP="00851F1C">
            <w:pPr>
              <w:ind w:left="113" w:right="113"/>
            </w:pPr>
            <w:r>
              <w:t>ДЭК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r>
              <w:t xml:space="preserve">       сумма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r>
              <w:t xml:space="preserve">           примечание</w:t>
            </w:r>
          </w:p>
        </w:tc>
      </w:tr>
      <w:tr w:rsidR="00851F1C" w:rsidTr="00851F1C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0801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0840144091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223003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>3743,36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 w:val="20"/>
              </w:rPr>
            </w:pPr>
            <w:r>
              <w:rPr>
                <w:sz w:val="20"/>
              </w:rPr>
              <w:t>Оплата за поставку газа в МФЦ</w:t>
            </w:r>
          </w:p>
        </w:tc>
      </w:tr>
      <w:tr w:rsidR="009D0F8E" w:rsidTr="00851F1C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6D0209" w:rsidP="00851F1C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14927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Default="009D0F8E" w:rsidP="00851F1C">
            <w:pPr>
              <w:rPr>
                <w:sz w:val="20"/>
              </w:rPr>
            </w:pPr>
            <w:r>
              <w:rPr>
                <w:sz w:val="20"/>
              </w:rPr>
              <w:t>Оплата за щебенение дорог</w:t>
            </w:r>
          </w:p>
        </w:tc>
      </w:tr>
      <w:tr w:rsidR="00851F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1F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1F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1F1C" w:rsidTr="00851F1C"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851F1C" w:rsidP="00851F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Default="00851F1C" w:rsidP="00851F1C">
            <w:pPr>
              <w:rPr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Default="00851F1C" w:rsidP="00851F1C">
            <w:pPr>
              <w:rPr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Default="00851F1C" w:rsidP="00851F1C">
            <w:pPr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Default="009D0F8E" w:rsidP="00851F1C">
            <w:pPr>
              <w:rPr>
                <w:szCs w:val="28"/>
              </w:rPr>
            </w:pPr>
            <w:r>
              <w:rPr>
                <w:szCs w:val="28"/>
              </w:rPr>
              <w:t>18670,36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Default="00851F1C" w:rsidP="00851F1C"/>
        </w:tc>
      </w:tr>
    </w:tbl>
    <w:p w:rsidR="00851F1C" w:rsidRDefault="00851F1C" w:rsidP="00851F1C">
      <w:pPr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836C84" w:rsidRDefault="00C924BF" w:rsidP="00673530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0A3F49">
        <w:rPr>
          <w:szCs w:val="28"/>
        </w:rPr>
        <w:t xml:space="preserve">  </w:t>
      </w:r>
    </w:p>
    <w:sectPr w:rsidR="00836C84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3350A"/>
    <w:rsid w:val="000350DC"/>
    <w:rsid w:val="000363A5"/>
    <w:rsid w:val="000408D2"/>
    <w:rsid w:val="000419E4"/>
    <w:rsid w:val="00043032"/>
    <w:rsid w:val="00046296"/>
    <w:rsid w:val="0005192E"/>
    <w:rsid w:val="00053CE0"/>
    <w:rsid w:val="00070F69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1305"/>
    <w:rsid w:val="00124DFF"/>
    <w:rsid w:val="001255EA"/>
    <w:rsid w:val="00142765"/>
    <w:rsid w:val="001434DE"/>
    <w:rsid w:val="00153BCB"/>
    <w:rsid w:val="001745EF"/>
    <w:rsid w:val="00176A15"/>
    <w:rsid w:val="001843E0"/>
    <w:rsid w:val="0019749A"/>
    <w:rsid w:val="001A35D5"/>
    <w:rsid w:val="001A5546"/>
    <w:rsid w:val="001B1E3D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24D84"/>
    <w:rsid w:val="0023360C"/>
    <w:rsid w:val="002350B1"/>
    <w:rsid w:val="00242A7F"/>
    <w:rsid w:val="00261981"/>
    <w:rsid w:val="00264CE9"/>
    <w:rsid w:val="0027456F"/>
    <w:rsid w:val="00281C78"/>
    <w:rsid w:val="002973AE"/>
    <w:rsid w:val="002A2C25"/>
    <w:rsid w:val="002A38D7"/>
    <w:rsid w:val="002A4546"/>
    <w:rsid w:val="002B7C56"/>
    <w:rsid w:val="002C213F"/>
    <w:rsid w:val="002C7979"/>
    <w:rsid w:val="002E0EB7"/>
    <w:rsid w:val="002E3E1B"/>
    <w:rsid w:val="0030101F"/>
    <w:rsid w:val="00302401"/>
    <w:rsid w:val="00313541"/>
    <w:rsid w:val="003247E3"/>
    <w:rsid w:val="00330A98"/>
    <w:rsid w:val="00340BD6"/>
    <w:rsid w:val="00343091"/>
    <w:rsid w:val="00357FAF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7DF6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B09"/>
    <w:rsid w:val="00475C42"/>
    <w:rsid w:val="00476985"/>
    <w:rsid w:val="004820AD"/>
    <w:rsid w:val="00482428"/>
    <w:rsid w:val="004840D9"/>
    <w:rsid w:val="004872B9"/>
    <w:rsid w:val="004915EF"/>
    <w:rsid w:val="00495F11"/>
    <w:rsid w:val="004B0A0A"/>
    <w:rsid w:val="004C2032"/>
    <w:rsid w:val="004C2359"/>
    <w:rsid w:val="004D6B3B"/>
    <w:rsid w:val="004E0D61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636EE"/>
    <w:rsid w:val="005940C4"/>
    <w:rsid w:val="00597B49"/>
    <w:rsid w:val="005A043F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16619"/>
    <w:rsid w:val="006314C6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61E"/>
    <w:rsid w:val="0076535D"/>
    <w:rsid w:val="00767D42"/>
    <w:rsid w:val="007753FB"/>
    <w:rsid w:val="0077760F"/>
    <w:rsid w:val="00781663"/>
    <w:rsid w:val="00785B9B"/>
    <w:rsid w:val="007A0C5A"/>
    <w:rsid w:val="007A2189"/>
    <w:rsid w:val="007A2803"/>
    <w:rsid w:val="007A2909"/>
    <w:rsid w:val="007A330D"/>
    <w:rsid w:val="007A7286"/>
    <w:rsid w:val="007C3008"/>
    <w:rsid w:val="007C3065"/>
    <w:rsid w:val="007C6212"/>
    <w:rsid w:val="007F0D12"/>
    <w:rsid w:val="007F758C"/>
    <w:rsid w:val="0080137B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5617"/>
    <w:rsid w:val="00872B92"/>
    <w:rsid w:val="0087337E"/>
    <w:rsid w:val="00873394"/>
    <w:rsid w:val="0087501F"/>
    <w:rsid w:val="00885698"/>
    <w:rsid w:val="008A4790"/>
    <w:rsid w:val="008A47E6"/>
    <w:rsid w:val="008A5D5F"/>
    <w:rsid w:val="008A7471"/>
    <w:rsid w:val="008C007C"/>
    <w:rsid w:val="008C1CE6"/>
    <w:rsid w:val="008C427B"/>
    <w:rsid w:val="008D41EF"/>
    <w:rsid w:val="008E4DB5"/>
    <w:rsid w:val="008E63DF"/>
    <w:rsid w:val="008E6D35"/>
    <w:rsid w:val="008F3204"/>
    <w:rsid w:val="008F405B"/>
    <w:rsid w:val="008F4AA7"/>
    <w:rsid w:val="00901B52"/>
    <w:rsid w:val="00911A28"/>
    <w:rsid w:val="009125C1"/>
    <w:rsid w:val="00914140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1F4"/>
    <w:rsid w:val="009A19D7"/>
    <w:rsid w:val="009B59C0"/>
    <w:rsid w:val="009B69AE"/>
    <w:rsid w:val="009C4556"/>
    <w:rsid w:val="009C7F81"/>
    <w:rsid w:val="009D0F8E"/>
    <w:rsid w:val="009F04DA"/>
    <w:rsid w:val="009F4C5A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87C5E"/>
    <w:rsid w:val="00AB4268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D0C61"/>
    <w:rsid w:val="00BE531C"/>
    <w:rsid w:val="00BF1235"/>
    <w:rsid w:val="00BF520E"/>
    <w:rsid w:val="00BF7351"/>
    <w:rsid w:val="00C01A2E"/>
    <w:rsid w:val="00C1399F"/>
    <w:rsid w:val="00C1440C"/>
    <w:rsid w:val="00C20C0A"/>
    <w:rsid w:val="00C22F04"/>
    <w:rsid w:val="00C2768B"/>
    <w:rsid w:val="00C337F0"/>
    <w:rsid w:val="00C33961"/>
    <w:rsid w:val="00C4000D"/>
    <w:rsid w:val="00C521AC"/>
    <w:rsid w:val="00C52305"/>
    <w:rsid w:val="00C53D9B"/>
    <w:rsid w:val="00C53E40"/>
    <w:rsid w:val="00C634F4"/>
    <w:rsid w:val="00C7743C"/>
    <w:rsid w:val="00C85431"/>
    <w:rsid w:val="00C924BF"/>
    <w:rsid w:val="00CA2EC1"/>
    <w:rsid w:val="00CB102A"/>
    <w:rsid w:val="00CB584B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4D00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D1CB6"/>
    <w:rsid w:val="00DE411B"/>
    <w:rsid w:val="00E05E27"/>
    <w:rsid w:val="00E07C5A"/>
    <w:rsid w:val="00E13BDA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803B9"/>
    <w:rsid w:val="00E91DA6"/>
    <w:rsid w:val="00E97E02"/>
    <w:rsid w:val="00EA21D9"/>
    <w:rsid w:val="00EB7E0D"/>
    <w:rsid w:val="00EC047A"/>
    <w:rsid w:val="00EC7C95"/>
    <w:rsid w:val="00ED54C0"/>
    <w:rsid w:val="00EE4AF0"/>
    <w:rsid w:val="00EF1127"/>
    <w:rsid w:val="00EF6002"/>
    <w:rsid w:val="00F04660"/>
    <w:rsid w:val="00F07B71"/>
    <w:rsid w:val="00F150AC"/>
    <w:rsid w:val="00F15EDD"/>
    <w:rsid w:val="00F2396E"/>
    <w:rsid w:val="00F26482"/>
    <w:rsid w:val="00F269A3"/>
    <w:rsid w:val="00F46F7E"/>
    <w:rsid w:val="00F62A7D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E030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2613-0F74-42B6-B895-323866B8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4</cp:revision>
  <cp:lastPrinted>2017-03-13T07:39:00Z</cp:lastPrinted>
  <dcterms:created xsi:type="dcterms:W3CDTF">2017-03-13T07:46:00Z</dcterms:created>
  <dcterms:modified xsi:type="dcterms:W3CDTF">2017-03-15T07:03:00Z</dcterms:modified>
</cp:coreProperties>
</file>