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2B" w:rsidRDefault="00694B63" w:rsidP="003B592B">
      <w:pPr>
        <w:pStyle w:val="FR2"/>
        <w:tabs>
          <w:tab w:val="left" w:pos="8080"/>
        </w:tabs>
        <w:spacing w:line="240" w:lineRule="auto"/>
        <w:ind w:left="0" w:right="0" w:firstLine="510"/>
        <w:jc w:val="left"/>
      </w:pPr>
      <w:r>
        <w:tab/>
      </w:r>
      <w:r w:rsidR="003B592B">
        <w:t>ПРОЕКТ</w:t>
      </w:r>
    </w:p>
    <w:p w:rsidR="003B592B" w:rsidRDefault="003B592B" w:rsidP="003B592B">
      <w:pPr>
        <w:pStyle w:val="FR2"/>
        <w:tabs>
          <w:tab w:val="left" w:pos="8080"/>
        </w:tabs>
        <w:spacing w:line="240" w:lineRule="auto"/>
        <w:ind w:left="0" w:right="0" w:firstLine="510"/>
        <w:jc w:val="left"/>
      </w:pPr>
    </w:p>
    <w:p w:rsidR="003B592B" w:rsidRDefault="003B592B" w:rsidP="003B592B">
      <w:pPr>
        <w:pStyle w:val="FR2"/>
        <w:spacing w:line="240" w:lineRule="auto"/>
        <w:ind w:left="0" w:right="0" w:firstLine="510"/>
        <w:jc w:val="right"/>
      </w:pPr>
    </w:p>
    <w:p w:rsidR="003B592B" w:rsidRDefault="003B592B" w:rsidP="003B592B">
      <w:pPr>
        <w:pStyle w:val="FR2"/>
        <w:spacing w:line="240" w:lineRule="auto"/>
        <w:ind w:left="0" w:right="0"/>
      </w:pPr>
      <w:r>
        <w:t xml:space="preserve">Совет </w:t>
      </w:r>
      <w:proofErr w:type="spellStart"/>
      <w:r>
        <w:t>Акбашского</w:t>
      </w:r>
      <w:proofErr w:type="spellEnd"/>
      <w:r>
        <w:t xml:space="preserve"> сельского поселения </w:t>
      </w:r>
    </w:p>
    <w:p w:rsidR="003B592B" w:rsidRDefault="003B592B" w:rsidP="003B592B">
      <w:pPr>
        <w:pStyle w:val="FR2"/>
        <w:spacing w:line="240" w:lineRule="auto"/>
        <w:ind w:left="0" w:right="0"/>
      </w:pPr>
      <w:r>
        <w:t>Ютазинского  муниципального района Республики Татарстан</w:t>
      </w:r>
    </w:p>
    <w:p w:rsidR="003B592B" w:rsidRDefault="003B592B" w:rsidP="003B5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92B" w:rsidRDefault="003B592B" w:rsidP="003B5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92B" w:rsidRDefault="003B592B" w:rsidP="003B59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bookmarkStart w:id="0" w:name="_GoBack"/>
      <w:bookmarkEnd w:id="0"/>
    </w:p>
    <w:p w:rsidR="003B592B" w:rsidRDefault="003B592B" w:rsidP="003B5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                                                                                   «___»__________2017г.</w:t>
      </w:r>
    </w:p>
    <w:p w:rsidR="003B592B" w:rsidRDefault="003B592B" w:rsidP="003B592B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</w:t>
      </w:r>
    </w:p>
    <w:p w:rsidR="003B592B" w:rsidRDefault="003B592B" w:rsidP="003B592B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3B592B" w:rsidRDefault="003B592B" w:rsidP="003B5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92B" w:rsidRDefault="003B592B" w:rsidP="00E909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«О </w:t>
      </w:r>
      <w:r w:rsidR="00E90982">
        <w:rPr>
          <w:rFonts w:ascii="Times New Roman" w:hAnsi="Times New Roman" w:cs="Times New Roman"/>
          <w:b/>
          <w:i/>
          <w:sz w:val="28"/>
          <w:szCs w:val="28"/>
        </w:rPr>
        <w:t xml:space="preserve"> внесении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изменений </w:t>
      </w:r>
      <w:r w:rsidR="00E90982">
        <w:rPr>
          <w:rFonts w:ascii="Times New Roman" w:hAnsi="Times New Roman" w:cs="Times New Roman"/>
          <w:b/>
          <w:i/>
          <w:sz w:val="28"/>
          <w:szCs w:val="28"/>
        </w:rPr>
        <w:t xml:space="preserve">и дополнений в </w:t>
      </w:r>
      <w:r>
        <w:rPr>
          <w:rFonts w:ascii="Times New Roman" w:hAnsi="Times New Roman" w:cs="Times New Roman"/>
          <w:b/>
          <w:i/>
          <w:sz w:val="28"/>
          <w:szCs w:val="28"/>
        </w:rPr>
        <w:t>Устав</w:t>
      </w:r>
    </w:p>
    <w:p w:rsidR="003B592B" w:rsidRDefault="003B592B" w:rsidP="00E909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Акбашское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B592B" w:rsidRDefault="003B592B" w:rsidP="00E909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сельское поселение» Ютазинского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B592B" w:rsidRDefault="003B592B" w:rsidP="00E909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района Республики Татарстан»»</w:t>
      </w:r>
    </w:p>
    <w:p w:rsidR="003B592B" w:rsidRDefault="003B592B" w:rsidP="003B592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592B" w:rsidRDefault="003B592B" w:rsidP="003B5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B592B" w:rsidRDefault="003B592B" w:rsidP="003B5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со статьей 44 Федерального закона от 06.10.2003 № 131 ФЗ «Об общих принципах организации местного самоуправления в Российской Федерации», статьей 7 Закона Республики Татарстан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28.07.2004 № 45-ЗРТ «О местном самоуправлении в Республике Татарстан, статьями 80, 81, 82 Устава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Акбашское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</w:p>
    <w:p w:rsidR="003B592B" w:rsidRDefault="003B592B" w:rsidP="003B59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B592B" w:rsidRDefault="003B592B" w:rsidP="003B59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8"/>
          <w:szCs w:val="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3B592B" w:rsidRPr="003B592B" w:rsidRDefault="003B592B" w:rsidP="003B592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8"/>
          <w:szCs w:val="8"/>
        </w:rPr>
      </w:pPr>
    </w:p>
    <w:p w:rsidR="003B592B" w:rsidRDefault="003B592B" w:rsidP="003B59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Внести в Устав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Акбашское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Ютазинского муниципального района Республики Татарстан, принятый решением Совета Ютазинского муниципального района Республики Татарстан от 14 июня 2012 года № 12 изменения и дополнения согласно приложению.</w:t>
      </w:r>
    </w:p>
    <w:p w:rsidR="003B592B" w:rsidRDefault="003B592B" w:rsidP="003B59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3B592B" w:rsidRDefault="003B592B" w:rsidP="003B59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(обнародовать) настоящее решение после государственной регистрации на информационных стендах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на официальном сайте Ютазинского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 по веб-адресу: http://jutaza.tatarstan.ru.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B592B" w:rsidRDefault="003B592B" w:rsidP="003B592B">
      <w:pPr>
        <w:pStyle w:val="a5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после его официального опубликования (обнародования).</w:t>
      </w:r>
    </w:p>
    <w:p w:rsidR="003B592B" w:rsidRDefault="003B592B" w:rsidP="003B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92B" w:rsidRDefault="003B592B" w:rsidP="003B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92B" w:rsidRDefault="003B592B" w:rsidP="003B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3B592B" w:rsidRDefault="003B592B" w:rsidP="003B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Акбашского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C1B60" w:rsidRPr="007B75D6" w:rsidRDefault="00DC1B60" w:rsidP="007B75D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E25699" w:rsidRPr="007B75D6" w:rsidRDefault="00DC1B60" w:rsidP="007B75D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 xml:space="preserve">к решению Совета </w:t>
      </w:r>
      <w:r w:rsidR="00694B63">
        <w:rPr>
          <w:rFonts w:ascii="Times New Roman" w:hAnsi="Times New Roman" w:cs="Times New Roman"/>
          <w:color w:val="000000"/>
          <w:sz w:val="28"/>
          <w:szCs w:val="28"/>
        </w:rPr>
        <w:t>Акбаш</w:t>
      </w:r>
      <w:r w:rsidR="00E25699" w:rsidRPr="007B75D6">
        <w:rPr>
          <w:rFonts w:ascii="Times New Roman" w:hAnsi="Times New Roman" w:cs="Times New Roman"/>
          <w:color w:val="000000"/>
          <w:sz w:val="28"/>
          <w:szCs w:val="28"/>
        </w:rPr>
        <w:t xml:space="preserve">ского </w:t>
      </w:r>
    </w:p>
    <w:p w:rsidR="00DC1B60" w:rsidRPr="007B75D6" w:rsidRDefault="00E25699" w:rsidP="007B75D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DC1B60" w:rsidRPr="007B75D6">
        <w:rPr>
          <w:rFonts w:ascii="Times New Roman" w:hAnsi="Times New Roman" w:cs="Times New Roman"/>
          <w:color w:val="000000"/>
          <w:sz w:val="28"/>
          <w:szCs w:val="28"/>
        </w:rPr>
        <w:t xml:space="preserve"> Ютазинского муниципального </w:t>
      </w:r>
    </w:p>
    <w:p w:rsidR="00DC1B60" w:rsidRPr="007B75D6" w:rsidRDefault="00DC1B60" w:rsidP="007B75D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района Республики Татарстан</w:t>
      </w:r>
    </w:p>
    <w:p w:rsidR="00DC1B60" w:rsidRPr="007B75D6" w:rsidRDefault="00DC1B60" w:rsidP="007B75D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от  «__</w:t>
      </w:r>
      <w:r w:rsidR="003B592B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7B75D6">
        <w:rPr>
          <w:rFonts w:ascii="Times New Roman" w:hAnsi="Times New Roman" w:cs="Times New Roman"/>
          <w:color w:val="000000"/>
          <w:sz w:val="28"/>
          <w:szCs w:val="28"/>
        </w:rPr>
        <w:t>_» ______</w:t>
      </w:r>
      <w:r w:rsidR="003B592B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7B75D6">
        <w:rPr>
          <w:rFonts w:ascii="Times New Roman" w:hAnsi="Times New Roman" w:cs="Times New Roman"/>
          <w:color w:val="000000"/>
          <w:sz w:val="28"/>
          <w:szCs w:val="28"/>
        </w:rPr>
        <w:t>____ 201</w:t>
      </w:r>
      <w:r w:rsidR="003B592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B75D6">
        <w:rPr>
          <w:rFonts w:ascii="Times New Roman" w:hAnsi="Times New Roman" w:cs="Times New Roman"/>
          <w:color w:val="000000"/>
          <w:sz w:val="28"/>
          <w:szCs w:val="28"/>
        </w:rPr>
        <w:t xml:space="preserve"> г. №___</w:t>
      </w:r>
    </w:p>
    <w:p w:rsidR="003B592B" w:rsidRDefault="003B592B" w:rsidP="007B75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592B" w:rsidRDefault="003B592B" w:rsidP="007B75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1B60" w:rsidRPr="007B75D6" w:rsidRDefault="00DC1B60" w:rsidP="007B75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b/>
          <w:color w:val="000000"/>
          <w:sz w:val="28"/>
          <w:szCs w:val="28"/>
        </w:rPr>
        <w:t>Изменения, вносимые в Устав муниципального образования «</w:t>
      </w:r>
      <w:r w:rsidR="00694B63">
        <w:rPr>
          <w:rFonts w:ascii="Times New Roman" w:hAnsi="Times New Roman" w:cs="Times New Roman"/>
          <w:b/>
          <w:color w:val="000000"/>
          <w:sz w:val="28"/>
          <w:szCs w:val="28"/>
        </w:rPr>
        <w:t>Акбаш</w:t>
      </w:r>
      <w:r w:rsidR="00E25699" w:rsidRPr="007B75D6">
        <w:rPr>
          <w:rFonts w:ascii="Times New Roman" w:hAnsi="Times New Roman" w:cs="Times New Roman"/>
          <w:b/>
          <w:color w:val="000000"/>
          <w:sz w:val="28"/>
          <w:szCs w:val="28"/>
        </w:rPr>
        <w:t>ское сельское поселение</w:t>
      </w:r>
      <w:r w:rsidRPr="007B75D6">
        <w:rPr>
          <w:rFonts w:ascii="Times New Roman" w:hAnsi="Times New Roman" w:cs="Times New Roman"/>
          <w:b/>
          <w:color w:val="000000"/>
          <w:sz w:val="28"/>
          <w:szCs w:val="28"/>
        </w:rPr>
        <w:t>» Ютазинского муниципального района Республики Татарстан</w:t>
      </w:r>
    </w:p>
    <w:p w:rsidR="00DC1B60" w:rsidRPr="007B75D6" w:rsidRDefault="00DC1B60" w:rsidP="007B75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1B60" w:rsidRPr="007B75D6" w:rsidRDefault="00DC1B60" w:rsidP="007B75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1158" w:rsidRPr="00447D7B" w:rsidRDefault="00DC1B60" w:rsidP="00447D7B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7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1 статьи </w:t>
      </w:r>
      <w:r w:rsidR="00447D7B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447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Устава дополнить подпунктом </w:t>
      </w:r>
      <w:r w:rsidR="00447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</w:t>
      </w:r>
      <w:r w:rsidRPr="00447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  <w:r w:rsidR="00447D7B" w:rsidRPr="00447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47D7B" w:rsidRPr="00447D7B" w:rsidRDefault="00447D7B" w:rsidP="00447D7B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94B63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r w:rsidRPr="00447D7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:rsidR="00447D7B" w:rsidRPr="00447D7B" w:rsidRDefault="00447D7B" w:rsidP="00447D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E11158" w:rsidRPr="007B75D6" w:rsidRDefault="00E11158" w:rsidP="007B75D6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3 статьи 14 Устава изложить в следующей редакции:</w:t>
      </w:r>
    </w:p>
    <w:p w:rsidR="00E11158" w:rsidRPr="007B75D6" w:rsidRDefault="00E11158" w:rsidP="007B75D6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Голосование по вопросам изменения границ поселения, преобразования поселения проводится на всей территории поселения или на части его территории в соответствии с</w:t>
      </w:r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anchor="dst298" w:history="1">
        <w:r w:rsidRPr="007B75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частями 2</w:t>
        </w:r>
      </w:hyperlink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anchor="dst299" w:history="1">
        <w:r w:rsidRPr="007B75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3 статьи 12</w:t>
        </w:r>
      </w:hyperlink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anchor="dst300" w:history="1">
        <w:r w:rsidRPr="007B75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частью 5 статьи 13</w:t>
        </w:r>
      </w:hyperlink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</w:t>
      </w:r>
      <w:r w:rsidRPr="007B75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06.10.2003 N 131-ФЗ  "Об общих принципах организации местного самоуправления в Российской Федерации"</w:t>
      </w: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11158" w:rsidRPr="007B75D6" w:rsidRDefault="00E11158" w:rsidP="007B75D6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D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статьи 41 изложить в следующей редакции:</w:t>
      </w:r>
    </w:p>
    <w:p w:rsidR="00E11158" w:rsidRPr="007B75D6" w:rsidRDefault="00E11158" w:rsidP="007B75D6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поселения должен соблюдать ограничения, запреты, исполнять обязанности, которые установлены Федеральным </w:t>
      </w:r>
      <w:hyperlink r:id="rId11" w:history="1">
        <w:r w:rsidRPr="007B75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законом</w:t>
        </w:r>
      </w:hyperlink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от 25 декабря 2008 года N 273-ФЗ "О противодействии коррупции", Федеральным</w:t>
      </w:r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history="1">
        <w:r w:rsidRPr="007B75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законом</w:t>
        </w:r>
      </w:hyperlink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от 3 декабря 2012 года N 230-ФЗ "О контроле за соответствием расходов лиц, замещающих государственные должности, и иных лиц их доходам", Федеральным</w:t>
      </w:r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history="1">
        <w:r w:rsidRPr="007B75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законом</w:t>
        </w:r>
      </w:hyperlink>
      <w:r w:rsidRPr="007B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</w:p>
    <w:p w:rsidR="00E11158" w:rsidRPr="007B75D6" w:rsidRDefault="00E11158" w:rsidP="007B75D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75D6">
        <w:rPr>
          <w:rFonts w:ascii="Times New Roman" w:hAnsi="Times New Roman" w:cs="Times New Roman"/>
          <w:sz w:val="28"/>
          <w:szCs w:val="28"/>
        </w:rPr>
        <w:t>Подпункт 13 пункт 1 статьи 44 Устава изложить в следующей редакции:</w:t>
      </w:r>
    </w:p>
    <w:p w:rsidR="00E11158" w:rsidRPr="007B75D6" w:rsidRDefault="00E11158" w:rsidP="007B75D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преобразования поселения, осуществляемого в соответствии с частями 3, 3.2, 4 - 6, 6.1, 6.2, 7, 7.1, 7.2 статьи 13 </w:t>
      </w:r>
      <w:r w:rsidRPr="007B75D6">
        <w:rPr>
          <w:rFonts w:ascii="Times New Roman" w:hAnsi="Times New Roman" w:cs="Times New Roman"/>
          <w:sz w:val="28"/>
          <w:szCs w:val="28"/>
        </w:rPr>
        <w:br/>
      </w:r>
      <w:r w:rsidRPr="007B75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Федерального закона от 06.10.2003 N 131-ФЗ  "Об общих принципах организации местного самоуправления в Российской Федерации"</w:t>
      </w:r>
      <w:r w:rsidRPr="007B75D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случае упразднения муниципального образования;</w:t>
      </w:r>
    </w:p>
    <w:p w:rsidR="00E11158" w:rsidRPr="007B75D6" w:rsidRDefault="00E11158" w:rsidP="007B75D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Статью 48 Устава дополнить пунктом 4 следующего содержания:</w:t>
      </w:r>
    </w:p>
    <w:p w:rsidR="00E11158" w:rsidRPr="007B75D6" w:rsidRDefault="00E11158" w:rsidP="007B75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Исполнительный комитет поселения при решении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:rsidR="00E11158" w:rsidRPr="007B75D6" w:rsidRDefault="00E11158" w:rsidP="007B75D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dst35"/>
      <w:bookmarkEnd w:id="1"/>
      <w:r w:rsidRPr="007B75D6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разрабатывает и реализует муниципальные программы в области профилактики терроризма, а также минимизации и (или) ликвидации последствий его проявлений;</w:t>
      </w:r>
      <w:bookmarkStart w:id="2" w:name="dst36"/>
      <w:bookmarkEnd w:id="2"/>
    </w:p>
    <w:p w:rsidR="00E11158" w:rsidRPr="007B75D6" w:rsidRDefault="00E11158" w:rsidP="007B75D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2) организует и проводит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  <w:bookmarkStart w:id="3" w:name="dst37"/>
      <w:bookmarkEnd w:id="3"/>
    </w:p>
    <w:p w:rsidR="00E11158" w:rsidRPr="007B75D6" w:rsidRDefault="00E11158" w:rsidP="007B75D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3) 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  <w:bookmarkStart w:id="4" w:name="dst38"/>
      <w:bookmarkEnd w:id="4"/>
    </w:p>
    <w:p w:rsidR="00E11158" w:rsidRPr="007B75D6" w:rsidRDefault="00E11158" w:rsidP="007B75D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4) 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  <w:bookmarkStart w:id="5" w:name="dst39"/>
      <w:bookmarkEnd w:id="5"/>
    </w:p>
    <w:p w:rsidR="00E11158" w:rsidRPr="007B75D6" w:rsidRDefault="00E11158" w:rsidP="007B75D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5)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  <w:bookmarkStart w:id="6" w:name="dst40"/>
      <w:bookmarkEnd w:id="6"/>
    </w:p>
    <w:p w:rsidR="00E11158" w:rsidRPr="007B75D6" w:rsidRDefault="00E11158" w:rsidP="007B75D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</w:rPr>
        <w:t>6) 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E11158" w:rsidRPr="007B75D6" w:rsidRDefault="00E11158" w:rsidP="007B75D6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5D6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3 статьи 66 Устава изложить в следующей редакции:</w:t>
      </w:r>
    </w:p>
    <w:p w:rsidR="00E11158" w:rsidRPr="007B75D6" w:rsidRDefault="00E11158" w:rsidP="007B75D6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E11158" w:rsidRPr="007B75D6" w:rsidRDefault="00E11158" w:rsidP="007B75D6">
      <w:pPr>
        <w:pStyle w:val="a4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B75D6">
        <w:rPr>
          <w:rFonts w:ascii="Times New Roman" w:hAnsi="Times New Roman" w:cs="Times New Roman"/>
          <w:sz w:val="28"/>
          <w:szCs w:val="28"/>
        </w:rPr>
        <w:t>Пункт 3 статьи 81 Устава изложить в новой редакции:</w:t>
      </w:r>
    </w:p>
    <w:p w:rsidR="00E11158" w:rsidRPr="007B75D6" w:rsidRDefault="00E11158" w:rsidP="007B75D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Устава поселения, проект решения Совета о внесении изменений и дополнений в устав поселения не позднее чем за 30 дней до дня рассмотрения вопроса о принятии Устава поселения, внесении изменений и дополнений в устав поселения подлежат официальному опубликованию (обнародованию) с одновременным опубликованием (обнародованием) установленного Советом поселения порядка учета предложений по проекту указанного Устава, проекту указанного решения Совета поселения, а также порядка участия граждан в его обсуждении.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поселения, а также порядка участия граждан в его обсуждении в случае, когда в устав поселения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</w:t>
      </w:r>
      <w:r w:rsidRPr="007B75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в целях приведения данного Устава в соответствие с этими нормативными правовыми актами.</w:t>
      </w:r>
    </w:p>
    <w:p w:rsidR="00E11158" w:rsidRPr="007B75D6" w:rsidRDefault="00306A0A" w:rsidP="007B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5D6">
        <w:rPr>
          <w:rFonts w:ascii="Times New Roman" w:hAnsi="Times New Roman" w:cs="Times New Roman"/>
          <w:sz w:val="28"/>
          <w:szCs w:val="28"/>
        </w:rPr>
        <w:t>8.</w:t>
      </w:r>
      <w:r w:rsidR="00E11158" w:rsidRPr="007B75D6">
        <w:rPr>
          <w:rFonts w:ascii="Times New Roman" w:hAnsi="Times New Roman" w:cs="Times New Roman"/>
          <w:sz w:val="28"/>
          <w:szCs w:val="28"/>
        </w:rPr>
        <w:t>Пункт 4 статьи 8</w:t>
      </w:r>
      <w:r w:rsidR="00BA3AA2" w:rsidRPr="007B75D6">
        <w:rPr>
          <w:rFonts w:ascii="Times New Roman" w:hAnsi="Times New Roman" w:cs="Times New Roman"/>
          <w:sz w:val="28"/>
          <w:szCs w:val="28"/>
        </w:rPr>
        <w:t>1</w:t>
      </w:r>
      <w:r w:rsidR="00E11158" w:rsidRPr="007B75D6">
        <w:rPr>
          <w:rFonts w:ascii="Times New Roman" w:hAnsi="Times New Roman" w:cs="Times New Roman"/>
          <w:sz w:val="28"/>
          <w:szCs w:val="28"/>
        </w:rPr>
        <w:t xml:space="preserve"> Устава дополнить текстом следующего содержания:</w:t>
      </w:r>
    </w:p>
    <w:p w:rsidR="00E11158" w:rsidRPr="007B75D6" w:rsidRDefault="00E11158" w:rsidP="007B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Приведение  устава  поселения  в  соответствие с федеральным    законом,    законом    Республики Татарстан осуществляется  в  установленный  этими  законодательными  актами срок. В случае,  если  федеральным законом, законом Республики Татарстан указанный  срок  не  установлен,  срок  приведения  Устава поселения  в  соответствие  с  федеральным  законом,  законом  Республики Татарстан  определяется  с  учетом  даты  вступления  в  силу соответствующего   федерального   закона,   закона   Республики Татарстан,  необходимости  официального  опубликования  (обнародования) и обсуждения  на  публичных слушаниях проекта муниципального правового акта о  внесении  изменений  и  дополнений в устав поселения, учета    предложений    граждан    по   нему,   периодичности   заседаний Совета поселения, сроков государственной  регистрации и официального опубликования (обнародования) такого  муниципального правового акта и, как правило, не должен превышать шесть месяцев.</w:t>
      </w:r>
    </w:p>
    <w:p w:rsidR="00E11158" w:rsidRPr="00845BBC" w:rsidRDefault="00E11158" w:rsidP="007B75D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Статью 81 Устава дополнить пунктом </w:t>
      </w:r>
      <w:r w:rsidR="009D6EF1" w:rsidRPr="00845BB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45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</w:p>
    <w:p w:rsidR="00E11158" w:rsidRPr="00845BBC" w:rsidRDefault="00E11158" w:rsidP="007B75D6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BBC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Изложение устава поселения в новой редакции решением Совета поселения о внесении изменений и дополнений в устав муниципального образования не допускается. В этом случае принимается новый устав поселения, а ранее действующий устав поселения и решения Совета поселения о внесении в него изменений и дополнений признаются утратившими силу со дня вступления в силу нового устава поселения.</w:t>
      </w:r>
    </w:p>
    <w:p w:rsidR="004811F7" w:rsidRPr="00845BBC" w:rsidRDefault="004811F7" w:rsidP="007B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11F7" w:rsidRPr="00845BBC" w:rsidSect="003B592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FD" w:rsidRDefault="001840FD" w:rsidP="00694B63">
      <w:pPr>
        <w:spacing w:after="0" w:line="240" w:lineRule="auto"/>
      </w:pPr>
      <w:r>
        <w:separator/>
      </w:r>
    </w:p>
  </w:endnote>
  <w:endnote w:type="continuationSeparator" w:id="0">
    <w:p w:rsidR="001840FD" w:rsidRDefault="001840FD" w:rsidP="0069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FD" w:rsidRDefault="001840FD" w:rsidP="00694B63">
      <w:pPr>
        <w:spacing w:after="0" w:line="240" w:lineRule="auto"/>
      </w:pPr>
      <w:r>
        <w:separator/>
      </w:r>
    </w:p>
  </w:footnote>
  <w:footnote w:type="continuationSeparator" w:id="0">
    <w:p w:rsidR="001840FD" w:rsidRDefault="001840FD" w:rsidP="00694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A03"/>
    <w:multiLevelType w:val="hybridMultilevel"/>
    <w:tmpl w:val="9B22FC0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6211E2"/>
    <w:multiLevelType w:val="hybridMultilevel"/>
    <w:tmpl w:val="EA14B774"/>
    <w:lvl w:ilvl="0" w:tplc="0D7C9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E23D02"/>
    <w:multiLevelType w:val="hybridMultilevel"/>
    <w:tmpl w:val="7C261DEC"/>
    <w:lvl w:ilvl="0" w:tplc="9C1A044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4855A5"/>
    <w:multiLevelType w:val="hybridMultilevel"/>
    <w:tmpl w:val="3EFA4AFC"/>
    <w:lvl w:ilvl="0" w:tplc="04190011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12"/>
    <w:rsid w:val="001840FD"/>
    <w:rsid w:val="00306A0A"/>
    <w:rsid w:val="003353BA"/>
    <w:rsid w:val="003B592B"/>
    <w:rsid w:val="00402812"/>
    <w:rsid w:val="00447D7B"/>
    <w:rsid w:val="004811F7"/>
    <w:rsid w:val="004B2F5C"/>
    <w:rsid w:val="00694B63"/>
    <w:rsid w:val="007B75D6"/>
    <w:rsid w:val="00845BBC"/>
    <w:rsid w:val="009D6EF1"/>
    <w:rsid w:val="00BA3AA2"/>
    <w:rsid w:val="00DC1B60"/>
    <w:rsid w:val="00E11158"/>
    <w:rsid w:val="00E25699"/>
    <w:rsid w:val="00E90982"/>
    <w:rsid w:val="00F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1158"/>
  </w:style>
  <w:style w:type="character" w:styleId="a3">
    <w:name w:val="Hyperlink"/>
    <w:basedOn w:val="a0"/>
    <w:uiPriority w:val="99"/>
    <w:semiHidden/>
    <w:unhideWhenUsed/>
    <w:rsid w:val="00E111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1158"/>
    <w:pPr>
      <w:ind w:left="720"/>
      <w:contextualSpacing/>
    </w:pPr>
  </w:style>
  <w:style w:type="paragraph" w:customStyle="1" w:styleId="FR2">
    <w:name w:val="FR2"/>
    <w:rsid w:val="00DC1B60"/>
    <w:pPr>
      <w:widowControl w:val="0"/>
      <w:autoSpaceDE w:val="0"/>
      <w:autoSpaceDN w:val="0"/>
      <w:adjustRightInd w:val="0"/>
      <w:spacing w:after="0"/>
      <w:ind w:left="520" w:right="4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uiPriority w:val="1"/>
    <w:qFormat/>
    <w:rsid w:val="00E256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694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4B63"/>
  </w:style>
  <w:style w:type="paragraph" w:styleId="a8">
    <w:name w:val="footer"/>
    <w:basedOn w:val="a"/>
    <w:link w:val="a9"/>
    <w:uiPriority w:val="99"/>
    <w:unhideWhenUsed/>
    <w:rsid w:val="00694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4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1158"/>
  </w:style>
  <w:style w:type="character" w:styleId="a3">
    <w:name w:val="Hyperlink"/>
    <w:basedOn w:val="a0"/>
    <w:uiPriority w:val="99"/>
    <w:semiHidden/>
    <w:unhideWhenUsed/>
    <w:rsid w:val="00E111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1158"/>
    <w:pPr>
      <w:ind w:left="720"/>
      <w:contextualSpacing/>
    </w:pPr>
  </w:style>
  <w:style w:type="paragraph" w:customStyle="1" w:styleId="FR2">
    <w:name w:val="FR2"/>
    <w:rsid w:val="00DC1B60"/>
    <w:pPr>
      <w:widowControl w:val="0"/>
      <w:autoSpaceDE w:val="0"/>
      <w:autoSpaceDN w:val="0"/>
      <w:adjustRightInd w:val="0"/>
      <w:spacing w:after="0"/>
      <w:ind w:left="520" w:right="4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uiPriority w:val="1"/>
    <w:qFormat/>
    <w:rsid w:val="00E256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694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4B63"/>
  </w:style>
  <w:style w:type="paragraph" w:styleId="a8">
    <w:name w:val="footer"/>
    <w:basedOn w:val="a"/>
    <w:link w:val="a9"/>
    <w:uiPriority w:val="99"/>
    <w:unhideWhenUsed/>
    <w:rsid w:val="00694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4571/101e8a57547e606204e3e013e51d0da6361e3316/" TargetMode="External"/><Relationship Id="rId13" Type="http://schemas.openxmlformats.org/officeDocument/2006/relationships/hyperlink" Target="http://www.consultant.ru/document/cons_doc_LAW_145998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3855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8295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44571/8e7789f2a509dd82c4c382a19fb179e6162a2a4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4571/101e8a57547e606204e3e013e51d0da6361e331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3</cp:revision>
  <cp:lastPrinted>2017-09-18T10:35:00Z</cp:lastPrinted>
  <dcterms:created xsi:type="dcterms:W3CDTF">2017-09-18T10:38:00Z</dcterms:created>
  <dcterms:modified xsi:type="dcterms:W3CDTF">2017-09-19T06:42:00Z</dcterms:modified>
</cp:coreProperties>
</file>