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6D" w:rsidRDefault="006B516D" w:rsidP="006B516D">
      <w:pPr>
        <w:tabs>
          <w:tab w:val="left" w:pos="8364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B516D" w:rsidRDefault="006B516D" w:rsidP="006B516D">
      <w:pPr>
        <w:spacing w:line="276" w:lineRule="auto"/>
      </w:pPr>
    </w:p>
    <w:p w:rsidR="006B516D" w:rsidRDefault="006B516D" w:rsidP="006B516D">
      <w:pPr>
        <w:spacing w:line="276" w:lineRule="auto"/>
      </w:pPr>
    </w:p>
    <w:p w:rsidR="006B516D" w:rsidRDefault="006B516D" w:rsidP="006B51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ПОСТАНОВЛЕНИЕ №__</w:t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>«__»______________2017г.</w:t>
      </w:r>
    </w:p>
    <w:p w:rsidR="006B516D" w:rsidRDefault="006B516D" w:rsidP="006B516D">
      <w:pPr>
        <w:spacing w:line="276" w:lineRule="auto"/>
        <w:ind w:right="-426"/>
        <w:jc w:val="both"/>
        <w:rPr>
          <w:sz w:val="28"/>
          <w:szCs w:val="28"/>
        </w:rPr>
      </w:pPr>
    </w:p>
    <w:p w:rsidR="00431D30" w:rsidRDefault="00431D30" w:rsidP="006B516D">
      <w:pPr>
        <w:spacing w:line="276" w:lineRule="auto"/>
        <w:ind w:right="-426"/>
        <w:jc w:val="both"/>
        <w:rPr>
          <w:sz w:val="28"/>
          <w:szCs w:val="28"/>
        </w:rPr>
      </w:pPr>
    </w:p>
    <w:p w:rsidR="003E03DF" w:rsidRDefault="003E03DF" w:rsidP="006B516D">
      <w:pPr>
        <w:spacing w:line="276" w:lineRule="auto"/>
        <w:ind w:right="-426"/>
        <w:jc w:val="both"/>
        <w:rPr>
          <w:sz w:val="28"/>
          <w:szCs w:val="28"/>
        </w:rPr>
      </w:pPr>
    </w:p>
    <w:p w:rsidR="00142EBE" w:rsidRPr="006B516D" w:rsidRDefault="006B516D" w:rsidP="006B516D">
      <w:pPr>
        <w:spacing w:line="276" w:lineRule="auto"/>
        <w:jc w:val="both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«</w:t>
      </w:r>
      <w:r w:rsidR="00142EBE" w:rsidRPr="006B516D">
        <w:rPr>
          <w:b/>
          <w:bCs/>
          <w:i/>
          <w:sz w:val="28"/>
          <w:szCs w:val="28"/>
        </w:rPr>
        <w:t xml:space="preserve">О создании на территории Ютазинского </w:t>
      </w:r>
    </w:p>
    <w:p w:rsidR="00142EBE" w:rsidRPr="006B516D" w:rsidRDefault="00142EBE" w:rsidP="006B516D">
      <w:pPr>
        <w:spacing w:line="276" w:lineRule="auto"/>
        <w:outlineLvl w:val="1"/>
        <w:rPr>
          <w:b/>
          <w:bCs/>
          <w:i/>
          <w:sz w:val="28"/>
          <w:szCs w:val="28"/>
        </w:rPr>
      </w:pPr>
      <w:r w:rsidRPr="006B516D">
        <w:rPr>
          <w:b/>
          <w:bCs/>
          <w:i/>
          <w:sz w:val="28"/>
          <w:szCs w:val="28"/>
        </w:rPr>
        <w:t>муниципального района Республики Татарстан</w:t>
      </w:r>
    </w:p>
    <w:p w:rsidR="00142EBE" w:rsidRPr="006B516D" w:rsidRDefault="00142EBE" w:rsidP="006B516D">
      <w:pPr>
        <w:spacing w:line="276" w:lineRule="auto"/>
        <w:outlineLvl w:val="1"/>
        <w:rPr>
          <w:b/>
          <w:bCs/>
          <w:i/>
          <w:sz w:val="28"/>
          <w:szCs w:val="28"/>
        </w:rPr>
      </w:pPr>
      <w:r w:rsidRPr="006B516D">
        <w:rPr>
          <w:b/>
          <w:bCs/>
          <w:i/>
          <w:sz w:val="28"/>
          <w:szCs w:val="28"/>
        </w:rPr>
        <w:t xml:space="preserve"> сил гражданской обороны и </w:t>
      </w:r>
      <w:proofErr w:type="gramStart"/>
      <w:r w:rsidRPr="006B516D">
        <w:rPr>
          <w:b/>
          <w:bCs/>
          <w:i/>
          <w:sz w:val="28"/>
          <w:szCs w:val="28"/>
        </w:rPr>
        <w:t>поддержании</w:t>
      </w:r>
      <w:proofErr w:type="gramEnd"/>
      <w:r w:rsidRPr="006B516D">
        <w:rPr>
          <w:b/>
          <w:bCs/>
          <w:i/>
          <w:sz w:val="28"/>
          <w:szCs w:val="28"/>
        </w:rPr>
        <w:t xml:space="preserve"> </w:t>
      </w:r>
    </w:p>
    <w:p w:rsidR="00142EBE" w:rsidRDefault="00142EBE" w:rsidP="006B516D">
      <w:pPr>
        <w:spacing w:line="276" w:lineRule="auto"/>
        <w:outlineLvl w:val="1"/>
        <w:rPr>
          <w:b/>
          <w:bCs/>
          <w:i/>
          <w:sz w:val="28"/>
          <w:szCs w:val="28"/>
        </w:rPr>
      </w:pPr>
      <w:r w:rsidRPr="006B516D">
        <w:rPr>
          <w:b/>
          <w:bCs/>
          <w:i/>
          <w:sz w:val="28"/>
          <w:szCs w:val="28"/>
        </w:rPr>
        <w:t>их в состоянии готовности</w:t>
      </w:r>
      <w:r w:rsidR="006B516D">
        <w:rPr>
          <w:b/>
          <w:bCs/>
          <w:i/>
          <w:sz w:val="28"/>
          <w:szCs w:val="28"/>
        </w:rPr>
        <w:t>»</w:t>
      </w:r>
    </w:p>
    <w:p w:rsidR="006B516D" w:rsidRPr="006B516D" w:rsidRDefault="006B516D" w:rsidP="006B516D">
      <w:pPr>
        <w:spacing w:line="276" w:lineRule="auto"/>
        <w:outlineLvl w:val="1"/>
        <w:rPr>
          <w:b/>
          <w:bCs/>
          <w:i/>
          <w:sz w:val="28"/>
          <w:szCs w:val="28"/>
        </w:rPr>
      </w:pPr>
    </w:p>
    <w:p w:rsidR="00142EBE" w:rsidRPr="006B516D" w:rsidRDefault="00142EBE" w:rsidP="006B516D">
      <w:pPr>
        <w:spacing w:line="276" w:lineRule="auto"/>
        <w:jc w:val="both"/>
        <w:rPr>
          <w:b/>
          <w:sz w:val="28"/>
          <w:szCs w:val="28"/>
        </w:rPr>
      </w:pPr>
      <w:r w:rsidRPr="006B516D">
        <w:rPr>
          <w:b/>
          <w:i/>
          <w:sz w:val="28"/>
          <w:szCs w:val="28"/>
        </w:rPr>
        <w:br/>
      </w:r>
      <w:r w:rsidRPr="00142EBE">
        <w:rPr>
          <w:sz w:val="28"/>
          <w:szCs w:val="28"/>
        </w:rPr>
        <w:t xml:space="preserve">     </w:t>
      </w:r>
      <w:r w:rsidR="008847F8">
        <w:rPr>
          <w:sz w:val="28"/>
          <w:szCs w:val="28"/>
        </w:rPr>
        <w:tab/>
      </w:r>
      <w:proofErr w:type="gramStart"/>
      <w:r w:rsidRPr="00142EBE">
        <w:rPr>
          <w:sz w:val="28"/>
          <w:szCs w:val="28"/>
        </w:rPr>
        <w:t>В соответствии с Федеральным законом от 12 февраля 1998 года N 28-ФЗ "О гражданской обороне", Постановлением Правительства Российской Федерации от 26 ноября 2007 г. N 804 "Об утверждении Положения о гражданской обороне в Российской Федерации", Указом Президента Республики Татарстан от 22 ноября 2008 года N УП-598 "Об утверждении Положения об организации и ведении гражданской обороны в Республике Татарстан" и Постановлением</w:t>
      </w:r>
      <w:proofErr w:type="gramEnd"/>
      <w:r w:rsidRPr="00142EBE">
        <w:rPr>
          <w:sz w:val="28"/>
          <w:szCs w:val="28"/>
        </w:rPr>
        <w:t xml:space="preserve"> </w:t>
      </w:r>
      <w:proofErr w:type="gramStart"/>
      <w:r w:rsidRPr="00142EBE">
        <w:rPr>
          <w:sz w:val="28"/>
          <w:szCs w:val="28"/>
        </w:rPr>
        <w:t>Кабинета Министров Республики Татарстан от 15 июля2017 года № 496 « О создании на территории Республики Татарстан сил гражданской обороны и поддержании их состоянии готовности», а также в целях осуществления на территории Ютазинского муниципального района  Республики Татарстан мер по поддержанию в постоянной готовности к применению по предназначению сил и средств гражданской обороны, обеспечения защиты населения от опасностей, возникающих при военных конфликтах или</w:t>
      </w:r>
      <w:proofErr w:type="gramEnd"/>
      <w:r w:rsidRPr="00142EBE">
        <w:rPr>
          <w:sz w:val="28"/>
          <w:szCs w:val="28"/>
        </w:rPr>
        <w:t xml:space="preserve"> вследствие этих конфликтов, а также при чрезвычайных ситуациях природного и техногенного характера  </w:t>
      </w:r>
      <w:r w:rsidRPr="006B516D">
        <w:rPr>
          <w:b/>
          <w:sz w:val="28"/>
          <w:szCs w:val="28"/>
        </w:rPr>
        <w:t>постановляю:</w:t>
      </w:r>
    </w:p>
    <w:p w:rsidR="00142EBE" w:rsidRPr="00142EBE" w:rsidRDefault="00142EBE" w:rsidP="006B516D">
      <w:pPr>
        <w:spacing w:line="276" w:lineRule="auto"/>
        <w:ind w:firstLine="567"/>
        <w:jc w:val="both"/>
        <w:rPr>
          <w:sz w:val="16"/>
          <w:szCs w:val="16"/>
        </w:rPr>
      </w:pPr>
    </w:p>
    <w:p w:rsidR="00142EBE" w:rsidRDefault="00142EBE" w:rsidP="006B516D">
      <w:pPr>
        <w:spacing w:line="276" w:lineRule="auto"/>
        <w:ind w:firstLine="567"/>
        <w:jc w:val="both"/>
        <w:rPr>
          <w:sz w:val="28"/>
          <w:szCs w:val="28"/>
        </w:rPr>
      </w:pPr>
      <w:r w:rsidRPr="00142EBE">
        <w:rPr>
          <w:sz w:val="28"/>
          <w:szCs w:val="28"/>
        </w:rPr>
        <w:t xml:space="preserve">1.Утвердить прилагаемое Положение о силах гражданской обороны на территории     Ютазинского муниципального района </w:t>
      </w:r>
      <w:r>
        <w:rPr>
          <w:sz w:val="28"/>
          <w:szCs w:val="28"/>
        </w:rPr>
        <w:t>Республики Татарстан.</w:t>
      </w:r>
    </w:p>
    <w:p w:rsidR="00142EBE" w:rsidRDefault="008847F8" w:rsidP="006B516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EBE">
        <w:rPr>
          <w:sz w:val="28"/>
          <w:szCs w:val="28"/>
        </w:rPr>
        <w:t xml:space="preserve">Рекомендовать </w:t>
      </w:r>
      <w:r w:rsidR="00142EBE" w:rsidRPr="00142EBE">
        <w:rPr>
          <w:sz w:val="28"/>
          <w:szCs w:val="28"/>
        </w:rPr>
        <w:t>Исполнительному комитету Ютазинского муниципального района, главам сельских поселений Ютазинского муниципального района и  организациям при создании сил гражданской обороны  руководствоваться Положением, утвержденным пунк</w:t>
      </w:r>
      <w:r w:rsidR="00142EBE">
        <w:rPr>
          <w:sz w:val="28"/>
          <w:szCs w:val="28"/>
        </w:rPr>
        <w:t>том 1 настоящего Постановления.</w:t>
      </w:r>
    </w:p>
    <w:p w:rsidR="00142EBE" w:rsidRDefault="00142EBE" w:rsidP="006B516D">
      <w:pPr>
        <w:spacing w:line="276" w:lineRule="auto"/>
        <w:ind w:firstLine="567"/>
        <w:jc w:val="both"/>
        <w:rPr>
          <w:sz w:val="28"/>
          <w:szCs w:val="28"/>
        </w:rPr>
      </w:pPr>
      <w:r w:rsidRPr="00142EBE">
        <w:rPr>
          <w:sz w:val="28"/>
          <w:szCs w:val="28"/>
        </w:rPr>
        <w:t>3.</w:t>
      </w:r>
      <w:proofErr w:type="gramStart"/>
      <w:r w:rsidRPr="00142EBE">
        <w:rPr>
          <w:sz w:val="28"/>
          <w:szCs w:val="28"/>
        </w:rPr>
        <w:t>Контроль за</w:t>
      </w:r>
      <w:proofErr w:type="gramEnd"/>
      <w:r w:rsidRPr="00142EBE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Р</w:t>
      </w:r>
      <w:r w:rsidRPr="00142EBE">
        <w:rPr>
          <w:sz w:val="28"/>
          <w:szCs w:val="28"/>
        </w:rPr>
        <w:t xml:space="preserve">уководителя </w:t>
      </w:r>
      <w:r>
        <w:rPr>
          <w:sz w:val="28"/>
          <w:szCs w:val="28"/>
        </w:rPr>
        <w:t>И</w:t>
      </w:r>
      <w:r w:rsidRPr="00142EBE">
        <w:rPr>
          <w:sz w:val="28"/>
          <w:szCs w:val="28"/>
        </w:rPr>
        <w:t>сполнительного комитета Ютазинского</w:t>
      </w:r>
      <w:r>
        <w:rPr>
          <w:sz w:val="28"/>
          <w:szCs w:val="28"/>
        </w:rPr>
        <w:t xml:space="preserve"> муниципального</w:t>
      </w:r>
      <w:r w:rsidRPr="00142EBE">
        <w:rPr>
          <w:sz w:val="28"/>
          <w:szCs w:val="28"/>
        </w:rPr>
        <w:t xml:space="preserve"> района Самонину С.П.</w:t>
      </w:r>
    </w:p>
    <w:p w:rsidR="006B516D" w:rsidRPr="00142EBE" w:rsidRDefault="006B516D" w:rsidP="006B516D">
      <w:pPr>
        <w:spacing w:line="276" w:lineRule="auto"/>
        <w:ind w:firstLine="567"/>
        <w:jc w:val="both"/>
        <w:rPr>
          <w:sz w:val="28"/>
          <w:szCs w:val="28"/>
        </w:rPr>
      </w:pPr>
    </w:p>
    <w:p w:rsidR="00D80BE7" w:rsidRDefault="00D80BE7" w:rsidP="006B516D">
      <w:pPr>
        <w:spacing w:line="276" w:lineRule="auto"/>
        <w:ind w:left="720" w:right="-426"/>
        <w:jc w:val="both"/>
        <w:rPr>
          <w:sz w:val="28"/>
          <w:szCs w:val="28"/>
        </w:rPr>
      </w:pPr>
    </w:p>
    <w:p w:rsidR="00D80BE7" w:rsidRDefault="006B516D" w:rsidP="006B516D">
      <w:pPr>
        <w:spacing w:line="276" w:lineRule="auto"/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2EBE">
        <w:rPr>
          <w:sz w:val="28"/>
          <w:szCs w:val="28"/>
        </w:rPr>
        <w:tab/>
      </w:r>
      <w:r w:rsidR="00142EBE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142EBE" w:rsidRPr="006B516D">
        <w:rPr>
          <w:b/>
          <w:sz w:val="28"/>
          <w:szCs w:val="28"/>
        </w:rPr>
        <w:t>Р.М.Нуриев</w:t>
      </w:r>
    </w:p>
    <w:p w:rsidR="003F3B89" w:rsidRPr="001A3DC4" w:rsidRDefault="00431D30" w:rsidP="006B516D">
      <w:pPr>
        <w:spacing w:line="276" w:lineRule="auto"/>
        <w:ind w:right="-426"/>
        <w:jc w:val="right"/>
        <w:rPr>
          <w:sz w:val="28"/>
          <w:szCs w:val="28"/>
        </w:rPr>
      </w:pPr>
      <w:r w:rsidRPr="001A3DC4">
        <w:rPr>
          <w:sz w:val="28"/>
          <w:szCs w:val="28"/>
        </w:rPr>
        <w:t xml:space="preserve">     </w:t>
      </w:r>
      <w:r w:rsidR="009859C8" w:rsidRPr="001A3DC4">
        <w:rPr>
          <w:sz w:val="28"/>
          <w:szCs w:val="28"/>
        </w:rPr>
        <w:t xml:space="preserve">       </w:t>
      </w:r>
      <w:r w:rsidR="001A3DC4" w:rsidRPr="001A3DC4">
        <w:rPr>
          <w:sz w:val="28"/>
          <w:szCs w:val="28"/>
        </w:rPr>
        <w:tab/>
      </w:r>
    </w:p>
    <w:p w:rsidR="00DD5A21" w:rsidRDefault="00EB75EA" w:rsidP="006B516D">
      <w:pPr>
        <w:spacing w:line="276" w:lineRule="auto"/>
        <w:ind w:right="-426"/>
        <w:jc w:val="both"/>
        <w:rPr>
          <w:sz w:val="18"/>
          <w:szCs w:val="18"/>
        </w:rPr>
      </w:pPr>
      <w:r>
        <w:rPr>
          <w:sz w:val="18"/>
          <w:szCs w:val="18"/>
        </w:rPr>
        <w:t>А.Н.Захаров</w:t>
      </w:r>
    </w:p>
    <w:p w:rsidR="001C3B8C" w:rsidRDefault="00EB75EA" w:rsidP="006B516D">
      <w:pPr>
        <w:spacing w:line="276" w:lineRule="auto"/>
        <w:ind w:right="-426"/>
        <w:jc w:val="both"/>
        <w:rPr>
          <w:sz w:val="18"/>
          <w:szCs w:val="18"/>
        </w:rPr>
      </w:pPr>
      <w:r>
        <w:rPr>
          <w:sz w:val="18"/>
          <w:szCs w:val="18"/>
        </w:rPr>
        <w:t>(8559</w:t>
      </w:r>
      <w:r w:rsidR="00142EBE">
        <w:rPr>
          <w:sz w:val="18"/>
          <w:szCs w:val="18"/>
        </w:rPr>
        <w:t>3</w:t>
      </w:r>
      <w:r>
        <w:rPr>
          <w:sz w:val="18"/>
          <w:szCs w:val="18"/>
        </w:rPr>
        <w:t xml:space="preserve">) </w:t>
      </w:r>
      <w:r w:rsidR="001C3B8C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="00C40945">
        <w:rPr>
          <w:sz w:val="18"/>
          <w:szCs w:val="18"/>
        </w:rPr>
        <w:t>81</w:t>
      </w:r>
      <w:r>
        <w:rPr>
          <w:sz w:val="18"/>
          <w:szCs w:val="18"/>
        </w:rPr>
        <w:t xml:space="preserve"> </w:t>
      </w:r>
      <w:r w:rsidR="00C40945">
        <w:rPr>
          <w:sz w:val="18"/>
          <w:szCs w:val="18"/>
        </w:rPr>
        <w:t>49</w:t>
      </w:r>
    </w:p>
    <w:p w:rsidR="00142EBE" w:rsidRPr="007B140D" w:rsidRDefault="00142EBE" w:rsidP="006B516D">
      <w:pPr>
        <w:ind w:left="5387"/>
        <w:outlineLvl w:val="1"/>
        <w:rPr>
          <w:bCs/>
        </w:rPr>
      </w:pPr>
      <w:r w:rsidRPr="007B140D">
        <w:rPr>
          <w:bCs/>
        </w:rPr>
        <w:lastRenderedPageBreak/>
        <w:t xml:space="preserve">Утверждено </w:t>
      </w:r>
    </w:p>
    <w:p w:rsidR="00142EBE" w:rsidRPr="007B140D" w:rsidRDefault="00142EBE" w:rsidP="006B516D">
      <w:pPr>
        <w:ind w:left="5387"/>
        <w:outlineLvl w:val="1"/>
        <w:rPr>
          <w:bCs/>
        </w:rPr>
      </w:pPr>
      <w:r w:rsidRPr="007B140D">
        <w:rPr>
          <w:bCs/>
        </w:rPr>
        <w:t>постановлением Главы</w:t>
      </w:r>
    </w:p>
    <w:p w:rsidR="00142EBE" w:rsidRPr="007B140D" w:rsidRDefault="00142EBE" w:rsidP="006B516D">
      <w:pPr>
        <w:ind w:left="5387"/>
        <w:outlineLvl w:val="1"/>
        <w:rPr>
          <w:bCs/>
        </w:rPr>
      </w:pPr>
      <w:r w:rsidRPr="007B140D">
        <w:rPr>
          <w:bCs/>
        </w:rPr>
        <w:t>Ютазинского</w:t>
      </w:r>
      <w:r>
        <w:rPr>
          <w:bCs/>
        </w:rPr>
        <w:t xml:space="preserve"> </w:t>
      </w:r>
      <w:r w:rsidRPr="007B140D">
        <w:rPr>
          <w:bCs/>
        </w:rPr>
        <w:t xml:space="preserve">муниципального района </w:t>
      </w:r>
    </w:p>
    <w:p w:rsidR="00142EBE" w:rsidRDefault="00142EBE" w:rsidP="006B516D">
      <w:pPr>
        <w:ind w:left="5387"/>
        <w:outlineLvl w:val="1"/>
        <w:rPr>
          <w:b/>
          <w:bCs/>
        </w:rPr>
      </w:pPr>
      <w:r w:rsidRPr="007B140D">
        <w:rPr>
          <w:bCs/>
        </w:rPr>
        <w:t>Республики Татарстан</w:t>
      </w:r>
      <w:r>
        <w:rPr>
          <w:b/>
          <w:bCs/>
        </w:rPr>
        <w:t xml:space="preserve"> </w:t>
      </w:r>
    </w:p>
    <w:p w:rsidR="00142EBE" w:rsidRPr="007B140D" w:rsidRDefault="00142EBE" w:rsidP="006B516D">
      <w:pPr>
        <w:ind w:left="5387"/>
        <w:outlineLvl w:val="1"/>
        <w:rPr>
          <w:bCs/>
        </w:rPr>
      </w:pPr>
      <w:r>
        <w:rPr>
          <w:bCs/>
        </w:rPr>
        <w:t>от «____»</w:t>
      </w:r>
      <w:r w:rsidR="006B516D">
        <w:rPr>
          <w:bCs/>
        </w:rPr>
        <w:t xml:space="preserve"> </w:t>
      </w:r>
      <w:r>
        <w:rPr>
          <w:bCs/>
        </w:rPr>
        <w:t>___</w:t>
      </w:r>
      <w:r w:rsidR="006B516D">
        <w:rPr>
          <w:bCs/>
        </w:rPr>
        <w:t>____</w:t>
      </w:r>
      <w:r>
        <w:rPr>
          <w:bCs/>
        </w:rPr>
        <w:t>______</w:t>
      </w:r>
      <w:r w:rsidRPr="007B140D">
        <w:rPr>
          <w:bCs/>
        </w:rPr>
        <w:t xml:space="preserve"> 2017</w:t>
      </w:r>
      <w:r>
        <w:rPr>
          <w:bCs/>
        </w:rPr>
        <w:t>г.</w:t>
      </w:r>
      <w:r w:rsidRPr="007B140D">
        <w:rPr>
          <w:bCs/>
        </w:rPr>
        <w:t xml:space="preserve"> №</w:t>
      </w:r>
      <w:r w:rsidR="006B516D">
        <w:rPr>
          <w:bCs/>
        </w:rPr>
        <w:t>_____</w:t>
      </w:r>
    </w:p>
    <w:p w:rsidR="00DC1249" w:rsidRDefault="00DC1249" w:rsidP="006B516D">
      <w:pPr>
        <w:ind w:left="567"/>
        <w:jc w:val="center"/>
        <w:outlineLvl w:val="1"/>
        <w:rPr>
          <w:b/>
          <w:bCs/>
        </w:rPr>
      </w:pPr>
    </w:p>
    <w:p w:rsidR="00DC1249" w:rsidRDefault="00DC1249" w:rsidP="006B516D">
      <w:pPr>
        <w:ind w:left="567"/>
        <w:jc w:val="center"/>
        <w:outlineLvl w:val="1"/>
        <w:rPr>
          <w:b/>
          <w:bCs/>
        </w:rPr>
      </w:pPr>
    </w:p>
    <w:p w:rsidR="006B516D" w:rsidRDefault="006B516D" w:rsidP="006B516D">
      <w:pPr>
        <w:ind w:left="567"/>
        <w:jc w:val="center"/>
        <w:outlineLvl w:val="1"/>
        <w:rPr>
          <w:b/>
          <w:bCs/>
        </w:rPr>
      </w:pPr>
    </w:p>
    <w:p w:rsidR="00142EBE" w:rsidRPr="00142EBE" w:rsidRDefault="00142EBE" w:rsidP="006B516D">
      <w:pPr>
        <w:jc w:val="center"/>
        <w:outlineLvl w:val="1"/>
        <w:rPr>
          <w:b/>
          <w:bCs/>
          <w:sz w:val="28"/>
          <w:szCs w:val="28"/>
        </w:rPr>
      </w:pPr>
      <w:r w:rsidRPr="00142EBE">
        <w:rPr>
          <w:b/>
          <w:bCs/>
          <w:sz w:val="28"/>
          <w:szCs w:val="28"/>
        </w:rPr>
        <w:t>Положение</w:t>
      </w:r>
    </w:p>
    <w:p w:rsidR="00142EBE" w:rsidRPr="00142EBE" w:rsidRDefault="00142EBE" w:rsidP="006B516D">
      <w:pPr>
        <w:jc w:val="center"/>
        <w:outlineLvl w:val="1"/>
        <w:rPr>
          <w:b/>
          <w:bCs/>
          <w:sz w:val="28"/>
          <w:szCs w:val="28"/>
        </w:rPr>
      </w:pPr>
      <w:r w:rsidRPr="00142EBE">
        <w:rPr>
          <w:b/>
          <w:bCs/>
          <w:sz w:val="28"/>
          <w:szCs w:val="28"/>
        </w:rPr>
        <w:t xml:space="preserve">о силах гражданской  обороны  на территории Ютазинского муниципального района Республики Татарстан </w:t>
      </w:r>
    </w:p>
    <w:p w:rsidR="008847F8" w:rsidRPr="008847F8" w:rsidRDefault="00142EBE" w:rsidP="006B516D">
      <w:pPr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br/>
      </w:r>
      <w:r w:rsidRPr="00142EBE">
        <w:rPr>
          <w:b/>
          <w:sz w:val="28"/>
          <w:szCs w:val="28"/>
        </w:rPr>
        <w:t xml:space="preserve">                                         </w:t>
      </w:r>
      <w:r w:rsidRPr="008847F8">
        <w:rPr>
          <w:sz w:val="28"/>
          <w:szCs w:val="28"/>
        </w:rPr>
        <w:t xml:space="preserve">      1. Общие положения  </w:t>
      </w:r>
    </w:p>
    <w:p w:rsidR="008847F8" w:rsidRDefault="00142EBE" w:rsidP="006B516D">
      <w:pPr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t xml:space="preserve">   </w:t>
      </w:r>
    </w:p>
    <w:p w:rsidR="008847F8" w:rsidRDefault="00142EBE" w:rsidP="006B516D">
      <w:pPr>
        <w:jc w:val="both"/>
        <w:rPr>
          <w:sz w:val="28"/>
          <w:szCs w:val="28"/>
        </w:rPr>
      </w:pPr>
      <w:r w:rsidRPr="00142EBE">
        <w:t xml:space="preserve">               </w:t>
      </w:r>
      <w:proofErr w:type="gramStart"/>
      <w:r w:rsidRPr="008847F8">
        <w:rPr>
          <w:sz w:val="28"/>
          <w:szCs w:val="28"/>
        </w:rPr>
        <w:t>Настоящее Положение разработано в соответствии с Федеральным законом от 12 декабря 1998 года N 28-ФЗ "О гражданской обороне", Постановлением Правительства Российской Федерации от 26 ноября 2007 г. N 804 "Об утверждении Положения о гражданской обороне в Российской Федерации", Указом Президента Республики Татарстан от 22 ноября 2008 года N УП-598 "Об утверждении Положения об организации и ведении гражданской обороны в Республике</w:t>
      </w:r>
      <w:proofErr w:type="gramEnd"/>
      <w:r w:rsidRPr="008847F8">
        <w:rPr>
          <w:sz w:val="28"/>
          <w:szCs w:val="28"/>
        </w:rPr>
        <w:t xml:space="preserve"> </w:t>
      </w:r>
      <w:proofErr w:type="gramStart"/>
      <w:r w:rsidRPr="008847F8">
        <w:rPr>
          <w:sz w:val="28"/>
          <w:szCs w:val="28"/>
        </w:rPr>
        <w:t>Татарстан", Постановлением Кабинета Министров Республики Татарстан от 15 июля 2017 года № 496 « О создании на территории Республики Татарстан сил гражданской обороны и поддержании их состоянии готовности»,  Постановлением главы Ютазинского муниципального района Республики Татарстан от 1 февраля 2016 года « Об организации и ведении гражданской  обороны в Ютазинском муниципальном районе» и определяет состав, основные задачи, порядок создания, применения, а также поддержания в</w:t>
      </w:r>
      <w:proofErr w:type="gramEnd"/>
      <w:r w:rsidRPr="008847F8">
        <w:rPr>
          <w:sz w:val="28"/>
          <w:szCs w:val="28"/>
        </w:rPr>
        <w:t xml:space="preserve"> </w:t>
      </w:r>
      <w:proofErr w:type="gramStart"/>
      <w:r w:rsidRPr="008847F8">
        <w:rPr>
          <w:sz w:val="28"/>
          <w:szCs w:val="28"/>
        </w:rPr>
        <w:t>состоянии</w:t>
      </w:r>
      <w:proofErr w:type="gramEnd"/>
      <w:r w:rsidRPr="008847F8">
        <w:rPr>
          <w:sz w:val="28"/>
          <w:szCs w:val="28"/>
        </w:rPr>
        <w:t xml:space="preserve"> готовности сил гражданской обороны на территории Ютазинского  муниципального района Республики Татарстан.</w:t>
      </w:r>
    </w:p>
    <w:p w:rsidR="00DC1249" w:rsidRPr="008847F8" w:rsidRDefault="00DC1249" w:rsidP="006B516D">
      <w:pPr>
        <w:jc w:val="both"/>
        <w:rPr>
          <w:sz w:val="28"/>
          <w:szCs w:val="28"/>
        </w:rPr>
      </w:pPr>
    </w:p>
    <w:p w:rsidR="008847F8" w:rsidRPr="008847F8" w:rsidRDefault="00142EBE" w:rsidP="006B516D">
      <w:pPr>
        <w:spacing w:after="100" w:afterAutospacing="1"/>
        <w:jc w:val="center"/>
        <w:outlineLvl w:val="1"/>
        <w:rPr>
          <w:sz w:val="28"/>
          <w:szCs w:val="28"/>
        </w:rPr>
      </w:pPr>
      <w:r w:rsidRPr="008847F8">
        <w:rPr>
          <w:sz w:val="28"/>
          <w:szCs w:val="28"/>
        </w:rPr>
        <w:t>2.Силы гражданской обороны</w:t>
      </w:r>
    </w:p>
    <w:p w:rsidR="008847F8" w:rsidRDefault="00142EBE" w:rsidP="006B516D">
      <w:pPr>
        <w:jc w:val="both"/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t xml:space="preserve">      На территории Ютазинского муниципального района Республики Татарстан по решению органов исполнительной власти  Ютазинского муниципального района Республики создаются следующие силы гражданской обороны:</w:t>
      </w:r>
    </w:p>
    <w:p w:rsidR="008847F8" w:rsidRDefault="008847F8" w:rsidP="006B516D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спасательные службы (</w:t>
      </w:r>
      <w:r w:rsidR="00142EBE" w:rsidRPr="00142EBE">
        <w:rPr>
          <w:sz w:val="28"/>
          <w:szCs w:val="28"/>
        </w:rPr>
        <w:t>службы гражданской обороны);</w:t>
      </w:r>
    </w:p>
    <w:p w:rsidR="008847F8" w:rsidRDefault="00142EBE" w:rsidP="006B516D">
      <w:pPr>
        <w:jc w:val="both"/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t>-нештатные формирования по обеспечению выполнения мероприятий по гражданской обороне.</w:t>
      </w:r>
    </w:p>
    <w:p w:rsidR="008847F8" w:rsidRPr="008847F8" w:rsidRDefault="00142EBE" w:rsidP="006B516D">
      <w:pPr>
        <w:spacing w:after="100" w:afterAutospacing="1"/>
        <w:jc w:val="center"/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br/>
      </w:r>
      <w:r w:rsidRPr="008847F8">
        <w:rPr>
          <w:sz w:val="28"/>
          <w:szCs w:val="28"/>
        </w:rPr>
        <w:t xml:space="preserve">  3.Основные задачи сил гражданской обороны</w:t>
      </w:r>
    </w:p>
    <w:p w:rsidR="008847F8" w:rsidRDefault="00142EBE" w:rsidP="006B516D">
      <w:pPr>
        <w:jc w:val="both"/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t xml:space="preserve">    </w:t>
      </w:r>
      <w:r w:rsidR="008847F8">
        <w:rPr>
          <w:sz w:val="28"/>
          <w:szCs w:val="28"/>
        </w:rPr>
        <w:tab/>
      </w:r>
      <w:r w:rsidRPr="00142EBE">
        <w:rPr>
          <w:sz w:val="28"/>
          <w:szCs w:val="28"/>
        </w:rPr>
        <w:t>Основными задачами си</w:t>
      </w:r>
      <w:r w:rsidR="008847F8">
        <w:rPr>
          <w:sz w:val="28"/>
          <w:szCs w:val="28"/>
        </w:rPr>
        <w:t xml:space="preserve">л гражданской обороны являются: </w:t>
      </w:r>
    </w:p>
    <w:p w:rsidR="008847F8" w:rsidRDefault="008847F8" w:rsidP="006B516D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142EBE" w:rsidRPr="00142EBE">
        <w:rPr>
          <w:sz w:val="28"/>
          <w:szCs w:val="28"/>
        </w:rPr>
        <w:t>спасательных служб (служб гражданской обороны):</w:t>
      </w:r>
    </w:p>
    <w:p w:rsidR="008847F8" w:rsidRDefault="008847F8" w:rsidP="006B516D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142EBE" w:rsidRPr="00142EBE">
        <w:rPr>
          <w:sz w:val="28"/>
          <w:szCs w:val="28"/>
        </w:rPr>
        <w:t>выполнение специальных мероприятий по обеспечению выполнения мероприятий по гражданской обороне;</w:t>
      </w:r>
    </w:p>
    <w:p w:rsidR="008847F8" w:rsidRDefault="008847F8" w:rsidP="006B516D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142EBE" w:rsidRPr="00142EBE">
        <w:rPr>
          <w:sz w:val="28"/>
          <w:szCs w:val="28"/>
        </w:rPr>
        <w:t>обеспечение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847F8" w:rsidRDefault="008847F8" w:rsidP="006B516D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42EBE" w:rsidRPr="00142EBE">
        <w:rPr>
          <w:sz w:val="28"/>
          <w:szCs w:val="28"/>
        </w:rP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847F8" w:rsidRDefault="008847F8" w:rsidP="006B516D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142EBE" w:rsidRPr="00142EBE">
        <w:rPr>
          <w:sz w:val="28"/>
          <w:szCs w:val="28"/>
        </w:rPr>
        <w:t>иные специальные мероприятия в области  обороны</w:t>
      </w:r>
      <w:r>
        <w:rPr>
          <w:sz w:val="28"/>
          <w:szCs w:val="28"/>
        </w:rPr>
        <w:t>.</w:t>
      </w:r>
    </w:p>
    <w:p w:rsidR="008847F8" w:rsidRDefault="00142EBE" w:rsidP="006B516D">
      <w:pPr>
        <w:jc w:val="both"/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t xml:space="preserve"> </w:t>
      </w:r>
      <w:r w:rsidR="008847F8">
        <w:rPr>
          <w:sz w:val="28"/>
          <w:szCs w:val="28"/>
        </w:rPr>
        <w:tab/>
        <w:t>Д</w:t>
      </w:r>
      <w:r w:rsidRPr="00142EBE">
        <w:rPr>
          <w:sz w:val="28"/>
          <w:szCs w:val="28"/>
        </w:rPr>
        <w:t>ля  нештатных формирований по обеспечению выполнения мероприятий по гражданской обороне - участие в обеспечении выполнения мероприятий по гражданской обороне и проведении не связанных с угрозой жизни и здоровью людей неотложных работ при ликвидации чрезвычайных ситуаций.</w:t>
      </w:r>
    </w:p>
    <w:p w:rsidR="008847F8" w:rsidRDefault="008847F8" w:rsidP="006B516D">
      <w:pPr>
        <w:jc w:val="both"/>
        <w:outlineLvl w:val="1"/>
        <w:rPr>
          <w:sz w:val="28"/>
          <w:szCs w:val="28"/>
        </w:rPr>
      </w:pPr>
    </w:p>
    <w:p w:rsidR="008847F8" w:rsidRPr="008847F8" w:rsidRDefault="00142EBE" w:rsidP="006B516D">
      <w:pPr>
        <w:jc w:val="center"/>
        <w:outlineLvl w:val="1"/>
        <w:rPr>
          <w:sz w:val="28"/>
          <w:szCs w:val="28"/>
        </w:rPr>
      </w:pPr>
      <w:r w:rsidRPr="008847F8">
        <w:rPr>
          <w:sz w:val="28"/>
          <w:szCs w:val="28"/>
        </w:rPr>
        <w:t>4.Порядок создания сил гражданской обороны</w:t>
      </w:r>
    </w:p>
    <w:p w:rsidR="008847F8" w:rsidRDefault="00142EBE" w:rsidP="006B516D">
      <w:pPr>
        <w:tabs>
          <w:tab w:val="left" w:pos="0"/>
        </w:tabs>
        <w:ind w:firstLine="709"/>
        <w:jc w:val="both"/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t>Порядок создания сил гражданской обороны определяется:</w:t>
      </w:r>
      <w:r w:rsidRPr="00142EBE">
        <w:rPr>
          <w:sz w:val="28"/>
          <w:szCs w:val="28"/>
        </w:rPr>
        <w:br/>
        <w:t>- для спасательных служб гражданской обороны - Указом Президента Республики Татарстан от 22 ноября 2008 года N УП-598 "Об утверждении Положения об организации и ведении гражданской обороны в Республике Татарстан";</w:t>
      </w:r>
      <w:r w:rsidRPr="00142EBE">
        <w:rPr>
          <w:sz w:val="28"/>
          <w:szCs w:val="28"/>
        </w:rPr>
        <w:br/>
        <w:t>- для нештатных формирований по обеспечению выполнения мероприятий по гражданской обороне - Типовым порядком создания нештатных формирований по обеспечению выполнения мероприятий по гражданской обороне,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18.12.2014 N 701.</w:t>
      </w:r>
    </w:p>
    <w:p w:rsidR="00DC1249" w:rsidRDefault="00DC1249" w:rsidP="006B516D">
      <w:pPr>
        <w:tabs>
          <w:tab w:val="left" w:pos="0"/>
        </w:tabs>
        <w:ind w:firstLine="709"/>
        <w:jc w:val="both"/>
        <w:outlineLvl w:val="1"/>
        <w:rPr>
          <w:sz w:val="28"/>
          <w:szCs w:val="28"/>
        </w:rPr>
      </w:pPr>
    </w:p>
    <w:p w:rsidR="008847F8" w:rsidRPr="00DC1249" w:rsidRDefault="00142EBE" w:rsidP="006B516D">
      <w:pPr>
        <w:spacing w:after="100" w:afterAutospacing="1"/>
        <w:jc w:val="center"/>
        <w:outlineLvl w:val="1"/>
        <w:rPr>
          <w:sz w:val="28"/>
          <w:szCs w:val="28"/>
        </w:rPr>
      </w:pPr>
      <w:r w:rsidRPr="00DC1249">
        <w:rPr>
          <w:sz w:val="28"/>
          <w:szCs w:val="28"/>
        </w:rPr>
        <w:t>5.Применение сил гражданской обороны</w:t>
      </w:r>
    </w:p>
    <w:p w:rsidR="00DC1249" w:rsidRDefault="00142EBE" w:rsidP="006B516D">
      <w:pPr>
        <w:tabs>
          <w:tab w:val="left" w:pos="3544"/>
        </w:tabs>
        <w:ind w:firstLine="567"/>
        <w:jc w:val="both"/>
        <w:outlineLvl w:val="1"/>
        <w:rPr>
          <w:sz w:val="28"/>
          <w:szCs w:val="28"/>
        </w:rPr>
      </w:pPr>
      <w:proofErr w:type="gramStart"/>
      <w:r w:rsidRPr="00142EBE">
        <w:rPr>
          <w:sz w:val="28"/>
          <w:szCs w:val="28"/>
        </w:rPr>
        <w:t>5.1.Применение сил гражданской обороны осуществляется в соответствии с планом гражданской обороны и защиты населения Ютазинского муниципального района Республики Татарстан по решению руководителя гражданской обороны на территории Ютазинского муниципального района Республики Татарстан для выполнения мероприятий по гражданской обороне, а также в соответствии с планом действий по предупреждению и ликвидации чрезвычайных ситуаций природного и техногенного характера Ютазинского муниципального района Республики Татарстан</w:t>
      </w:r>
      <w:proofErr w:type="gramEnd"/>
      <w:r w:rsidRPr="00142EBE">
        <w:rPr>
          <w:sz w:val="28"/>
          <w:szCs w:val="28"/>
        </w:rPr>
        <w:t xml:space="preserve"> при проведении мероприятий по предотвращению и ликвидации чрезвычайных ситуаций.</w:t>
      </w:r>
    </w:p>
    <w:p w:rsidR="00DC1249" w:rsidRDefault="00142EBE" w:rsidP="006B516D">
      <w:pPr>
        <w:tabs>
          <w:tab w:val="left" w:pos="3544"/>
        </w:tabs>
        <w:ind w:firstLine="567"/>
        <w:jc w:val="both"/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t>5.2.</w:t>
      </w:r>
      <w:r w:rsidR="006B516D">
        <w:rPr>
          <w:sz w:val="28"/>
          <w:szCs w:val="28"/>
        </w:rPr>
        <w:t xml:space="preserve"> </w:t>
      </w:r>
      <w:bookmarkStart w:id="0" w:name="_GoBack"/>
      <w:bookmarkEnd w:id="0"/>
      <w:r w:rsidRPr="00142EBE">
        <w:rPr>
          <w:sz w:val="28"/>
          <w:szCs w:val="28"/>
        </w:rPr>
        <w:t>Планирование применения сил гражданской обороны осуществляется заблаговременно, на этапе их создания.</w:t>
      </w:r>
    </w:p>
    <w:p w:rsidR="00DC1249" w:rsidRDefault="00142EBE" w:rsidP="006B516D">
      <w:pPr>
        <w:spacing w:after="100" w:afterAutospacing="1"/>
        <w:jc w:val="center"/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br/>
      </w:r>
      <w:r w:rsidR="00DC1249">
        <w:rPr>
          <w:sz w:val="28"/>
          <w:szCs w:val="28"/>
        </w:rPr>
        <w:t xml:space="preserve">      </w:t>
      </w:r>
      <w:r w:rsidRPr="00DC1249">
        <w:rPr>
          <w:sz w:val="28"/>
          <w:szCs w:val="28"/>
        </w:rPr>
        <w:t>6.Поддержание в состоянии готовности сил гражданской обороны</w:t>
      </w:r>
    </w:p>
    <w:p w:rsidR="00DC1249" w:rsidRDefault="00142EBE" w:rsidP="006B516D">
      <w:pPr>
        <w:ind w:firstLine="567"/>
        <w:jc w:val="both"/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t>6.1.</w:t>
      </w:r>
      <w:r w:rsidR="006B516D">
        <w:rPr>
          <w:sz w:val="28"/>
          <w:szCs w:val="28"/>
        </w:rPr>
        <w:t xml:space="preserve"> </w:t>
      </w:r>
      <w:r w:rsidRPr="00142EBE">
        <w:rPr>
          <w:sz w:val="28"/>
          <w:szCs w:val="28"/>
        </w:rPr>
        <w:t>Поддержание в состоянии готовности сил гражданской обороны обеспечивается:</w:t>
      </w:r>
      <w:proofErr w:type="gramStart"/>
      <w:r w:rsidRPr="00142EBE">
        <w:rPr>
          <w:sz w:val="28"/>
          <w:szCs w:val="28"/>
        </w:rPr>
        <w:br/>
      </w:r>
      <w:r w:rsidR="00DC1249">
        <w:rPr>
          <w:sz w:val="28"/>
          <w:szCs w:val="28"/>
        </w:rPr>
        <w:t>-</w:t>
      </w:r>
      <w:proofErr w:type="gramEnd"/>
      <w:r w:rsidRPr="00142EBE">
        <w:rPr>
          <w:sz w:val="28"/>
          <w:szCs w:val="28"/>
        </w:rPr>
        <w:t>подготовкой личного состава на уровне, обеспечивающем выполнение задач, установленных разделом 3 настоящего Положения;</w:t>
      </w:r>
    </w:p>
    <w:p w:rsidR="00DC1249" w:rsidRDefault="00DC1249" w:rsidP="006B516D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142EBE" w:rsidRPr="00142EBE">
        <w:rPr>
          <w:sz w:val="28"/>
          <w:szCs w:val="28"/>
        </w:rPr>
        <w:t>поддержанием в исправном состоянии специальных техники, оборудования, снаряжения, инструментов и материалов;</w:t>
      </w:r>
    </w:p>
    <w:p w:rsidR="00DC1249" w:rsidRDefault="00DC1249" w:rsidP="006B516D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142EBE" w:rsidRPr="00142EBE">
        <w:rPr>
          <w:sz w:val="28"/>
          <w:szCs w:val="28"/>
        </w:rPr>
        <w:t>планированием и проведением занятий и мероприятий оперативной подготовки (тренировок, учений).</w:t>
      </w:r>
      <w:r>
        <w:rPr>
          <w:sz w:val="28"/>
          <w:szCs w:val="28"/>
        </w:rPr>
        <w:t xml:space="preserve"> </w:t>
      </w:r>
    </w:p>
    <w:p w:rsidR="00DC1249" w:rsidRDefault="00DC1249" w:rsidP="006B516D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2EBE" w:rsidRPr="00142EBE">
        <w:rPr>
          <w:sz w:val="28"/>
          <w:szCs w:val="28"/>
        </w:rPr>
        <w:t>6.2.</w:t>
      </w:r>
      <w:r w:rsidR="006B516D">
        <w:rPr>
          <w:sz w:val="28"/>
          <w:szCs w:val="28"/>
        </w:rPr>
        <w:t xml:space="preserve"> </w:t>
      </w:r>
      <w:proofErr w:type="gramStart"/>
      <w:r w:rsidR="00142EBE" w:rsidRPr="00142EBE">
        <w:rPr>
          <w:sz w:val="28"/>
          <w:szCs w:val="28"/>
        </w:rPr>
        <w:t>Подготовка личного состава сил гражданской обороны осуществляется в соответствии с законодательными и иными нормативными правовыми актами Российской Федерации и Республики Татарстан, организационно-</w:t>
      </w:r>
      <w:r w:rsidR="00142EBE" w:rsidRPr="00142EBE">
        <w:rPr>
          <w:sz w:val="28"/>
          <w:szCs w:val="28"/>
        </w:rPr>
        <w:lastRenderedPageBreak/>
        <w:t>методическими указаниями Министерства Российской Федерации по делам гражданской обороны, чрезвычайным ситуациям и ликвидации последствий стихийных бедствий 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</w:t>
      </w:r>
      <w:proofErr w:type="gramEnd"/>
      <w:r w:rsidR="00142EBE" w:rsidRPr="00142EBE">
        <w:rPr>
          <w:sz w:val="28"/>
          <w:szCs w:val="28"/>
        </w:rPr>
        <w:t xml:space="preserve"> в области гражданской обороны, защиты от чрезвычайных ситуаций, обеспечения пожарной безопасности и безопасности людей на водных объектах, документами организаций, создающих силы гражданской обороны.</w:t>
      </w:r>
    </w:p>
    <w:p w:rsidR="00DC1249" w:rsidRDefault="00142EBE" w:rsidP="006B516D">
      <w:pPr>
        <w:ind w:firstLine="567"/>
        <w:jc w:val="both"/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t>6.3.</w:t>
      </w:r>
      <w:r w:rsidR="006B516D">
        <w:rPr>
          <w:sz w:val="28"/>
          <w:szCs w:val="28"/>
        </w:rPr>
        <w:t xml:space="preserve"> </w:t>
      </w:r>
      <w:proofErr w:type="gramStart"/>
      <w:r w:rsidRPr="00142EBE">
        <w:rPr>
          <w:sz w:val="28"/>
          <w:szCs w:val="28"/>
        </w:rPr>
        <w:t>Контроль за</w:t>
      </w:r>
      <w:proofErr w:type="gramEnd"/>
      <w:r w:rsidRPr="00142EBE">
        <w:rPr>
          <w:sz w:val="28"/>
          <w:szCs w:val="28"/>
        </w:rPr>
        <w:t xml:space="preserve"> состоянием готовности сил гражданской обороны осуществляется в соответствии с планом основных мероприятий Ютазинского муниципального района Республики Татарстан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год в ходе:</w:t>
      </w:r>
    </w:p>
    <w:p w:rsidR="00DC1249" w:rsidRDefault="00DC1249" w:rsidP="006B516D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142EBE" w:rsidRPr="00142EBE">
        <w:rPr>
          <w:sz w:val="28"/>
          <w:szCs w:val="28"/>
        </w:rPr>
        <w:t>командно-штабных учений и тренировок с органами  местного самоуправления и организациями Ютазинского муниципального района Республики Татарстан;</w:t>
      </w:r>
    </w:p>
    <w:p w:rsidR="00DC1249" w:rsidRDefault="00DC1249" w:rsidP="006B516D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142EBE" w:rsidRPr="00142EBE">
        <w:rPr>
          <w:sz w:val="28"/>
          <w:szCs w:val="28"/>
        </w:rPr>
        <w:t>специальных учен</w:t>
      </w:r>
      <w:r>
        <w:rPr>
          <w:sz w:val="28"/>
          <w:szCs w:val="28"/>
        </w:rPr>
        <w:t>ий со спасательными службами  (</w:t>
      </w:r>
      <w:r w:rsidR="00142EBE" w:rsidRPr="00142EBE">
        <w:rPr>
          <w:sz w:val="28"/>
          <w:szCs w:val="28"/>
        </w:rPr>
        <w:t>службами гражданской обороны) Ютазинского муниципального района Республики Татарстан.</w:t>
      </w:r>
    </w:p>
    <w:p w:rsidR="00DC1249" w:rsidRDefault="00142EBE" w:rsidP="006B516D">
      <w:pPr>
        <w:spacing w:after="100" w:afterAutospacing="1"/>
        <w:jc w:val="center"/>
        <w:outlineLvl w:val="1"/>
        <w:rPr>
          <w:sz w:val="28"/>
          <w:szCs w:val="28"/>
        </w:rPr>
      </w:pPr>
      <w:r w:rsidRPr="00142EBE">
        <w:rPr>
          <w:b/>
          <w:sz w:val="28"/>
          <w:szCs w:val="28"/>
        </w:rPr>
        <w:br/>
      </w:r>
      <w:r w:rsidR="00DC1249">
        <w:rPr>
          <w:sz w:val="28"/>
          <w:szCs w:val="28"/>
        </w:rPr>
        <w:t xml:space="preserve">  </w:t>
      </w:r>
      <w:r w:rsidRPr="00DC1249">
        <w:rPr>
          <w:sz w:val="28"/>
          <w:szCs w:val="28"/>
        </w:rPr>
        <w:t>7.Обеспечение деятельности сил гражданской обороны</w:t>
      </w:r>
    </w:p>
    <w:p w:rsidR="00DC1249" w:rsidRDefault="00142EBE" w:rsidP="006B516D">
      <w:pPr>
        <w:ind w:firstLine="567"/>
        <w:jc w:val="both"/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t>7.1.</w:t>
      </w:r>
      <w:r w:rsidR="006B516D">
        <w:rPr>
          <w:sz w:val="28"/>
          <w:szCs w:val="28"/>
        </w:rPr>
        <w:t xml:space="preserve"> </w:t>
      </w:r>
      <w:r w:rsidRPr="00142EBE">
        <w:rPr>
          <w:sz w:val="28"/>
          <w:szCs w:val="28"/>
        </w:rPr>
        <w:t>Обеспечение мероприятий по созданию, подготовке, оснащению и применению сил гражданской обороне, защите населения и территории Ютазинского муниципального района Республики Татарстан  осуществляется за счет финансовых средств организаций  их создающих, с учетом положения статьи 18 Федерального Закона от 12 февраля 1998 г. № 28-ФЗ « О гражданской обороне».</w:t>
      </w:r>
    </w:p>
    <w:p w:rsidR="00142EBE" w:rsidRPr="00142EBE" w:rsidRDefault="00142EBE" w:rsidP="006B516D">
      <w:pPr>
        <w:ind w:firstLine="567"/>
        <w:jc w:val="both"/>
        <w:outlineLvl w:val="1"/>
        <w:rPr>
          <w:sz w:val="28"/>
          <w:szCs w:val="28"/>
        </w:rPr>
      </w:pPr>
      <w:r w:rsidRPr="00142EBE">
        <w:rPr>
          <w:sz w:val="28"/>
          <w:szCs w:val="28"/>
        </w:rPr>
        <w:t>7.2.</w:t>
      </w:r>
      <w:r w:rsidR="006B516D">
        <w:rPr>
          <w:sz w:val="28"/>
          <w:szCs w:val="28"/>
        </w:rPr>
        <w:t xml:space="preserve"> </w:t>
      </w:r>
      <w:proofErr w:type="gramStart"/>
      <w:r w:rsidRPr="00142EBE">
        <w:rPr>
          <w:sz w:val="28"/>
          <w:szCs w:val="28"/>
        </w:rPr>
        <w:t>Накопление, хранение и использование материально-технических, продовольственных, медицинских и иных средств, предназначенных для оснащения сил гражданской обороны, создаваемых на территории Ютазинского муниципального района Республики Татарстан Республики Татарстан, осуществляется в порядке, установленном Федеральным законом от 12 февраля 1998 года N 28-ФЗ "О гражданской обороне", Постановлением Правительства Российской Федерации от 27 апреля 2000 г. N 379 "О накоплении, хранении и использовании в целях</w:t>
      </w:r>
      <w:proofErr w:type="gramEnd"/>
      <w:r w:rsidRPr="00142EBE">
        <w:rPr>
          <w:sz w:val="28"/>
          <w:szCs w:val="28"/>
        </w:rPr>
        <w:t xml:space="preserve"> </w:t>
      </w:r>
      <w:proofErr w:type="gramStart"/>
      <w:r w:rsidRPr="00142EBE">
        <w:rPr>
          <w:sz w:val="28"/>
          <w:szCs w:val="28"/>
        </w:rPr>
        <w:t>гражданской обороны запасов материально-технических, продовольственных, медицинских и иных средств", Постановлением Кабинета Министров Республики Татарстан от 06.02.2014 N 65 "О создании в Республике Татарстан запасов материально-технических, продовольственных, медицинских и иных средств в целях гражданской обороны", Постановлением главы Ютазинского муниципального района Республики Татарстан от 1 февраля 1016 года « О создании в Ютазинском муниципальном районе Республики Татарстан запасов материально- технических, продовольственных, медицинских</w:t>
      </w:r>
      <w:proofErr w:type="gramEnd"/>
      <w:r w:rsidRPr="00142EBE">
        <w:rPr>
          <w:sz w:val="28"/>
          <w:szCs w:val="28"/>
        </w:rPr>
        <w:t xml:space="preserve"> и иных сре</w:t>
      </w:r>
      <w:proofErr w:type="gramStart"/>
      <w:r w:rsidRPr="00142EBE">
        <w:rPr>
          <w:sz w:val="28"/>
          <w:szCs w:val="28"/>
        </w:rPr>
        <w:t>дств в ц</w:t>
      </w:r>
      <w:proofErr w:type="gramEnd"/>
      <w:r w:rsidRPr="00142EBE">
        <w:rPr>
          <w:sz w:val="28"/>
          <w:szCs w:val="28"/>
        </w:rPr>
        <w:t>елях гражданской обороны».</w:t>
      </w:r>
    </w:p>
    <w:p w:rsidR="00142EBE" w:rsidRPr="00142EBE" w:rsidRDefault="00142EBE" w:rsidP="006B516D">
      <w:pPr>
        <w:ind w:firstLine="567"/>
        <w:rPr>
          <w:sz w:val="28"/>
          <w:szCs w:val="28"/>
        </w:rPr>
      </w:pPr>
    </w:p>
    <w:p w:rsidR="00142EBE" w:rsidRPr="00142EBE" w:rsidRDefault="00DC1249" w:rsidP="006B516D">
      <w:pPr>
        <w:tabs>
          <w:tab w:val="left" w:pos="8775"/>
        </w:tabs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42EBE" w:rsidRPr="00142EBE" w:rsidSect="006B516D">
      <w:pgSz w:w="11907" w:h="16840" w:code="9"/>
      <w:pgMar w:top="567" w:right="708" w:bottom="426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53FF"/>
    <w:multiLevelType w:val="hybridMultilevel"/>
    <w:tmpl w:val="DF8A4A0A"/>
    <w:lvl w:ilvl="0" w:tplc="2D1E2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E3B5B"/>
    <w:multiLevelType w:val="multilevel"/>
    <w:tmpl w:val="805E02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4AFC59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C5"/>
    <w:rsid w:val="000E0DCC"/>
    <w:rsid w:val="00107D57"/>
    <w:rsid w:val="00112ECA"/>
    <w:rsid w:val="00142EBE"/>
    <w:rsid w:val="001A3DC4"/>
    <w:rsid w:val="001B72DB"/>
    <w:rsid w:val="001C3B8C"/>
    <w:rsid w:val="001D4001"/>
    <w:rsid w:val="001E6F4C"/>
    <w:rsid w:val="00214152"/>
    <w:rsid w:val="002705C5"/>
    <w:rsid w:val="002911A2"/>
    <w:rsid w:val="002E44DF"/>
    <w:rsid w:val="002F4BA3"/>
    <w:rsid w:val="00303D31"/>
    <w:rsid w:val="003110C7"/>
    <w:rsid w:val="003241D6"/>
    <w:rsid w:val="00347590"/>
    <w:rsid w:val="003E03DF"/>
    <w:rsid w:val="003F3B89"/>
    <w:rsid w:val="00431D30"/>
    <w:rsid w:val="00476A3D"/>
    <w:rsid w:val="004B521D"/>
    <w:rsid w:val="004D54D8"/>
    <w:rsid w:val="005171E3"/>
    <w:rsid w:val="0052667C"/>
    <w:rsid w:val="00561484"/>
    <w:rsid w:val="005621CC"/>
    <w:rsid w:val="00592378"/>
    <w:rsid w:val="00593E5D"/>
    <w:rsid w:val="00594B4C"/>
    <w:rsid w:val="005D3C15"/>
    <w:rsid w:val="0061320C"/>
    <w:rsid w:val="00632E31"/>
    <w:rsid w:val="006778BA"/>
    <w:rsid w:val="00697DE1"/>
    <w:rsid w:val="006B516D"/>
    <w:rsid w:val="007005F7"/>
    <w:rsid w:val="00702023"/>
    <w:rsid w:val="00715315"/>
    <w:rsid w:val="00722C32"/>
    <w:rsid w:val="00753F7F"/>
    <w:rsid w:val="00773AB2"/>
    <w:rsid w:val="007A7420"/>
    <w:rsid w:val="00805403"/>
    <w:rsid w:val="0087245C"/>
    <w:rsid w:val="008847F8"/>
    <w:rsid w:val="008E06AA"/>
    <w:rsid w:val="008F05E1"/>
    <w:rsid w:val="00926571"/>
    <w:rsid w:val="0094586A"/>
    <w:rsid w:val="009859C8"/>
    <w:rsid w:val="009D0871"/>
    <w:rsid w:val="009F1716"/>
    <w:rsid w:val="00A57C46"/>
    <w:rsid w:val="00A66BB3"/>
    <w:rsid w:val="00A93C6B"/>
    <w:rsid w:val="00AE0D2C"/>
    <w:rsid w:val="00B2267F"/>
    <w:rsid w:val="00B608B9"/>
    <w:rsid w:val="00B61FDF"/>
    <w:rsid w:val="00B66B86"/>
    <w:rsid w:val="00B91B8C"/>
    <w:rsid w:val="00BB76D5"/>
    <w:rsid w:val="00BD6741"/>
    <w:rsid w:val="00BD69BB"/>
    <w:rsid w:val="00BF15B1"/>
    <w:rsid w:val="00C40945"/>
    <w:rsid w:val="00CE555B"/>
    <w:rsid w:val="00D80BE7"/>
    <w:rsid w:val="00DC1249"/>
    <w:rsid w:val="00DD5A21"/>
    <w:rsid w:val="00EA359E"/>
    <w:rsid w:val="00EB5AB0"/>
    <w:rsid w:val="00EB75EA"/>
    <w:rsid w:val="00F130A1"/>
    <w:rsid w:val="00F50399"/>
    <w:rsid w:val="00FB2C59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44DF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97DE1"/>
    <w:rPr>
      <w:b/>
      <w:bCs/>
    </w:rPr>
  </w:style>
  <w:style w:type="paragraph" w:styleId="a5">
    <w:name w:val="List Paragraph"/>
    <w:basedOn w:val="a"/>
    <w:uiPriority w:val="34"/>
    <w:qFormat/>
    <w:rsid w:val="00EB7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44DF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97DE1"/>
    <w:rPr>
      <w:b/>
      <w:bCs/>
    </w:rPr>
  </w:style>
  <w:style w:type="paragraph" w:styleId="a5">
    <w:name w:val="List Paragraph"/>
    <w:basedOn w:val="a"/>
    <w:uiPriority w:val="34"/>
    <w:qFormat/>
    <w:rsid w:val="00EB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D410-FB46-47BA-9B44-95D5415C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начале отопительного периода</vt:lpstr>
    </vt:vector>
  </TitlesOfParts>
  <Company>user</Company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начале отопительного периода</dc:title>
  <dc:creator>user</dc:creator>
  <cp:lastModifiedBy>Windows-7</cp:lastModifiedBy>
  <cp:revision>2</cp:revision>
  <cp:lastPrinted>2018-01-17T06:20:00Z</cp:lastPrinted>
  <dcterms:created xsi:type="dcterms:W3CDTF">2018-01-17T06:23:00Z</dcterms:created>
  <dcterms:modified xsi:type="dcterms:W3CDTF">2018-01-17T06:23:00Z</dcterms:modified>
</cp:coreProperties>
</file>