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6A" w:rsidRDefault="00D70F6A" w:rsidP="00D70F6A">
      <w:pPr>
        <w:pStyle w:val="consplustitle"/>
        <w:spacing w:before="0" w:beforeAutospacing="0" w:after="200" w:afterAutospacing="0" w:line="2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consplustitlechar"/>
          <w:b/>
          <w:bCs/>
          <w:color w:val="000000"/>
          <w:sz w:val="28"/>
          <w:szCs w:val="28"/>
        </w:rPr>
        <w:t xml:space="preserve">ЮТАЗИНСКИЙ РАЙОННЫЙ </w:t>
      </w:r>
      <w:proofErr w:type="gramStart"/>
      <w:r>
        <w:rPr>
          <w:rStyle w:val="consplustitlechar"/>
          <w:b/>
          <w:bCs/>
          <w:color w:val="000000"/>
          <w:sz w:val="28"/>
          <w:szCs w:val="28"/>
        </w:rPr>
        <w:t>СОВЕТ  РЕСПУБЛИКИ</w:t>
      </w:r>
      <w:proofErr w:type="gramEnd"/>
      <w:r>
        <w:rPr>
          <w:rStyle w:val="consplustitlechar"/>
          <w:b/>
          <w:bCs/>
          <w:color w:val="000000"/>
          <w:sz w:val="28"/>
          <w:szCs w:val="28"/>
        </w:rPr>
        <w:t xml:space="preserve"> ТАТАРСТАН</w:t>
      </w:r>
    </w:p>
    <w:p w:rsidR="00D70F6A" w:rsidRDefault="00D70F6A" w:rsidP="00D70F6A">
      <w:pPr>
        <w:pStyle w:val="consplustitle"/>
        <w:spacing w:before="0" w:beforeAutospacing="0" w:after="200" w:afterAutospacing="0" w:line="280" w:lineRule="atLeast"/>
        <w:jc w:val="center"/>
        <w:rPr>
          <w:rStyle w:val="consplustitlechar"/>
          <w:b/>
          <w:bCs/>
          <w:color w:val="000000"/>
          <w:sz w:val="28"/>
          <w:szCs w:val="28"/>
        </w:rPr>
      </w:pPr>
    </w:p>
    <w:p w:rsidR="00D70F6A" w:rsidRDefault="00D70F6A" w:rsidP="00D70F6A">
      <w:pPr>
        <w:pStyle w:val="consplustitle"/>
        <w:spacing w:before="0" w:beforeAutospacing="0" w:after="200" w:afterAutospacing="0" w:line="2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consplustitlechar"/>
          <w:b/>
          <w:bCs/>
          <w:color w:val="000000"/>
          <w:sz w:val="28"/>
          <w:szCs w:val="28"/>
        </w:rPr>
        <w:t>РЕШЕНИЕ № </w:t>
      </w:r>
      <w:r w:rsidR="006B4944">
        <w:rPr>
          <w:rStyle w:val="consplustitlechar"/>
          <w:color w:val="000000"/>
          <w:sz w:val="28"/>
          <w:szCs w:val="28"/>
          <w:u w:val="single"/>
        </w:rPr>
        <w:t>2</w:t>
      </w:r>
    </w:p>
    <w:p w:rsidR="00D70F6A" w:rsidRDefault="00D70F6A" w:rsidP="00D70F6A">
      <w:pPr>
        <w:pStyle w:val="consplustitle"/>
        <w:spacing w:before="0" w:beforeAutospacing="0" w:after="200" w:afterAutospacing="0" w:line="28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consplustitlechar"/>
          <w:color w:val="000000"/>
          <w:sz w:val="28"/>
          <w:szCs w:val="28"/>
        </w:rPr>
        <w:t xml:space="preserve">Внеочередное заседание III </w:t>
      </w:r>
      <w:proofErr w:type="gramStart"/>
      <w:r>
        <w:rPr>
          <w:rStyle w:val="consplustitlechar"/>
          <w:color w:val="000000"/>
          <w:sz w:val="28"/>
          <w:szCs w:val="28"/>
        </w:rPr>
        <w:t>созыва</w:t>
      </w:r>
      <w:r>
        <w:rPr>
          <w:rStyle w:val="consplustitlechar"/>
          <w:rFonts w:ascii="Arial" w:hAnsi="Arial" w:cs="Arial"/>
          <w:color w:val="000000"/>
          <w:sz w:val="28"/>
          <w:szCs w:val="28"/>
        </w:rPr>
        <w:t>  </w:t>
      </w:r>
      <w:proofErr w:type="spellStart"/>
      <w:r>
        <w:rPr>
          <w:rStyle w:val="consplustitlechar"/>
          <w:color w:val="000000"/>
          <w:sz w:val="28"/>
          <w:szCs w:val="28"/>
        </w:rPr>
        <w:t>п.г.т</w:t>
      </w:r>
      <w:proofErr w:type="spellEnd"/>
      <w:r>
        <w:rPr>
          <w:rStyle w:val="consplustitlechar"/>
          <w:color w:val="000000"/>
          <w:sz w:val="28"/>
          <w:szCs w:val="28"/>
        </w:rPr>
        <w:t>.</w:t>
      </w:r>
      <w:proofErr w:type="gramEnd"/>
      <w:r>
        <w:rPr>
          <w:rStyle w:val="consplustitlechar"/>
          <w:color w:val="000000"/>
          <w:sz w:val="28"/>
          <w:szCs w:val="28"/>
        </w:rPr>
        <w:t xml:space="preserve"> Уруссу       «</w:t>
      </w:r>
      <w:r w:rsidRPr="00D70F6A">
        <w:rPr>
          <w:rStyle w:val="consplustitlechar"/>
          <w:i/>
          <w:iCs/>
          <w:color w:val="000000"/>
          <w:sz w:val="28"/>
          <w:szCs w:val="28"/>
          <w:u w:val="single"/>
        </w:rPr>
        <w:t>05</w:t>
      </w:r>
      <w:r>
        <w:rPr>
          <w:rStyle w:val="consplustitlechar"/>
          <w:color w:val="000000"/>
          <w:sz w:val="28"/>
          <w:szCs w:val="28"/>
        </w:rPr>
        <w:t>» </w:t>
      </w:r>
      <w:r>
        <w:rPr>
          <w:rStyle w:val="consplustitlechar"/>
          <w:i/>
          <w:iCs/>
          <w:color w:val="000000"/>
          <w:sz w:val="28"/>
          <w:szCs w:val="28"/>
          <w:u w:val="single"/>
        </w:rPr>
        <w:t>февраля</w:t>
      </w:r>
      <w:r>
        <w:rPr>
          <w:rStyle w:val="consplustitlechar"/>
          <w:color w:val="000000"/>
          <w:sz w:val="28"/>
          <w:szCs w:val="28"/>
        </w:rPr>
        <w:t> 20</w:t>
      </w:r>
      <w:r>
        <w:rPr>
          <w:rStyle w:val="consplustitlechar"/>
          <w:i/>
          <w:iCs/>
          <w:color w:val="000000"/>
          <w:sz w:val="28"/>
          <w:szCs w:val="28"/>
          <w:u w:val="single"/>
        </w:rPr>
        <w:t>1</w:t>
      </w:r>
      <w:r>
        <w:rPr>
          <w:rStyle w:val="consplustitlechar"/>
          <w:i/>
          <w:iCs/>
          <w:color w:val="000000"/>
          <w:sz w:val="28"/>
          <w:szCs w:val="28"/>
          <w:u w:val="single"/>
        </w:rPr>
        <w:t>8</w:t>
      </w:r>
      <w:r>
        <w:rPr>
          <w:rStyle w:val="consplustitlechar"/>
          <w:color w:val="000000"/>
          <w:sz w:val="28"/>
          <w:szCs w:val="28"/>
        </w:rPr>
        <w:t>г.</w:t>
      </w:r>
    </w:p>
    <w:p w:rsidR="00D70F6A" w:rsidRDefault="00D70F6A" w:rsidP="00D70F6A">
      <w:pPr>
        <w:pStyle w:val="consplustitle"/>
        <w:spacing w:before="0" w:beforeAutospacing="0" w:after="200" w:afterAutospacing="0" w:line="28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consplustitlechar"/>
          <w:color w:val="000000"/>
          <w:sz w:val="28"/>
          <w:szCs w:val="28"/>
        </w:rPr>
        <w:t>                 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rStyle w:val="dash041e0431044b0447043d044b0439char"/>
          <w:i/>
          <w:iCs/>
          <w:color w:val="000000"/>
          <w:sz w:val="26"/>
          <w:szCs w:val="26"/>
        </w:rPr>
      </w:pPr>
      <w:r>
        <w:rPr>
          <w:rStyle w:val="dash041e0431044b0447043d044b0439char"/>
          <w:i/>
          <w:iCs/>
          <w:color w:val="000000"/>
          <w:sz w:val="26"/>
          <w:szCs w:val="26"/>
        </w:rPr>
        <w:t>О</w:t>
      </w:r>
      <w:r>
        <w:rPr>
          <w:rStyle w:val="dash041e0431044b0447043d044b0439char"/>
          <w:i/>
          <w:iCs/>
          <w:color w:val="000000"/>
          <w:sz w:val="26"/>
          <w:szCs w:val="26"/>
        </w:rPr>
        <w:t>б опубликовании Решения</w:t>
      </w:r>
      <w:r>
        <w:rPr>
          <w:rStyle w:val="dash041e0431044b0447043d044b0439char"/>
          <w:i/>
          <w:iCs/>
          <w:color w:val="000000"/>
          <w:sz w:val="26"/>
          <w:szCs w:val="26"/>
        </w:rPr>
        <w:t xml:space="preserve"> 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rStyle w:val="dash041e0431044b0447043d044b0439char"/>
          <w:i/>
          <w:iCs/>
          <w:color w:val="000000"/>
          <w:sz w:val="26"/>
          <w:szCs w:val="26"/>
        </w:rPr>
      </w:pPr>
      <w:proofErr w:type="spellStart"/>
      <w:r>
        <w:rPr>
          <w:rStyle w:val="dash041e0431044b0447043d044b0439char"/>
          <w:i/>
          <w:iCs/>
          <w:color w:val="000000"/>
          <w:sz w:val="26"/>
          <w:szCs w:val="26"/>
        </w:rPr>
        <w:t>Ютазинского</w:t>
      </w:r>
      <w:proofErr w:type="spellEnd"/>
      <w:r>
        <w:rPr>
          <w:rStyle w:val="dash041e0431044b0447043d044b0439char"/>
          <w:i/>
          <w:iCs/>
          <w:color w:val="000000"/>
          <w:sz w:val="26"/>
          <w:szCs w:val="26"/>
        </w:rPr>
        <w:t xml:space="preserve"> районного Совета 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rStyle w:val="dash041e0431044b0447043d044b0439char"/>
          <w:i/>
          <w:iCs/>
          <w:color w:val="000000"/>
          <w:sz w:val="26"/>
          <w:szCs w:val="26"/>
        </w:rPr>
      </w:pPr>
      <w:r>
        <w:rPr>
          <w:rStyle w:val="dash041e0431044b0447043d044b0439char"/>
          <w:i/>
          <w:iCs/>
          <w:color w:val="000000"/>
          <w:sz w:val="26"/>
          <w:szCs w:val="26"/>
        </w:rPr>
        <w:t>Республики Татарстан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dash041e0431044b0447043d044b0439char"/>
          <w:i/>
          <w:iCs/>
          <w:color w:val="000000"/>
          <w:sz w:val="26"/>
          <w:szCs w:val="26"/>
        </w:rPr>
        <w:t xml:space="preserve">«О </w:t>
      </w:r>
      <w:r>
        <w:rPr>
          <w:rStyle w:val="dash041e0431044b0447043d044b0439char"/>
          <w:i/>
          <w:iCs/>
          <w:color w:val="000000"/>
          <w:sz w:val="26"/>
          <w:szCs w:val="26"/>
        </w:rPr>
        <w:t>внесении изменений и дополнений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rStyle w:val="dash041e0431044b0447043d044b0439char"/>
          <w:i/>
          <w:iCs/>
          <w:color w:val="000000"/>
          <w:sz w:val="26"/>
          <w:szCs w:val="26"/>
        </w:rPr>
        <w:t>в</w:t>
      </w:r>
      <w:proofErr w:type="gramEnd"/>
      <w:r>
        <w:rPr>
          <w:rStyle w:val="dash041e0431044b0447043d044b0439char"/>
          <w:i/>
          <w:iCs/>
          <w:color w:val="000000"/>
          <w:sz w:val="26"/>
          <w:szCs w:val="26"/>
        </w:rPr>
        <w:t xml:space="preserve"> Устав муниципального образования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dash041e0431044b0447043d044b0439char"/>
          <w:i/>
          <w:iCs/>
          <w:color w:val="000000"/>
          <w:sz w:val="26"/>
          <w:szCs w:val="26"/>
        </w:rPr>
        <w:t>«</w:t>
      </w:r>
      <w:proofErr w:type="spellStart"/>
      <w:r>
        <w:rPr>
          <w:rStyle w:val="dash041e0431044b0447043d044b0439char"/>
          <w:i/>
          <w:iCs/>
          <w:color w:val="000000"/>
          <w:sz w:val="26"/>
          <w:szCs w:val="26"/>
        </w:rPr>
        <w:t>Ютазинский</w:t>
      </w:r>
      <w:proofErr w:type="spellEnd"/>
      <w:r>
        <w:rPr>
          <w:rStyle w:val="dash041e0431044b0447043d044b0439char"/>
          <w:i/>
          <w:iCs/>
          <w:color w:val="000000"/>
          <w:sz w:val="26"/>
          <w:szCs w:val="26"/>
        </w:rPr>
        <w:t xml:space="preserve"> муниципальный район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dash041e0431044b0447043d044b0439char"/>
          <w:i/>
          <w:iCs/>
          <w:color w:val="000000"/>
          <w:sz w:val="26"/>
          <w:szCs w:val="26"/>
        </w:rPr>
        <w:t>Республики Татарстан»</w:t>
      </w:r>
    </w:p>
    <w:p w:rsidR="00D70F6A" w:rsidRDefault="00D70F6A" w:rsidP="00D70F6A">
      <w:pPr>
        <w:pStyle w:val="dash041e0441043d043e0432043d043e0439002004420435043a0441044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0F6A" w:rsidRDefault="00D70F6A" w:rsidP="00D70F6A">
      <w:pPr>
        <w:pStyle w:val="dash041e0441043d043e0432043d043e0439002004420435043a04410442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ind w:firstLine="700"/>
        <w:jc w:val="both"/>
        <w:rPr>
          <w:color w:val="000000"/>
          <w:sz w:val="27"/>
          <w:szCs w:val="27"/>
        </w:rPr>
      </w:pPr>
      <w:r>
        <w:rPr>
          <w:rStyle w:val="dash041e0431044b0447043d044b0439char"/>
          <w:color w:val="000000"/>
          <w:sz w:val="28"/>
          <w:szCs w:val="28"/>
        </w:rPr>
        <w:t xml:space="preserve">В соответствии </w:t>
      </w:r>
      <w:r>
        <w:rPr>
          <w:rStyle w:val="dash041e0431044b0447043d044b0439char"/>
          <w:color w:val="000000"/>
          <w:sz w:val="28"/>
          <w:szCs w:val="28"/>
        </w:rPr>
        <w:t>с</w:t>
      </w:r>
      <w:r>
        <w:rPr>
          <w:rStyle w:val="dash041e0431044b0447043d044b0439char"/>
          <w:color w:val="000000"/>
          <w:sz w:val="28"/>
          <w:szCs w:val="28"/>
        </w:rPr>
        <w:t xml:space="preserve"> Федеральн</w:t>
      </w:r>
      <w:r>
        <w:rPr>
          <w:rStyle w:val="dash041e0431044b0447043d044b0439char"/>
          <w:color w:val="000000"/>
          <w:sz w:val="28"/>
          <w:szCs w:val="28"/>
        </w:rPr>
        <w:t>ым</w:t>
      </w:r>
      <w:r>
        <w:rPr>
          <w:rStyle w:val="dash041e0431044b0447043d044b0439char"/>
          <w:color w:val="000000"/>
          <w:sz w:val="28"/>
          <w:szCs w:val="28"/>
        </w:rPr>
        <w:t xml:space="preserve"> закон</w:t>
      </w:r>
      <w:r>
        <w:rPr>
          <w:rStyle w:val="dash041e0431044b0447043d044b0439char"/>
          <w:color w:val="000000"/>
          <w:sz w:val="28"/>
          <w:szCs w:val="28"/>
        </w:rPr>
        <w:t>ом</w:t>
      </w:r>
      <w:r>
        <w:rPr>
          <w:rStyle w:val="dash041e0431044b0447043d044b0439char"/>
          <w:color w:val="000000"/>
          <w:sz w:val="28"/>
          <w:szCs w:val="28"/>
        </w:rPr>
        <w:t xml:space="preserve"> от 06.10.2003 № 131 ФЗ «Об общих принципах организации местного самоуправления в Российской Федерации», Закон</w:t>
      </w:r>
      <w:r>
        <w:rPr>
          <w:rStyle w:val="dash041e0431044b0447043d044b0439char"/>
          <w:color w:val="000000"/>
          <w:sz w:val="28"/>
          <w:szCs w:val="28"/>
        </w:rPr>
        <w:t>ом</w:t>
      </w:r>
      <w:r>
        <w:rPr>
          <w:rStyle w:val="dash041e0431044b0447043d044b0439char"/>
          <w:color w:val="000000"/>
          <w:sz w:val="28"/>
          <w:szCs w:val="28"/>
        </w:rPr>
        <w:t xml:space="preserve"> Республики Татарстан от 28.07.2004 № 45-ЗРТ «О местном самоуправлении в Республике Татарстан, Устав</w:t>
      </w:r>
      <w:r>
        <w:rPr>
          <w:rStyle w:val="dash041e0431044b0447043d044b0439char"/>
          <w:color w:val="000000"/>
          <w:sz w:val="28"/>
          <w:szCs w:val="28"/>
        </w:rPr>
        <w:t>ом</w:t>
      </w:r>
      <w:r>
        <w:rPr>
          <w:rStyle w:val="dash041e0431044b0447043d044b0439char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Ютазинский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муниципальный район Республики Татарстан Совет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Ютазинского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ind w:firstLine="700"/>
        <w:jc w:val="center"/>
        <w:rPr>
          <w:color w:val="000000"/>
          <w:sz w:val="27"/>
          <w:szCs w:val="27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РЕШИЛ: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0F6A" w:rsidRPr="00D70F6A" w:rsidRDefault="00D70F6A" w:rsidP="00D70F6A">
      <w:pPr>
        <w:pStyle w:val="dash041e0431044b0447043d044b0439"/>
        <w:spacing w:before="0" w:beforeAutospacing="0" w:after="0" w:afterAutospacing="0"/>
        <w:ind w:firstLine="700"/>
        <w:jc w:val="both"/>
        <w:rPr>
          <w:color w:val="000000"/>
          <w:sz w:val="27"/>
          <w:szCs w:val="27"/>
        </w:rPr>
      </w:pPr>
      <w:r>
        <w:rPr>
          <w:rStyle w:val="dash041e0431044b0447043d044b0439char"/>
          <w:color w:val="000000"/>
          <w:sz w:val="28"/>
          <w:szCs w:val="28"/>
        </w:rPr>
        <w:t xml:space="preserve">1. </w:t>
      </w:r>
      <w:r>
        <w:rPr>
          <w:rStyle w:val="dash041e0431044b0447043d044b0439char"/>
          <w:color w:val="000000"/>
          <w:sz w:val="28"/>
          <w:szCs w:val="28"/>
        </w:rPr>
        <w:t xml:space="preserve">Опубликовать решение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Ютазинского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районного Совета Республики Татарстан «О внесении изменений в Устав муниципального образования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Ютазинский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муниципальный район Республики Татарстан» №40 от «</w:t>
      </w:r>
      <w:r w:rsidR="006B4944">
        <w:rPr>
          <w:rStyle w:val="dash041e0431044b0447043d044b0439char"/>
          <w:color w:val="000000"/>
          <w:sz w:val="28"/>
          <w:szCs w:val="28"/>
        </w:rPr>
        <w:t>26</w:t>
      </w:r>
      <w:r>
        <w:rPr>
          <w:rStyle w:val="dash041e0431044b0447043d044b0439char"/>
          <w:color w:val="000000"/>
          <w:sz w:val="28"/>
          <w:szCs w:val="28"/>
        </w:rPr>
        <w:t>»</w:t>
      </w:r>
      <w:r w:rsidR="006B4944">
        <w:rPr>
          <w:rStyle w:val="dash041e0431044b0447043d044b0439char"/>
          <w:color w:val="000000"/>
          <w:sz w:val="28"/>
          <w:szCs w:val="28"/>
        </w:rPr>
        <w:t xml:space="preserve"> </w:t>
      </w:r>
      <w:bookmarkStart w:id="0" w:name="_GoBack"/>
      <w:bookmarkEnd w:id="0"/>
      <w:r w:rsidR="006B4944">
        <w:rPr>
          <w:rStyle w:val="dash041e0431044b0447043d044b0439char"/>
          <w:color w:val="000000"/>
          <w:sz w:val="28"/>
          <w:szCs w:val="28"/>
        </w:rPr>
        <w:t xml:space="preserve">декабря </w:t>
      </w:r>
      <w:r>
        <w:rPr>
          <w:rStyle w:val="dash041e0431044b0447043d044b0439char"/>
          <w:color w:val="000000"/>
          <w:sz w:val="28"/>
          <w:szCs w:val="28"/>
        </w:rPr>
        <w:t>2017 года, зарегистрированный Управлением Министерства юстиции Российской Федерации по Республике Татарстан от 31.01.2018г</w:t>
      </w:r>
      <w:r>
        <w:rPr>
          <w:rStyle w:val="dash041e0431044b0447043d044b0439char"/>
          <w:color w:val="000000"/>
          <w:sz w:val="28"/>
          <w:szCs w:val="28"/>
        </w:rPr>
        <w:t>.</w:t>
      </w:r>
      <w:r>
        <w:rPr>
          <w:rStyle w:val="dash041e0431044b0447043d044b0439char"/>
          <w:color w:val="000000"/>
          <w:sz w:val="28"/>
          <w:szCs w:val="28"/>
        </w:rPr>
        <w:t xml:space="preserve"> за №165430002018001 путем размещения в газете «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Ютазинская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новь» (Ютазы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таны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) и на официальном сайте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Ютазинского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муниципального района – </w:t>
      </w:r>
      <w:r>
        <w:rPr>
          <w:rStyle w:val="dash041e0431044b0447043d044b0439char"/>
          <w:color w:val="000000"/>
          <w:sz w:val="28"/>
          <w:szCs w:val="28"/>
          <w:lang w:val="en-US"/>
        </w:rPr>
        <w:t>http</w:t>
      </w:r>
      <w:r>
        <w:rPr>
          <w:rStyle w:val="dash041e0431044b0447043d044b0439char"/>
          <w:color w:val="000000"/>
          <w:sz w:val="28"/>
          <w:szCs w:val="28"/>
        </w:rPr>
        <w:t>://</w:t>
      </w:r>
      <w:proofErr w:type="spellStart"/>
      <w:r>
        <w:rPr>
          <w:rStyle w:val="dash041e0431044b0447043d044b0439char"/>
          <w:color w:val="000000"/>
          <w:sz w:val="28"/>
          <w:szCs w:val="28"/>
          <w:lang w:val="en-US"/>
        </w:rPr>
        <w:t>jutaza</w:t>
      </w:r>
      <w:proofErr w:type="spellEnd"/>
      <w:r w:rsidRPr="00D70F6A">
        <w:rPr>
          <w:rStyle w:val="dash041e0431044b0447043d044b0439char"/>
          <w:color w:val="000000"/>
          <w:sz w:val="28"/>
          <w:szCs w:val="28"/>
        </w:rPr>
        <w:t>.</w:t>
      </w:r>
      <w:proofErr w:type="spellStart"/>
      <w:r>
        <w:rPr>
          <w:rStyle w:val="dash041e0431044b0447043d044b0439char"/>
          <w:color w:val="000000"/>
          <w:sz w:val="28"/>
          <w:szCs w:val="28"/>
          <w:lang w:val="en-US"/>
        </w:rPr>
        <w:t>tatarstan</w:t>
      </w:r>
      <w:proofErr w:type="spellEnd"/>
      <w:r w:rsidRPr="00D70F6A">
        <w:rPr>
          <w:rStyle w:val="dash041e0431044b0447043d044b0439char"/>
          <w:color w:val="000000"/>
          <w:sz w:val="28"/>
          <w:szCs w:val="28"/>
        </w:rPr>
        <w:t>.</w:t>
      </w:r>
      <w:proofErr w:type="spellStart"/>
      <w:r>
        <w:rPr>
          <w:rStyle w:val="dash041e0431044b0447043d044b0439char"/>
          <w:color w:val="000000"/>
          <w:sz w:val="28"/>
          <w:szCs w:val="28"/>
          <w:lang w:val="en-US"/>
        </w:rPr>
        <w:t>ru</w:t>
      </w:r>
      <w:proofErr w:type="spellEnd"/>
      <w:r>
        <w:rPr>
          <w:rStyle w:val="dash041e0431044b0447043d044b0439char"/>
          <w:color w:val="000000"/>
          <w:sz w:val="28"/>
          <w:szCs w:val="28"/>
        </w:rPr>
        <w:t>.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ind w:firstLine="700"/>
        <w:jc w:val="both"/>
        <w:rPr>
          <w:color w:val="000000"/>
          <w:sz w:val="27"/>
          <w:szCs w:val="27"/>
        </w:rPr>
      </w:pPr>
      <w:r>
        <w:rPr>
          <w:rStyle w:val="dash041e0431044b0447043d044b0439char"/>
          <w:color w:val="000000"/>
          <w:sz w:val="28"/>
          <w:szCs w:val="28"/>
        </w:rPr>
        <w:t xml:space="preserve">2. </w:t>
      </w:r>
      <w:r>
        <w:rPr>
          <w:rStyle w:val="dash041e0431044b0447043d044b0439char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rStyle w:val="dash041e0431044b0447043d044b0439char"/>
          <w:color w:val="000000"/>
          <w:sz w:val="28"/>
          <w:szCs w:val="28"/>
        </w:rPr>
      </w:pPr>
    </w:p>
    <w:p w:rsidR="00D70F6A" w:rsidRDefault="00D70F6A" w:rsidP="00D70F6A">
      <w:pPr>
        <w:pStyle w:val="dash041e0431044b0447043d044b043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dash041e0431044b0447043d044b0439char"/>
          <w:color w:val="000000"/>
          <w:sz w:val="28"/>
          <w:szCs w:val="28"/>
        </w:rPr>
        <w:t>Глава</w:t>
      </w:r>
      <w:r w:rsidR="006B4944">
        <w:rPr>
          <w:color w:val="000000"/>
          <w:sz w:val="27"/>
          <w:szCs w:val="27"/>
        </w:rPr>
        <w:t xml:space="preserve">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Ютазинского</w:t>
      </w:r>
      <w:proofErr w:type="spellEnd"/>
      <w:r>
        <w:rPr>
          <w:rStyle w:val="dash041e0431044b0447043d044b0439char"/>
          <w:color w:val="000000"/>
          <w:sz w:val="28"/>
          <w:szCs w:val="28"/>
        </w:rPr>
        <w:t>    муниципального района-</w:t>
      </w:r>
    </w:p>
    <w:p w:rsidR="00D70F6A" w:rsidRDefault="006B4944" w:rsidP="00D70F6A">
      <w:pPr>
        <w:pStyle w:val="dash041e0431044b0447043d044b0439"/>
        <w:spacing w:before="0" w:beforeAutospacing="0" w:after="0" w:afterAutospacing="0"/>
        <w:ind w:hanging="120"/>
        <w:rPr>
          <w:color w:val="000000"/>
          <w:sz w:val="27"/>
          <w:szCs w:val="27"/>
        </w:rPr>
      </w:pPr>
      <w:r>
        <w:rPr>
          <w:rStyle w:val="dash041e0431044b0447043d044b0439char"/>
          <w:color w:val="000000"/>
          <w:sz w:val="28"/>
          <w:szCs w:val="28"/>
        </w:rPr>
        <w:t xml:space="preserve">  </w:t>
      </w:r>
      <w:r w:rsidR="00D70F6A">
        <w:rPr>
          <w:rStyle w:val="dash041e0431044b0447043d044b0439char"/>
          <w:color w:val="000000"/>
          <w:sz w:val="28"/>
          <w:szCs w:val="28"/>
        </w:rPr>
        <w:t>Пре</w:t>
      </w:r>
      <w:r>
        <w:rPr>
          <w:rStyle w:val="dash041e0431044b0447043d044b0439char"/>
          <w:color w:val="000000"/>
          <w:sz w:val="28"/>
          <w:szCs w:val="28"/>
        </w:rPr>
        <w:t xml:space="preserve">дседатель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Ютазинского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 районного Совета     </w:t>
      </w:r>
      <w:r>
        <w:rPr>
          <w:rStyle w:val="dash041e0431044b0447043d044b0439char"/>
          <w:color w:val="000000"/>
          <w:sz w:val="28"/>
          <w:szCs w:val="28"/>
        </w:rPr>
        <w:tab/>
      </w:r>
      <w:r>
        <w:rPr>
          <w:rStyle w:val="dash041e0431044b0447043d044b0439char"/>
          <w:color w:val="000000"/>
          <w:sz w:val="28"/>
          <w:szCs w:val="28"/>
        </w:rPr>
        <w:tab/>
        <w:t xml:space="preserve">    </w:t>
      </w:r>
      <w:proofErr w:type="spellStart"/>
      <w:r>
        <w:rPr>
          <w:rStyle w:val="dash041e0431044b0447043d044b0439char"/>
          <w:color w:val="000000"/>
          <w:sz w:val="28"/>
          <w:szCs w:val="28"/>
        </w:rPr>
        <w:t>Р.М.Нуриев</w:t>
      </w:r>
      <w:proofErr w:type="spellEnd"/>
      <w:r>
        <w:rPr>
          <w:rStyle w:val="dash041e0431044b0447043d044b0439char"/>
          <w:color w:val="000000"/>
          <w:sz w:val="28"/>
          <w:szCs w:val="28"/>
        </w:rPr>
        <w:t xml:space="preserve">                                                            </w:t>
      </w:r>
      <w:r>
        <w:rPr>
          <w:rStyle w:val="dash041e0431044b0447043d044b0439char"/>
          <w:color w:val="000000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F47268" w:rsidRDefault="00F47268"/>
    <w:sectPr w:rsidR="00F4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6A"/>
    <w:rsid w:val="00523FC7"/>
    <w:rsid w:val="006B4944"/>
    <w:rsid w:val="00D70F6A"/>
    <w:rsid w:val="00F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AF82B-DC68-4DAA-A2B8-93BAEEC6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D7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D70F6A"/>
  </w:style>
  <w:style w:type="paragraph" w:customStyle="1" w:styleId="dash041e0431044b0447043d044b0439">
    <w:name w:val="dash041e_0431_044b_0447_043d_044b_0439"/>
    <w:basedOn w:val="a"/>
    <w:rsid w:val="00D7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D70F6A"/>
  </w:style>
  <w:style w:type="paragraph" w:customStyle="1" w:styleId="dash041e0441043d043e0432043d043e0439002004420435043a04410442">
    <w:name w:val="dash041e_0441_043d_043e_0432_043d_043e_0439_0020_0442_0435_043a_0441_0442"/>
    <w:basedOn w:val="a"/>
    <w:rsid w:val="00D7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30438043f0435044004410441044b043b043a0430char">
    <w:name w:val="dash0413_0438_043f_0435_0440_0441_0441_044b_043b_043a_0430__char"/>
    <w:basedOn w:val="a0"/>
    <w:rsid w:val="00D70F6A"/>
  </w:style>
  <w:style w:type="paragraph" w:styleId="a3">
    <w:name w:val="Balloon Text"/>
    <w:basedOn w:val="a"/>
    <w:link w:val="a4"/>
    <w:uiPriority w:val="99"/>
    <w:semiHidden/>
    <w:unhideWhenUsed/>
    <w:rsid w:val="006B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2018-02-06T13:50:00Z</cp:lastPrinted>
  <dcterms:created xsi:type="dcterms:W3CDTF">2018-02-06T13:33:00Z</dcterms:created>
  <dcterms:modified xsi:type="dcterms:W3CDTF">2018-02-06T13:55:00Z</dcterms:modified>
</cp:coreProperties>
</file>