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3C" w:rsidRDefault="00E360D2">
      <w:r>
        <w:t xml:space="preserve">   </w:t>
      </w:r>
    </w:p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B3013C" w:rsidRPr="00B3013C" w:rsidTr="003D5C3E">
        <w:trPr>
          <w:trHeight w:val="1232"/>
        </w:trPr>
        <w:tc>
          <w:tcPr>
            <w:tcW w:w="4324" w:type="dxa"/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Pr="00B3013C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 w:rsidRPr="00B3013C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 xml:space="preserve">ул.Мирфатиха Закиева, д.47, 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B3013C" w:rsidRPr="00B3013C" w:rsidRDefault="00B3013C" w:rsidP="00B3013C">
            <w:pPr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Cs w:val="28"/>
                <w:lang w:eastAsia="en-US"/>
              </w:rPr>
            </w:pP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Pr="00B3013C">
              <w:rPr>
                <w:bCs/>
                <w:spacing w:val="0"/>
                <w:sz w:val="24"/>
                <w:szCs w:val="24"/>
              </w:rPr>
              <w:t>К</w:t>
            </w:r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>Ә</w:t>
            </w:r>
            <w:proofErr w:type="gramStart"/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>Р</w:t>
            </w:r>
            <w:proofErr w:type="gramEnd"/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 xml:space="preserve">ӘКӘШЛЕ АВЫЛ ҖИРЛЕГЕ </w:t>
            </w:r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 xml:space="preserve">Мирфатыйх Зәкиев </w:t>
            </w:r>
            <w:proofErr w:type="spellStart"/>
            <w:r w:rsidRPr="00B3013C"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, 47</w:t>
            </w:r>
            <w:r w:rsidRPr="00B3013C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>Кәрәкәшле авылы</w:t>
            </w:r>
            <w:r w:rsidRPr="00B3013C">
              <w:rPr>
                <w:spacing w:val="0"/>
                <w:sz w:val="20"/>
                <w:lang w:val="tt-RU" w:eastAsia="en-US"/>
              </w:rPr>
              <w:t>,</w:t>
            </w:r>
            <w:r w:rsidRPr="00B3013C">
              <w:rPr>
                <w:spacing w:val="0"/>
                <w:sz w:val="20"/>
                <w:lang w:eastAsia="en-US"/>
              </w:rPr>
              <w:t xml:space="preserve"> </w:t>
            </w:r>
            <w:r w:rsidRPr="00B3013C">
              <w:rPr>
                <w:spacing w:val="0"/>
                <w:sz w:val="20"/>
                <w:lang w:val="tt-RU" w:eastAsia="en-US"/>
              </w:rPr>
              <w:t>423961</w:t>
            </w:r>
          </w:p>
        </w:tc>
      </w:tr>
      <w:tr w:rsidR="00B3013C" w:rsidRPr="00B3013C" w:rsidTr="003D5C3E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B3013C" w:rsidRPr="00B3013C" w:rsidRDefault="00B3013C" w:rsidP="00B3013C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Pr="00B3013C">
              <w:rPr>
                <w:spacing w:val="0"/>
                <w:sz w:val="20"/>
                <w:lang w:val="tt-RU" w:eastAsia="en-US"/>
              </w:rPr>
              <w:t>@tatar.</w:t>
            </w:r>
            <w:r w:rsidRPr="00B3013C">
              <w:rPr>
                <w:spacing w:val="0"/>
                <w:sz w:val="22"/>
                <w:szCs w:val="22"/>
                <w:lang w:eastAsia="en-US"/>
              </w:rPr>
              <w:fldChar w:fldCharType="begin"/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 xml:space="preserve"> 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HYPERLINK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 xml:space="preserve"> "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mailto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>: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adm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jutaza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>@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tatar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ru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 xml:space="preserve">" 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fldChar w:fldCharType="end"/>
            </w:r>
            <w:r w:rsidRPr="00B3013C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D15DD6" w:rsidRDefault="00E360D2">
      <w:r>
        <w:t xml:space="preserve">        </w:t>
      </w:r>
    </w:p>
    <w:p w:rsidR="00C05C07" w:rsidRDefault="00C05C07" w:rsidP="00C05C07">
      <w:pPr>
        <w:jc w:val="both"/>
        <w:rPr>
          <w:b/>
          <w:szCs w:val="22"/>
        </w:rPr>
      </w:pPr>
      <w:r w:rsidRPr="00AB25D3">
        <w:rPr>
          <w:b/>
          <w:szCs w:val="22"/>
        </w:rPr>
        <w:t xml:space="preserve">ПОСТАНОВЛЕНИЕ                        </w:t>
      </w:r>
      <w:r w:rsidR="00C5034B">
        <w:rPr>
          <w:b/>
          <w:szCs w:val="22"/>
        </w:rPr>
        <w:t xml:space="preserve">                       </w:t>
      </w:r>
      <w:r w:rsidR="00B3013C">
        <w:rPr>
          <w:b/>
          <w:szCs w:val="22"/>
        </w:rPr>
        <w:t xml:space="preserve">  </w:t>
      </w:r>
      <w:r w:rsidR="00274F76">
        <w:rPr>
          <w:b/>
          <w:szCs w:val="22"/>
        </w:rPr>
        <w:t xml:space="preserve"> </w:t>
      </w:r>
      <w:r w:rsidRPr="00AB25D3">
        <w:rPr>
          <w:b/>
          <w:szCs w:val="22"/>
        </w:rPr>
        <w:t>КАРАР</w:t>
      </w:r>
    </w:p>
    <w:p w:rsidR="00C5034B" w:rsidRPr="00AB25D3" w:rsidRDefault="00C5034B" w:rsidP="00C05C07">
      <w:pPr>
        <w:jc w:val="both"/>
        <w:rPr>
          <w:b/>
          <w:szCs w:val="22"/>
        </w:rPr>
      </w:pPr>
    </w:p>
    <w:p w:rsidR="00C05C07" w:rsidRPr="00BA35D2" w:rsidRDefault="00C5034B" w:rsidP="00C05C07">
      <w:pPr>
        <w:rPr>
          <w:b/>
        </w:rPr>
      </w:pPr>
      <w:r>
        <w:rPr>
          <w:b/>
        </w:rPr>
        <w:t xml:space="preserve">    </w:t>
      </w:r>
      <w:r w:rsidR="00651207">
        <w:rPr>
          <w:b/>
        </w:rPr>
        <w:t>№</w:t>
      </w:r>
      <w:r w:rsidR="00D01A0A">
        <w:rPr>
          <w:b/>
        </w:rPr>
        <w:t xml:space="preserve"> 29</w:t>
      </w:r>
      <w:r w:rsidR="004A6917">
        <w:rPr>
          <w:b/>
        </w:rPr>
        <w:t xml:space="preserve"> </w:t>
      </w:r>
      <w:r w:rsidR="00E360D2">
        <w:rPr>
          <w:b/>
        </w:rPr>
        <w:t xml:space="preserve">                               </w:t>
      </w:r>
      <w:r w:rsidR="00D01A0A">
        <w:rPr>
          <w:b/>
        </w:rPr>
        <w:t xml:space="preserve">                            </w:t>
      </w:r>
      <w:r>
        <w:rPr>
          <w:b/>
        </w:rPr>
        <w:t xml:space="preserve">  </w:t>
      </w:r>
      <w:r w:rsidR="00D01A0A">
        <w:rPr>
          <w:b/>
        </w:rPr>
        <w:t>22 ноября</w:t>
      </w:r>
      <w:r w:rsidR="00651207">
        <w:rPr>
          <w:b/>
        </w:rPr>
        <w:t xml:space="preserve"> </w:t>
      </w:r>
      <w:r w:rsidR="00D01A0A">
        <w:rPr>
          <w:b/>
        </w:rPr>
        <w:t xml:space="preserve"> </w:t>
      </w:r>
      <w:r w:rsidR="0023703C">
        <w:rPr>
          <w:b/>
        </w:rPr>
        <w:t>2</w:t>
      </w:r>
      <w:r w:rsidR="007D53D2">
        <w:rPr>
          <w:b/>
        </w:rPr>
        <w:t>01</w:t>
      </w:r>
      <w:r w:rsidR="003C2448">
        <w:rPr>
          <w:b/>
        </w:rPr>
        <w:t>8</w:t>
      </w:r>
      <w:r w:rsidR="00C05C07" w:rsidRPr="00BA35D2">
        <w:rPr>
          <w:b/>
        </w:rPr>
        <w:t>г</w:t>
      </w:r>
      <w:r w:rsidR="0023703C">
        <w:rPr>
          <w:b/>
        </w:rPr>
        <w:t>.</w:t>
      </w:r>
    </w:p>
    <w:p w:rsidR="00C5034B" w:rsidRDefault="00C5034B" w:rsidP="00592680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i/>
          <w:iCs/>
          <w:spacing w:val="0"/>
          <w:szCs w:val="28"/>
        </w:rPr>
      </w:pPr>
      <w:r w:rsidRPr="00D01A0A">
        <w:rPr>
          <w:i/>
          <w:iCs/>
          <w:spacing w:val="0"/>
          <w:szCs w:val="28"/>
        </w:rPr>
        <w:t>Об утверждении порядка организации</w:t>
      </w:r>
    </w:p>
    <w:p w:rsidR="00D01A0A" w:rsidRPr="00D01A0A" w:rsidRDefault="00D01A0A" w:rsidP="00D01A0A">
      <w:pPr>
        <w:jc w:val="both"/>
        <w:rPr>
          <w:i/>
          <w:iCs/>
          <w:spacing w:val="0"/>
          <w:szCs w:val="28"/>
        </w:rPr>
      </w:pPr>
      <w:r w:rsidRPr="00D01A0A">
        <w:rPr>
          <w:i/>
          <w:iCs/>
          <w:spacing w:val="0"/>
          <w:szCs w:val="28"/>
        </w:rPr>
        <w:t xml:space="preserve"> и проведения обучения населения </w:t>
      </w:r>
    </w:p>
    <w:p w:rsidR="00D01A0A" w:rsidRPr="00D01A0A" w:rsidRDefault="00D01A0A" w:rsidP="00D01A0A">
      <w:pPr>
        <w:jc w:val="both"/>
        <w:rPr>
          <w:i/>
          <w:iCs/>
          <w:spacing w:val="0"/>
          <w:szCs w:val="28"/>
        </w:rPr>
      </w:pPr>
      <w:r w:rsidRPr="00D01A0A">
        <w:rPr>
          <w:i/>
          <w:iCs/>
          <w:spacing w:val="0"/>
          <w:szCs w:val="28"/>
        </w:rPr>
        <w:t xml:space="preserve">мерам пожарной безопасности  </w:t>
      </w:r>
    </w:p>
    <w:p w:rsidR="00D01A0A" w:rsidRPr="00D01A0A" w:rsidRDefault="00D01A0A" w:rsidP="00D01A0A">
      <w:pPr>
        <w:rPr>
          <w:spacing w:val="0"/>
          <w:szCs w:val="28"/>
        </w:rPr>
      </w:pPr>
    </w:p>
    <w:p w:rsidR="00D01A0A" w:rsidRPr="00D01A0A" w:rsidRDefault="00D01A0A" w:rsidP="00D01A0A">
      <w:pPr>
        <w:shd w:val="clear" w:color="auto" w:fill="FFFFFF"/>
        <w:ind w:firstLine="567"/>
        <w:jc w:val="both"/>
        <w:rPr>
          <w:color w:val="000000"/>
          <w:spacing w:val="0"/>
          <w:szCs w:val="28"/>
        </w:rPr>
      </w:pPr>
      <w:r w:rsidRPr="00D01A0A">
        <w:rPr>
          <w:spacing w:val="0"/>
          <w:szCs w:val="28"/>
        </w:rPr>
        <w:t xml:space="preserve">     </w:t>
      </w:r>
      <w:proofErr w:type="gramStart"/>
      <w:r w:rsidRPr="00D01A0A">
        <w:rPr>
          <w:color w:val="000000"/>
          <w:spacing w:val="0"/>
          <w:szCs w:val="28"/>
        </w:rPr>
        <w:t>В соответствии со ст.14 Федерального закона от 06.10.2003 г. № 131-ФЗ «Об общих принципах организации местного самоуправления в Российской Федерации», ст. 19 Федерального закона   "О пожарной безопас</w:t>
      </w:r>
      <w:r w:rsidRPr="00D01A0A">
        <w:rPr>
          <w:color w:val="000000"/>
          <w:spacing w:val="0"/>
          <w:szCs w:val="28"/>
        </w:rPr>
        <w:softHyphen/>
        <w:t>ности" №69-ФЗ от 18 ноября 1994 года, а также в целях повыше</w:t>
      </w:r>
      <w:r w:rsidRPr="00D01A0A">
        <w:rPr>
          <w:color w:val="000000"/>
          <w:spacing w:val="0"/>
          <w:szCs w:val="28"/>
        </w:rPr>
        <w:softHyphen/>
        <w:t xml:space="preserve">ния качества противопожарного обучения населения на территории </w:t>
      </w:r>
      <w:proofErr w:type="spellStart"/>
      <w:r w:rsidR="00520E6D">
        <w:rPr>
          <w:color w:val="000000"/>
          <w:spacing w:val="0"/>
          <w:szCs w:val="28"/>
        </w:rPr>
        <w:t>Каракашлинского</w:t>
      </w:r>
      <w:proofErr w:type="spellEnd"/>
      <w:r w:rsidRPr="00D01A0A">
        <w:rPr>
          <w:color w:val="000000"/>
          <w:spacing w:val="0"/>
          <w:szCs w:val="28"/>
        </w:rPr>
        <w:t xml:space="preserve"> сельского поселения</w:t>
      </w:r>
      <w:r w:rsidR="00520E6D">
        <w:rPr>
          <w:color w:val="000000"/>
          <w:spacing w:val="0"/>
          <w:szCs w:val="28"/>
        </w:rPr>
        <w:t xml:space="preserve"> Ютазинского муниципального района Республики Татарстан</w:t>
      </w:r>
      <w:r w:rsidRPr="00D01A0A">
        <w:rPr>
          <w:color w:val="000000"/>
          <w:spacing w:val="0"/>
          <w:szCs w:val="28"/>
        </w:rPr>
        <w:t xml:space="preserve">  </w:t>
      </w:r>
      <w:proofErr w:type="gramEnd"/>
    </w:p>
    <w:p w:rsidR="00D01A0A" w:rsidRPr="00D01A0A" w:rsidRDefault="00D01A0A" w:rsidP="00D01A0A">
      <w:pPr>
        <w:shd w:val="clear" w:color="auto" w:fill="FFFFFF"/>
        <w:ind w:firstLine="567"/>
        <w:jc w:val="both"/>
        <w:rPr>
          <w:color w:val="000000"/>
          <w:spacing w:val="0"/>
          <w:szCs w:val="28"/>
        </w:rPr>
      </w:pPr>
      <w:r w:rsidRPr="00D01A0A">
        <w:rPr>
          <w:b/>
          <w:color w:val="000000"/>
          <w:spacing w:val="0"/>
          <w:szCs w:val="28"/>
        </w:rPr>
        <w:t>постановляю</w:t>
      </w:r>
      <w:r w:rsidRPr="00D01A0A">
        <w:rPr>
          <w:color w:val="000000"/>
          <w:spacing w:val="0"/>
          <w:szCs w:val="28"/>
        </w:rPr>
        <w:t>:</w:t>
      </w:r>
    </w:p>
    <w:p w:rsidR="00D01A0A" w:rsidRPr="00D01A0A" w:rsidRDefault="00D01A0A" w:rsidP="00D01A0A">
      <w:pPr>
        <w:autoSpaceDE w:val="0"/>
        <w:autoSpaceDN w:val="0"/>
        <w:adjustRightInd w:val="0"/>
        <w:ind w:firstLine="567"/>
        <w:jc w:val="both"/>
        <w:rPr>
          <w:bCs/>
          <w:spacing w:val="0"/>
          <w:szCs w:val="28"/>
        </w:rPr>
      </w:pPr>
      <w:r w:rsidRPr="00D01A0A">
        <w:rPr>
          <w:bCs/>
          <w:spacing w:val="0"/>
          <w:szCs w:val="28"/>
        </w:rPr>
        <w:t xml:space="preserve">1. Утвердить «Порядок организации и проведения обучения населения мерам пожарной безопасности на территории </w:t>
      </w:r>
      <w:proofErr w:type="spellStart"/>
      <w:r w:rsidR="00520E6D" w:rsidRPr="00520E6D">
        <w:rPr>
          <w:bCs/>
          <w:spacing w:val="0"/>
          <w:szCs w:val="28"/>
        </w:rPr>
        <w:t>Каракашлинского</w:t>
      </w:r>
      <w:proofErr w:type="spellEnd"/>
      <w:r w:rsidRPr="00D01A0A">
        <w:rPr>
          <w:bCs/>
          <w:spacing w:val="0"/>
          <w:szCs w:val="28"/>
        </w:rPr>
        <w:t xml:space="preserve"> сельского поселения» </w:t>
      </w:r>
      <w:proofErr w:type="gramStart"/>
      <w:r w:rsidRPr="00D01A0A">
        <w:rPr>
          <w:bCs/>
          <w:spacing w:val="0"/>
          <w:szCs w:val="28"/>
        </w:rPr>
        <w:t>согласно приложения</w:t>
      </w:r>
      <w:proofErr w:type="gramEnd"/>
      <w:r w:rsidRPr="00D01A0A">
        <w:rPr>
          <w:bCs/>
          <w:spacing w:val="0"/>
          <w:szCs w:val="28"/>
        </w:rPr>
        <w:t xml:space="preserve"> № 1, журнал учёта проведения противопожарного инструктажа граждан согласно приложения № 2.</w:t>
      </w:r>
    </w:p>
    <w:p w:rsidR="00D01A0A" w:rsidRPr="00D01A0A" w:rsidRDefault="00D01A0A" w:rsidP="00D01A0A">
      <w:pPr>
        <w:jc w:val="both"/>
        <w:rPr>
          <w:color w:val="000000"/>
          <w:spacing w:val="5"/>
          <w:szCs w:val="28"/>
        </w:rPr>
      </w:pPr>
      <w:r w:rsidRPr="00D01A0A">
        <w:rPr>
          <w:b/>
          <w:spacing w:val="0"/>
          <w:szCs w:val="28"/>
        </w:rPr>
        <w:t xml:space="preserve">       </w:t>
      </w:r>
      <w:r w:rsidRPr="00D01A0A">
        <w:rPr>
          <w:spacing w:val="0"/>
          <w:szCs w:val="28"/>
        </w:rPr>
        <w:t xml:space="preserve">2. </w:t>
      </w:r>
      <w:r w:rsidRPr="00D01A0A">
        <w:rPr>
          <w:color w:val="000000"/>
          <w:spacing w:val="5"/>
          <w:szCs w:val="28"/>
        </w:rPr>
        <w:t>Опубликовать (обнародовать) настоящее постановление в порядке, предусмотренном Уставом муниципального образования «</w:t>
      </w:r>
      <w:proofErr w:type="spellStart"/>
      <w:r w:rsidR="00520E6D">
        <w:rPr>
          <w:color w:val="000000"/>
          <w:spacing w:val="5"/>
          <w:szCs w:val="28"/>
        </w:rPr>
        <w:t>Каракашлинское</w:t>
      </w:r>
      <w:proofErr w:type="spellEnd"/>
      <w:r w:rsidRPr="00D01A0A">
        <w:rPr>
          <w:color w:val="000000"/>
          <w:spacing w:val="5"/>
          <w:szCs w:val="28"/>
        </w:rPr>
        <w:t xml:space="preserve"> сельское поселение» Ютазинского муниципального района Республики Татарстан.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        3. Контроль над исполнением данного постановления оставляю за собой.  </w:t>
      </w:r>
    </w:p>
    <w:p w:rsidR="00D01A0A" w:rsidRPr="00D01A0A" w:rsidRDefault="00D01A0A" w:rsidP="00D01A0A">
      <w:pPr>
        <w:autoSpaceDE w:val="0"/>
        <w:autoSpaceDN w:val="0"/>
        <w:adjustRightInd w:val="0"/>
        <w:ind w:firstLine="567"/>
        <w:jc w:val="both"/>
        <w:rPr>
          <w:bCs/>
          <w:spacing w:val="0"/>
          <w:szCs w:val="28"/>
        </w:rPr>
      </w:pPr>
    </w:p>
    <w:p w:rsidR="00D01A0A" w:rsidRPr="00D01A0A" w:rsidRDefault="00D01A0A" w:rsidP="00D01A0A">
      <w:pPr>
        <w:autoSpaceDE w:val="0"/>
        <w:autoSpaceDN w:val="0"/>
        <w:adjustRightInd w:val="0"/>
        <w:jc w:val="center"/>
        <w:rPr>
          <w:bCs/>
          <w:spacing w:val="0"/>
          <w:szCs w:val="28"/>
        </w:rPr>
      </w:pPr>
    </w:p>
    <w:p w:rsidR="00592680" w:rsidRPr="003C2448" w:rsidRDefault="00592680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3C2448" w:rsidRDefault="003C2448" w:rsidP="003C2448">
      <w:pPr>
        <w:autoSpaceDE w:val="0"/>
        <w:autoSpaceDN w:val="0"/>
        <w:adjustRightInd w:val="0"/>
        <w:rPr>
          <w:spacing w:val="0"/>
          <w:szCs w:val="28"/>
        </w:rPr>
      </w:pPr>
      <w:r w:rsidRPr="003C2448">
        <w:rPr>
          <w:spacing w:val="0"/>
          <w:szCs w:val="28"/>
        </w:rPr>
        <w:t xml:space="preserve">Глава </w:t>
      </w:r>
      <w:proofErr w:type="spellStart"/>
      <w:r w:rsidRPr="003C2448">
        <w:rPr>
          <w:spacing w:val="0"/>
          <w:szCs w:val="28"/>
        </w:rPr>
        <w:t>Каракашлинского</w:t>
      </w:r>
      <w:proofErr w:type="spellEnd"/>
    </w:p>
    <w:p w:rsidR="00E544A2" w:rsidRDefault="003C2448" w:rsidP="00C5034B">
      <w:pPr>
        <w:autoSpaceDE w:val="0"/>
        <w:autoSpaceDN w:val="0"/>
        <w:adjustRightInd w:val="0"/>
        <w:rPr>
          <w:spacing w:val="0"/>
          <w:szCs w:val="28"/>
        </w:rPr>
      </w:pPr>
      <w:r w:rsidRPr="003C2448">
        <w:rPr>
          <w:spacing w:val="0"/>
          <w:szCs w:val="28"/>
        </w:rPr>
        <w:t xml:space="preserve"> сельского поселения:                                     </w:t>
      </w:r>
      <w:r>
        <w:rPr>
          <w:spacing w:val="0"/>
          <w:szCs w:val="28"/>
        </w:rPr>
        <w:t xml:space="preserve">                          </w:t>
      </w:r>
      <w:proofErr w:type="spellStart"/>
      <w:r>
        <w:rPr>
          <w:spacing w:val="0"/>
          <w:szCs w:val="28"/>
        </w:rPr>
        <w:t>А.Г.Давлетгареев</w:t>
      </w:r>
      <w:proofErr w:type="spellEnd"/>
    </w:p>
    <w:p w:rsidR="00D01A0A" w:rsidRDefault="00D01A0A" w:rsidP="00C5034B">
      <w:pPr>
        <w:autoSpaceDE w:val="0"/>
        <w:autoSpaceDN w:val="0"/>
        <w:adjustRightInd w:val="0"/>
        <w:rPr>
          <w:spacing w:val="0"/>
          <w:szCs w:val="28"/>
        </w:rPr>
      </w:pPr>
    </w:p>
    <w:p w:rsidR="00D01A0A" w:rsidRDefault="00D01A0A" w:rsidP="00C5034B">
      <w:pPr>
        <w:autoSpaceDE w:val="0"/>
        <w:autoSpaceDN w:val="0"/>
        <w:adjustRightInd w:val="0"/>
        <w:rPr>
          <w:spacing w:val="0"/>
          <w:szCs w:val="28"/>
        </w:rPr>
      </w:pPr>
    </w:p>
    <w:p w:rsidR="00D01A0A" w:rsidRDefault="00D01A0A" w:rsidP="00C5034B">
      <w:pPr>
        <w:autoSpaceDE w:val="0"/>
        <w:autoSpaceDN w:val="0"/>
        <w:adjustRightInd w:val="0"/>
        <w:rPr>
          <w:spacing w:val="0"/>
          <w:szCs w:val="28"/>
        </w:rPr>
      </w:pPr>
    </w:p>
    <w:p w:rsidR="00D01A0A" w:rsidRDefault="00D01A0A" w:rsidP="00C5034B">
      <w:pPr>
        <w:autoSpaceDE w:val="0"/>
        <w:autoSpaceDN w:val="0"/>
        <w:adjustRightInd w:val="0"/>
        <w:rPr>
          <w:spacing w:val="0"/>
          <w:szCs w:val="28"/>
        </w:rPr>
      </w:pPr>
    </w:p>
    <w:p w:rsidR="00D01A0A" w:rsidRDefault="00D01A0A" w:rsidP="00C5034B">
      <w:pPr>
        <w:autoSpaceDE w:val="0"/>
        <w:autoSpaceDN w:val="0"/>
        <w:adjustRightInd w:val="0"/>
        <w:rPr>
          <w:spacing w:val="0"/>
          <w:szCs w:val="28"/>
        </w:rPr>
      </w:pPr>
    </w:p>
    <w:p w:rsidR="00D01A0A" w:rsidRDefault="00D01A0A" w:rsidP="00C5034B">
      <w:pPr>
        <w:autoSpaceDE w:val="0"/>
        <w:autoSpaceDN w:val="0"/>
        <w:adjustRightInd w:val="0"/>
        <w:rPr>
          <w:spacing w:val="0"/>
          <w:szCs w:val="28"/>
        </w:rPr>
      </w:pPr>
    </w:p>
    <w:p w:rsidR="00D01A0A" w:rsidRDefault="00D01A0A" w:rsidP="00C5034B">
      <w:pPr>
        <w:autoSpaceDE w:val="0"/>
        <w:autoSpaceDN w:val="0"/>
        <w:adjustRightInd w:val="0"/>
        <w:rPr>
          <w:spacing w:val="0"/>
          <w:szCs w:val="28"/>
        </w:rPr>
      </w:pPr>
    </w:p>
    <w:p w:rsidR="00D01A0A" w:rsidRDefault="00D01A0A" w:rsidP="00C5034B">
      <w:pPr>
        <w:autoSpaceDE w:val="0"/>
        <w:autoSpaceDN w:val="0"/>
        <w:adjustRightInd w:val="0"/>
        <w:rPr>
          <w:spacing w:val="0"/>
          <w:szCs w:val="28"/>
        </w:rPr>
      </w:pPr>
    </w:p>
    <w:p w:rsidR="00D01A0A" w:rsidRDefault="00D01A0A" w:rsidP="00C5034B">
      <w:pPr>
        <w:autoSpaceDE w:val="0"/>
        <w:autoSpaceDN w:val="0"/>
        <w:adjustRightInd w:val="0"/>
        <w:rPr>
          <w:spacing w:val="0"/>
          <w:szCs w:val="28"/>
        </w:rPr>
      </w:pPr>
    </w:p>
    <w:p w:rsidR="00D01A0A" w:rsidRPr="00D01A0A" w:rsidRDefault="00D01A0A" w:rsidP="00D01A0A">
      <w:pPr>
        <w:jc w:val="right"/>
        <w:rPr>
          <w:spacing w:val="0"/>
          <w:szCs w:val="28"/>
        </w:rPr>
      </w:pPr>
      <w:r w:rsidRPr="00D01A0A">
        <w:rPr>
          <w:spacing w:val="0"/>
          <w:szCs w:val="28"/>
        </w:rPr>
        <w:t>Приложение №1</w:t>
      </w:r>
      <w:bookmarkStart w:id="0" w:name="bookmark0"/>
    </w:p>
    <w:p w:rsidR="00D01A0A" w:rsidRPr="00D01A0A" w:rsidRDefault="00D01A0A" w:rsidP="00D01A0A">
      <w:pPr>
        <w:spacing w:line="276" w:lineRule="auto"/>
        <w:jc w:val="right"/>
        <w:rPr>
          <w:spacing w:val="0"/>
          <w:szCs w:val="28"/>
        </w:rPr>
      </w:pPr>
    </w:p>
    <w:p w:rsidR="00D01A0A" w:rsidRPr="00D01A0A" w:rsidRDefault="00D01A0A" w:rsidP="00D01A0A">
      <w:pPr>
        <w:spacing w:line="276" w:lineRule="auto"/>
        <w:ind w:firstLine="652"/>
        <w:jc w:val="center"/>
        <w:rPr>
          <w:spacing w:val="0"/>
          <w:szCs w:val="28"/>
        </w:rPr>
      </w:pPr>
      <w:r w:rsidRPr="00D01A0A">
        <w:rPr>
          <w:b/>
          <w:bCs/>
          <w:spacing w:val="0"/>
          <w:szCs w:val="28"/>
        </w:rPr>
        <w:t>ПОРЯДОК</w:t>
      </w:r>
      <w:bookmarkStart w:id="1" w:name="bookmark1"/>
      <w:bookmarkEnd w:id="0"/>
      <w:r w:rsidRPr="00D01A0A">
        <w:rPr>
          <w:spacing w:val="0"/>
          <w:szCs w:val="28"/>
        </w:rPr>
        <w:t xml:space="preserve"> </w:t>
      </w:r>
      <w:r w:rsidRPr="00D01A0A">
        <w:rPr>
          <w:b/>
          <w:bCs/>
          <w:spacing w:val="0"/>
          <w:szCs w:val="28"/>
        </w:rPr>
        <w:t>ОРГАНИЗАЦИИ И ПРОВЕДЕНИЯ ОБУЧЕНИЯ НАСЕЛЕНИЯ МЕРАМ</w:t>
      </w:r>
      <w:bookmarkStart w:id="2" w:name="bookmark2"/>
      <w:bookmarkEnd w:id="1"/>
      <w:r w:rsidRPr="00D01A0A">
        <w:rPr>
          <w:spacing w:val="0"/>
          <w:szCs w:val="28"/>
        </w:rPr>
        <w:t xml:space="preserve"> </w:t>
      </w:r>
      <w:r w:rsidRPr="00D01A0A">
        <w:rPr>
          <w:b/>
          <w:bCs/>
          <w:spacing w:val="0"/>
          <w:szCs w:val="28"/>
        </w:rPr>
        <w:t>ПОЖАРНОЙ</w:t>
      </w:r>
      <w:bookmarkStart w:id="3" w:name="bookmark3"/>
      <w:bookmarkEnd w:id="2"/>
      <w:r w:rsidRPr="00D01A0A">
        <w:rPr>
          <w:spacing w:val="0"/>
          <w:szCs w:val="28"/>
        </w:rPr>
        <w:t xml:space="preserve"> </w:t>
      </w:r>
      <w:r w:rsidRPr="00D01A0A">
        <w:rPr>
          <w:b/>
          <w:bCs/>
          <w:spacing w:val="0"/>
          <w:szCs w:val="28"/>
        </w:rPr>
        <w:t xml:space="preserve">БЕЗОПАСНОСТИ НА ТЕРРИТОРИИ </w:t>
      </w:r>
      <w:r w:rsidR="00520E6D">
        <w:rPr>
          <w:b/>
          <w:bCs/>
          <w:spacing w:val="0"/>
          <w:szCs w:val="28"/>
        </w:rPr>
        <w:t>КАРАКАШЛИНСКОГО</w:t>
      </w:r>
      <w:r w:rsidRPr="00D01A0A">
        <w:rPr>
          <w:b/>
          <w:bCs/>
          <w:spacing w:val="0"/>
          <w:szCs w:val="28"/>
        </w:rPr>
        <w:t xml:space="preserve"> СЕЛЬСКОГО</w:t>
      </w:r>
      <w:bookmarkStart w:id="4" w:name="bookmark4"/>
      <w:bookmarkEnd w:id="3"/>
      <w:r w:rsidRPr="00D01A0A">
        <w:rPr>
          <w:spacing w:val="0"/>
          <w:szCs w:val="28"/>
        </w:rPr>
        <w:t xml:space="preserve"> </w:t>
      </w:r>
      <w:r w:rsidRPr="00D01A0A">
        <w:rPr>
          <w:b/>
          <w:bCs/>
          <w:spacing w:val="0"/>
          <w:szCs w:val="28"/>
        </w:rPr>
        <w:t>ПОСЕЛЕНИЯ</w:t>
      </w:r>
      <w:bookmarkEnd w:id="4"/>
    </w:p>
    <w:p w:rsidR="00D01A0A" w:rsidRPr="00D01A0A" w:rsidRDefault="00D01A0A" w:rsidP="00D01A0A">
      <w:pPr>
        <w:keepNext/>
        <w:keepLines/>
        <w:ind w:firstLine="652"/>
        <w:jc w:val="center"/>
        <w:outlineLvl w:val="0"/>
        <w:rPr>
          <w:b/>
          <w:bCs/>
          <w:spacing w:val="0"/>
          <w:szCs w:val="28"/>
        </w:rPr>
      </w:pPr>
      <w:bookmarkStart w:id="5" w:name="bookmark5"/>
    </w:p>
    <w:p w:rsidR="00D01A0A" w:rsidRPr="00D01A0A" w:rsidRDefault="00D01A0A" w:rsidP="00D01A0A">
      <w:pPr>
        <w:keepNext/>
        <w:keepLines/>
        <w:numPr>
          <w:ilvl w:val="0"/>
          <w:numId w:val="4"/>
        </w:numPr>
        <w:spacing w:line="276" w:lineRule="auto"/>
        <w:jc w:val="center"/>
        <w:outlineLvl w:val="0"/>
        <w:rPr>
          <w:b/>
          <w:bCs/>
          <w:spacing w:val="0"/>
          <w:szCs w:val="28"/>
        </w:rPr>
      </w:pPr>
      <w:r w:rsidRPr="00D01A0A">
        <w:rPr>
          <w:b/>
          <w:bCs/>
          <w:spacing w:val="0"/>
          <w:szCs w:val="28"/>
        </w:rPr>
        <w:t>Общие положения.</w:t>
      </w:r>
      <w:bookmarkEnd w:id="5"/>
    </w:p>
    <w:p w:rsidR="00D01A0A" w:rsidRPr="00D01A0A" w:rsidRDefault="00D01A0A" w:rsidP="00D01A0A">
      <w:pPr>
        <w:ind w:firstLine="652"/>
        <w:jc w:val="both"/>
        <w:rPr>
          <w:spacing w:val="0"/>
          <w:szCs w:val="28"/>
        </w:rPr>
      </w:pPr>
      <w:proofErr w:type="gramStart"/>
      <w:r w:rsidRPr="00D01A0A">
        <w:rPr>
          <w:spacing w:val="0"/>
          <w:szCs w:val="28"/>
        </w:rPr>
        <w:t xml:space="preserve">Порядок организации и проведения обучения населения мерам пожарной безопасности на территории </w:t>
      </w:r>
      <w:proofErr w:type="spellStart"/>
      <w:r w:rsidR="00520E6D" w:rsidRPr="00520E6D">
        <w:rPr>
          <w:spacing w:val="0"/>
          <w:szCs w:val="28"/>
        </w:rPr>
        <w:t>Каракашлинского</w:t>
      </w:r>
      <w:proofErr w:type="spellEnd"/>
      <w:r w:rsidRPr="00D01A0A">
        <w:rPr>
          <w:spacing w:val="0"/>
          <w:szCs w:val="28"/>
        </w:rPr>
        <w:t xml:space="preserve"> сельского поселения (далее - Порядок)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D01A0A">
          <w:rPr>
            <w:spacing w:val="0"/>
            <w:szCs w:val="28"/>
          </w:rPr>
          <w:t>1994 г</w:t>
        </w:r>
      </w:smartTag>
      <w:r w:rsidRPr="00D01A0A">
        <w:rPr>
          <w:spacing w:val="0"/>
          <w:szCs w:val="28"/>
        </w:rPr>
        <w:t xml:space="preserve">. N 69-ФЗ "О пожарной безопасности", Правилами пожарной безопасности в Российской Федерации (ППБ 01-03),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18 июня </w:t>
      </w:r>
      <w:smartTag w:uri="urn:schemas-microsoft-com:office:smarttags" w:element="metricconverter">
        <w:smartTagPr>
          <w:attr w:name="ProductID" w:val="2003 г"/>
        </w:smartTagPr>
        <w:r w:rsidRPr="00D01A0A">
          <w:rPr>
            <w:spacing w:val="0"/>
            <w:szCs w:val="28"/>
          </w:rPr>
          <w:t>2003</w:t>
        </w:r>
        <w:proofErr w:type="gramEnd"/>
        <w:r w:rsidRPr="00D01A0A">
          <w:rPr>
            <w:spacing w:val="0"/>
            <w:szCs w:val="28"/>
          </w:rPr>
          <w:t xml:space="preserve"> г</w:t>
        </w:r>
      </w:smartTag>
      <w:r w:rsidRPr="00D01A0A">
        <w:rPr>
          <w:spacing w:val="0"/>
          <w:szCs w:val="28"/>
        </w:rPr>
        <w:t>. N 313, другими законами и нормативными правовыми актами Российской Федерации, регулирующими правоотношения в сфере пожарной безопасности.</w:t>
      </w:r>
    </w:p>
    <w:p w:rsidR="00D01A0A" w:rsidRPr="00D01A0A" w:rsidRDefault="00D01A0A" w:rsidP="00D01A0A">
      <w:pPr>
        <w:ind w:firstLine="652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Настоящий Порядок устанавливает единые требования к организации обучения населения мерам пожарной безопасности на территории поселения, определяет его основные цели и задачи, а также группы населения, периодичность и формы обучения мерам пожарной безопасности, способам защиты от опасных факторов пожара и правилам поведения в условиях пожара.</w:t>
      </w:r>
    </w:p>
    <w:p w:rsidR="00D01A0A" w:rsidRPr="00D01A0A" w:rsidRDefault="00D01A0A" w:rsidP="00D01A0A">
      <w:pPr>
        <w:ind w:firstLine="652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Обучение мерам пожарной безопасности, осуществление противопожарной пропаганды и инструктажа в области пожарной безопасности проводится в жилищном фонде, в организациях независимо от организационно-правовых форм и форм собственности.</w:t>
      </w:r>
    </w:p>
    <w:p w:rsidR="00D01A0A" w:rsidRPr="00D01A0A" w:rsidRDefault="00D01A0A" w:rsidP="00D01A0A">
      <w:pPr>
        <w:ind w:firstLine="652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Настоящий Порядок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D01A0A" w:rsidRPr="00D01A0A" w:rsidRDefault="00D01A0A" w:rsidP="00D01A0A">
      <w:pPr>
        <w:jc w:val="center"/>
        <w:rPr>
          <w:b/>
          <w:bCs/>
          <w:spacing w:val="0"/>
          <w:szCs w:val="28"/>
        </w:rPr>
      </w:pPr>
      <w:bookmarkStart w:id="6" w:name="bookmark6"/>
    </w:p>
    <w:p w:rsidR="00D01A0A" w:rsidRPr="00392943" w:rsidRDefault="00D01A0A" w:rsidP="00392943">
      <w:pPr>
        <w:pStyle w:val="a5"/>
        <w:numPr>
          <w:ilvl w:val="0"/>
          <w:numId w:val="4"/>
        </w:numPr>
        <w:jc w:val="center"/>
        <w:rPr>
          <w:b/>
          <w:bCs/>
          <w:szCs w:val="28"/>
        </w:rPr>
      </w:pPr>
      <w:r w:rsidRPr="00392943">
        <w:rPr>
          <w:b/>
          <w:bCs/>
          <w:szCs w:val="28"/>
        </w:rPr>
        <w:t>Основные цели и задачи обучения</w:t>
      </w:r>
      <w:bookmarkEnd w:id="6"/>
    </w:p>
    <w:p w:rsidR="00392943" w:rsidRDefault="00392943" w:rsidP="00D01A0A">
      <w:pPr>
        <w:ind w:firstLine="708"/>
        <w:jc w:val="both"/>
        <w:rPr>
          <w:spacing w:val="0"/>
          <w:szCs w:val="28"/>
        </w:rPr>
      </w:pP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2.1. Основными целями и задачами обучения населения мерам пожарной безопасности на территории </w:t>
      </w:r>
      <w:proofErr w:type="spellStart"/>
      <w:r w:rsidR="00520E6D" w:rsidRPr="00520E6D">
        <w:rPr>
          <w:spacing w:val="0"/>
          <w:szCs w:val="28"/>
        </w:rPr>
        <w:t>Каракашлинского</w:t>
      </w:r>
      <w:proofErr w:type="spellEnd"/>
      <w:r w:rsidRPr="00D01A0A">
        <w:rPr>
          <w:spacing w:val="0"/>
          <w:szCs w:val="28"/>
        </w:rPr>
        <w:t xml:space="preserve"> сельского поселения являются: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2.1.1. соблюдение и выполнение гражданами требований пожарной безопасности в различных сферах деятельности;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2.1.2. 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 снижение числа пожаров и степени тяжести последствий от них; развитие системы обучения населения поселения в сфере пожарной безопасности на основе единства принципов, форм и методов обучения, а также разграничения компетенции в сфере пожарной безопасности между органами местного самоуправления поселения и организациями; повышение эффективности взаимодействия органов местного самоуправления поселения, </w:t>
      </w:r>
      <w:r w:rsidRPr="00D01A0A">
        <w:rPr>
          <w:spacing w:val="0"/>
          <w:szCs w:val="28"/>
        </w:rPr>
        <w:lastRenderedPageBreak/>
        <w:t>организаций и населения по об</w:t>
      </w:r>
      <w:r w:rsidR="00520E6D">
        <w:rPr>
          <w:spacing w:val="0"/>
          <w:szCs w:val="28"/>
        </w:rPr>
        <w:t>еспечению пожарной</w:t>
      </w:r>
      <w:r w:rsidRPr="00D01A0A">
        <w:rPr>
          <w:spacing w:val="0"/>
          <w:szCs w:val="28"/>
        </w:rPr>
        <w:t xml:space="preserve"> безопасности на территории поселения; обеспечение целенаправленности, плановости и непрерывности процесса обучения населения мерам пожарной безопасности; совершенствование форм и методов противопожарной пропаганды.</w:t>
      </w:r>
    </w:p>
    <w:p w:rsidR="00D01A0A" w:rsidRPr="00D01A0A" w:rsidRDefault="00D01A0A" w:rsidP="00D01A0A">
      <w:pPr>
        <w:jc w:val="center"/>
        <w:rPr>
          <w:b/>
          <w:bCs/>
          <w:spacing w:val="0"/>
          <w:szCs w:val="28"/>
        </w:rPr>
      </w:pPr>
    </w:p>
    <w:p w:rsidR="00D01A0A" w:rsidRPr="00392943" w:rsidRDefault="00D01A0A" w:rsidP="00392943">
      <w:pPr>
        <w:pStyle w:val="a5"/>
        <w:numPr>
          <w:ilvl w:val="0"/>
          <w:numId w:val="4"/>
        </w:numPr>
        <w:jc w:val="center"/>
        <w:rPr>
          <w:b/>
          <w:bCs/>
          <w:szCs w:val="28"/>
        </w:rPr>
      </w:pPr>
      <w:r w:rsidRPr="00392943">
        <w:rPr>
          <w:b/>
          <w:bCs/>
          <w:szCs w:val="28"/>
        </w:rPr>
        <w:t>Группы населения и формы обучения</w:t>
      </w:r>
    </w:p>
    <w:p w:rsidR="00392943" w:rsidRPr="00392943" w:rsidRDefault="00392943" w:rsidP="00392943">
      <w:pPr>
        <w:pStyle w:val="a5"/>
        <w:ind w:left="1372"/>
        <w:rPr>
          <w:szCs w:val="28"/>
        </w:rPr>
      </w:pP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Обучение мерам пожарной безопасности проходят: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граждане, состоящие в трудовых отношениях (далее -</w:t>
      </w:r>
      <w:r w:rsidRPr="00D01A0A">
        <w:rPr>
          <w:szCs w:val="28"/>
        </w:rPr>
        <w:t xml:space="preserve"> работающее </w:t>
      </w:r>
      <w:r w:rsidRPr="00D01A0A">
        <w:rPr>
          <w:spacing w:val="0"/>
          <w:szCs w:val="28"/>
        </w:rPr>
        <w:t>население);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граждане, не состоящие в трудовых отношениях (далее - неработающее население), 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за исключением лиц, находящихся в местах лишения свободы, в специализированных стационарных учреждениях здравоохранения или социального обслуживания;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дети в дошкольных образовательных учреждениях и лица, обучающиеся в образовательных учреждениях (далее - обучающиеся).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Обучение работающего населения предусматривает: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проведение противопожарного инструктажа и занятий по месту работы, повышение уровня знаний рабочих руководителями и специалистами</w:t>
      </w:r>
      <w:r w:rsidRPr="00D01A0A">
        <w:rPr>
          <w:szCs w:val="28"/>
        </w:rPr>
        <w:t xml:space="preserve"> организаций </w:t>
      </w:r>
      <w:r w:rsidRPr="00D01A0A">
        <w:rPr>
          <w:spacing w:val="0"/>
          <w:szCs w:val="28"/>
        </w:rPr>
        <w:t>при всех формах их подготовки, переподготовки и повышения квалификации;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проведение противопожарного инструктажа не реже одного раза в год по месту проживания с регистрацией в журнале инструктажа, обязательной подписью инструктируемого и инструктирующего, а также даты проведения инструктажа;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проведение лекций, бесед, просмотр учебных</w:t>
      </w:r>
      <w:r w:rsidR="00392943">
        <w:rPr>
          <w:szCs w:val="28"/>
        </w:rPr>
        <w:t xml:space="preserve"> фильмов на</w:t>
      </w:r>
      <w:r w:rsidRPr="00D01A0A">
        <w:rPr>
          <w:szCs w:val="28"/>
        </w:rPr>
        <w:t xml:space="preserve"> </w:t>
      </w:r>
      <w:r w:rsidRPr="00D01A0A">
        <w:rPr>
          <w:spacing w:val="0"/>
          <w:szCs w:val="28"/>
        </w:rPr>
        <w:t>противопожарные темы;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самостоятельное изучение требований пожарной безопасности и порядка действий при возникновении пожара.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Для проведения обучения и проверки знаний работников в организации  могут привлекаться организации, оказывающие в установленном порядке услуги по обучению населения мерам пожарной безопасности.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Организация обучения мерам пожарной безопасности неработающего населения и лиц, не обучающихся в общеобразовательных учреждениях, возлагается на органы местного самоуправления, в полномочиях которых определено обеспечение первичных мер пожарной безопасности в границах поселения, и предусматривает: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информирование о мерах пожарной безопасности, в том числе посредством проведения сельских сходов, собраний; 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 проведения инструктажа;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проведение лекций, бесед на противопожарные темы;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самостоятельное изучение пособий, памяток, листовок и буклетов и просмотр телепрограмм по вопросам пожарной безопасности.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3.5.Обучение мерам пожарной безопасности проводится в форме: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   противопожарного инструктажа;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lastRenderedPageBreak/>
        <w:t xml:space="preserve">   лекций, бесед, учебных фильмов;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   самостоятельной подготовки;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3.6.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использования </w:t>
      </w:r>
      <w:proofErr w:type="gramStart"/>
      <w:r w:rsidRPr="00D01A0A">
        <w:rPr>
          <w:spacing w:val="0"/>
          <w:szCs w:val="28"/>
        </w:rPr>
        <w:t>других</w:t>
      </w:r>
      <w:proofErr w:type="gramEnd"/>
      <w:r w:rsidRPr="00D01A0A">
        <w:rPr>
          <w:spacing w:val="0"/>
          <w:szCs w:val="28"/>
        </w:rPr>
        <w:t xml:space="preserve"> не запрещенных законодательством форм информирования населения.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Обучение граждан в форме противопожарного инструктажа проводится по месту их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первичных средств пожаротушения.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Организация противопожарного инструктажа граждан проводится при вступлении их в жилищные, гаражные, дачные и иные специализированные потребительские кооперативы, садово-огороднические товарищества, товарищества собственников жилья, а также при предоставлении гражданам жилых помещений по договорам социального найма, найма специализированного жилого помещения и возлагается на уполномоченных представителей данных организаций.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Учения и тренировки по отработке практических действий при пожарах в жилищном фонде, в организациях проводятся по планам территориальных федеральных органов исполнительной власти, уполномоченных на решение задач в области пожарной безопасности, согласованных с органами местного самоуправления поселения и организациями.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</w:p>
    <w:p w:rsidR="00D01A0A" w:rsidRDefault="00D01A0A" w:rsidP="00D01A0A">
      <w:pPr>
        <w:ind w:left="1372"/>
        <w:rPr>
          <w:b/>
          <w:bCs/>
          <w:spacing w:val="0"/>
          <w:szCs w:val="28"/>
        </w:rPr>
      </w:pPr>
      <w:r w:rsidRPr="00D01A0A">
        <w:rPr>
          <w:b/>
          <w:bCs/>
          <w:spacing w:val="0"/>
          <w:szCs w:val="28"/>
          <w:lang w:val="en-US"/>
        </w:rPr>
        <w:t>IV</w:t>
      </w:r>
      <w:r w:rsidRPr="00D01A0A">
        <w:rPr>
          <w:b/>
          <w:bCs/>
          <w:spacing w:val="0"/>
          <w:szCs w:val="28"/>
        </w:rPr>
        <w:t xml:space="preserve"> Ответственность и расходные обязательства по обучению</w:t>
      </w:r>
    </w:p>
    <w:p w:rsidR="00392943" w:rsidRPr="00D01A0A" w:rsidRDefault="00392943" w:rsidP="00D01A0A">
      <w:pPr>
        <w:ind w:left="1372"/>
        <w:rPr>
          <w:b/>
          <w:bCs/>
          <w:spacing w:val="0"/>
          <w:szCs w:val="28"/>
        </w:rPr>
      </w:pP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4.1. Ответственность за организацию и своевременность обучения мерам пожарной безопасности и проверку </w:t>
      </w:r>
      <w:proofErr w:type="gramStart"/>
      <w:r w:rsidRPr="00D01A0A">
        <w:rPr>
          <w:spacing w:val="0"/>
          <w:szCs w:val="28"/>
        </w:rPr>
        <w:t>знаний требований пожарной безопасности работников организаций</w:t>
      </w:r>
      <w:proofErr w:type="gramEnd"/>
      <w:r w:rsidRPr="00D01A0A">
        <w:rPr>
          <w:spacing w:val="0"/>
          <w:szCs w:val="28"/>
        </w:rPr>
        <w:t xml:space="preserve"> несет работодатель (уполномоченное им лицо) в соответствии с законодательством Российской Федерации.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4.2. Ответственность за организацию и своевременность информирования о мерах пожарной безопасности неработающей части населения несут органы местного самоуправления, в полномочиях которых определено обеспечение первичных мер пожарной безопасности в границах населенных пунктов.</w:t>
      </w:r>
    </w:p>
    <w:p w:rsidR="00D01A0A" w:rsidRPr="00D01A0A" w:rsidRDefault="00D01A0A" w:rsidP="00D01A0A">
      <w:pPr>
        <w:ind w:firstLine="708"/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4.3. Расходные обязательства по обучению и информированию населения мерам пожарной безопасности осуществляются за счет средств бюджетов соответствующих организаций и поселения.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Default="00D01A0A" w:rsidP="00D01A0A">
      <w:pPr>
        <w:jc w:val="both"/>
        <w:rPr>
          <w:spacing w:val="0"/>
          <w:szCs w:val="28"/>
        </w:rPr>
      </w:pPr>
    </w:p>
    <w:p w:rsidR="00392943" w:rsidRDefault="00392943" w:rsidP="00D01A0A">
      <w:pPr>
        <w:jc w:val="both"/>
        <w:rPr>
          <w:spacing w:val="0"/>
          <w:szCs w:val="28"/>
        </w:rPr>
      </w:pPr>
    </w:p>
    <w:p w:rsidR="00392943" w:rsidRDefault="00392943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right"/>
        <w:rPr>
          <w:spacing w:val="0"/>
          <w:szCs w:val="28"/>
        </w:rPr>
      </w:pPr>
      <w:bookmarkStart w:id="7" w:name="_GoBack"/>
      <w:bookmarkEnd w:id="7"/>
      <w:r w:rsidRPr="00D01A0A">
        <w:rPr>
          <w:spacing w:val="0"/>
          <w:szCs w:val="28"/>
        </w:rPr>
        <w:lastRenderedPageBreak/>
        <w:t>Приложение № 2 к Порядку организации</w:t>
      </w:r>
    </w:p>
    <w:p w:rsidR="00D01A0A" w:rsidRPr="00D01A0A" w:rsidRDefault="00D01A0A" w:rsidP="00D01A0A">
      <w:pPr>
        <w:jc w:val="right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 и проведения обучения населения </w:t>
      </w:r>
    </w:p>
    <w:p w:rsidR="00D01A0A" w:rsidRPr="00D01A0A" w:rsidRDefault="00D01A0A" w:rsidP="00D01A0A">
      <w:pPr>
        <w:jc w:val="right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мерам пожарной безопасности </w:t>
      </w:r>
    </w:p>
    <w:p w:rsidR="00D01A0A" w:rsidRPr="00D01A0A" w:rsidRDefault="00D01A0A" w:rsidP="00D01A0A">
      <w:pPr>
        <w:jc w:val="right"/>
        <w:rPr>
          <w:spacing w:val="0"/>
          <w:szCs w:val="28"/>
        </w:rPr>
      </w:pPr>
      <w:r w:rsidRPr="00D01A0A">
        <w:rPr>
          <w:spacing w:val="0"/>
          <w:szCs w:val="28"/>
        </w:rPr>
        <w:t>на территории поселения</w:t>
      </w:r>
    </w:p>
    <w:p w:rsidR="00D01A0A" w:rsidRDefault="00D01A0A" w:rsidP="00D01A0A">
      <w:pPr>
        <w:jc w:val="right"/>
        <w:rPr>
          <w:spacing w:val="0"/>
          <w:szCs w:val="28"/>
        </w:rPr>
      </w:pPr>
    </w:p>
    <w:p w:rsidR="00392943" w:rsidRDefault="00392943" w:rsidP="00D01A0A">
      <w:pPr>
        <w:jc w:val="right"/>
        <w:rPr>
          <w:spacing w:val="0"/>
          <w:szCs w:val="28"/>
        </w:rPr>
      </w:pPr>
    </w:p>
    <w:p w:rsidR="00392943" w:rsidRDefault="00392943" w:rsidP="00D01A0A">
      <w:pPr>
        <w:jc w:val="right"/>
        <w:rPr>
          <w:spacing w:val="0"/>
          <w:szCs w:val="28"/>
        </w:rPr>
      </w:pPr>
    </w:p>
    <w:p w:rsidR="00392943" w:rsidRDefault="00392943" w:rsidP="00D01A0A">
      <w:pPr>
        <w:jc w:val="right"/>
        <w:rPr>
          <w:spacing w:val="0"/>
          <w:szCs w:val="28"/>
        </w:rPr>
      </w:pPr>
    </w:p>
    <w:p w:rsidR="00392943" w:rsidRDefault="00392943" w:rsidP="00D01A0A">
      <w:pPr>
        <w:jc w:val="right"/>
        <w:rPr>
          <w:spacing w:val="0"/>
          <w:szCs w:val="28"/>
        </w:rPr>
      </w:pPr>
    </w:p>
    <w:p w:rsidR="00392943" w:rsidRDefault="00392943" w:rsidP="00D01A0A">
      <w:pPr>
        <w:jc w:val="right"/>
        <w:rPr>
          <w:spacing w:val="0"/>
          <w:szCs w:val="28"/>
        </w:rPr>
      </w:pPr>
    </w:p>
    <w:p w:rsidR="00392943" w:rsidRDefault="00392943" w:rsidP="00D01A0A">
      <w:pPr>
        <w:jc w:val="right"/>
        <w:rPr>
          <w:spacing w:val="0"/>
          <w:szCs w:val="28"/>
        </w:rPr>
      </w:pPr>
    </w:p>
    <w:p w:rsidR="00392943" w:rsidRDefault="00392943" w:rsidP="00D01A0A">
      <w:pPr>
        <w:jc w:val="right"/>
        <w:rPr>
          <w:spacing w:val="0"/>
          <w:szCs w:val="28"/>
        </w:rPr>
      </w:pPr>
    </w:p>
    <w:p w:rsidR="00392943" w:rsidRPr="00D01A0A" w:rsidRDefault="00392943" w:rsidP="00D01A0A">
      <w:pPr>
        <w:jc w:val="right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(наименование муниципального образования, управляющей организации, садоводческого, огороднического или дачного некоммерческого объединения граждан, товарищества собственников жилья, жилищного кооператива)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center"/>
        <w:rPr>
          <w:b/>
          <w:spacing w:val="0"/>
          <w:szCs w:val="28"/>
        </w:rPr>
      </w:pPr>
      <w:r w:rsidRPr="00D01A0A">
        <w:rPr>
          <w:b/>
          <w:spacing w:val="0"/>
          <w:szCs w:val="28"/>
        </w:rPr>
        <w:t>ЖУРНАЛ</w:t>
      </w:r>
    </w:p>
    <w:p w:rsidR="00D01A0A" w:rsidRPr="00D01A0A" w:rsidRDefault="00D01A0A" w:rsidP="00D01A0A">
      <w:pPr>
        <w:jc w:val="center"/>
        <w:rPr>
          <w:b/>
          <w:spacing w:val="0"/>
          <w:szCs w:val="28"/>
        </w:rPr>
      </w:pPr>
      <w:r w:rsidRPr="00D01A0A">
        <w:rPr>
          <w:b/>
          <w:spacing w:val="0"/>
          <w:szCs w:val="28"/>
        </w:rPr>
        <w:t>учета проведения противопожарного инструктажа граждан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__________________________________________________________________</w:t>
      </w:r>
    </w:p>
    <w:p w:rsidR="00D01A0A" w:rsidRPr="00D01A0A" w:rsidRDefault="00D01A0A" w:rsidP="00D01A0A">
      <w:pPr>
        <w:jc w:val="center"/>
        <w:rPr>
          <w:spacing w:val="0"/>
          <w:szCs w:val="28"/>
        </w:rPr>
      </w:pPr>
      <w:r w:rsidRPr="00D01A0A">
        <w:rPr>
          <w:spacing w:val="0"/>
          <w:szCs w:val="28"/>
        </w:rPr>
        <w:t>(место проведения инструктажа)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Дата проведения инструктажа "</w:t>
      </w:r>
      <w:r w:rsidR="00392943">
        <w:rPr>
          <w:spacing w:val="0"/>
          <w:szCs w:val="28"/>
        </w:rPr>
        <w:t>___</w:t>
      </w:r>
      <w:r w:rsidRPr="00D01A0A">
        <w:rPr>
          <w:spacing w:val="0"/>
          <w:szCs w:val="28"/>
        </w:rPr>
        <w:tab/>
        <w:t>"</w:t>
      </w:r>
      <w:r w:rsidR="00392943">
        <w:rPr>
          <w:spacing w:val="0"/>
          <w:szCs w:val="28"/>
        </w:rPr>
        <w:t>________</w:t>
      </w:r>
      <w:r w:rsidRPr="00D01A0A">
        <w:rPr>
          <w:spacing w:val="0"/>
          <w:szCs w:val="28"/>
        </w:rPr>
        <w:tab/>
        <w:t>20</w:t>
      </w:r>
      <w:r w:rsidR="00392943">
        <w:rPr>
          <w:spacing w:val="0"/>
          <w:szCs w:val="28"/>
        </w:rPr>
        <w:t>___</w:t>
      </w:r>
      <w:r w:rsidRPr="00D01A0A">
        <w:rPr>
          <w:spacing w:val="0"/>
          <w:szCs w:val="28"/>
        </w:rPr>
        <w:tab/>
        <w:t>г.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rPr>
          <w:spacing w:val="0"/>
          <w:szCs w:val="28"/>
        </w:rPr>
      </w:pPr>
      <w:r w:rsidRPr="00D01A0A">
        <w:rPr>
          <w:spacing w:val="0"/>
          <w:szCs w:val="28"/>
        </w:rPr>
        <w:t xml:space="preserve">Инструктаж провел ________________________________________________              </w:t>
      </w:r>
    </w:p>
    <w:p w:rsidR="00D01A0A" w:rsidRPr="00D01A0A" w:rsidRDefault="00D01A0A" w:rsidP="00D01A0A">
      <w:pPr>
        <w:rPr>
          <w:spacing w:val="0"/>
          <w:szCs w:val="28"/>
        </w:rPr>
      </w:pPr>
      <w:r w:rsidRPr="00D01A0A">
        <w:rPr>
          <w:spacing w:val="0"/>
          <w:szCs w:val="28"/>
        </w:rPr>
        <w:t xml:space="preserve">                                         (фамилия, имя, отчество, должность)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tbl>
      <w:tblPr>
        <w:tblW w:w="91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2299"/>
        <w:gridCol w:w="2189"/>
        <w:gridCol w:w="1961"/>
        <w:gridCol w:w="2179"/>
      </w:tblGrid>
      <w:tr w:rsidR="00D01A0A" w:rsidRPr="00D01A0A" w:rsidTr="00575537">
        <w:trPr>
          <w:trHeight w:val="10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0A" w:rsidRPr="00D01A0A" w:rsidRDefault="00D01A0A" w:rsidP="00D01A0A">
            <w:pPr>
              <w:jc w:val="both"/>
              <w:rPr>
                <w:spacing w:val="0"/>
                <w:sz w:val="26"/>
                <w:szCs w:val="26"/>
              </w:rPr>
            </w:pPr>
            <w:r w:rsidRPr="00D01A0A">
              <w:rPr>
                <w:spacing w:val="0"/>
                <w:sz w:val="26"/>
                <w:szCs w:val="26"/>
              </w:rPr>
              <w:t>N</w:t>
            </w:r>
          </w:p>
          <w:p w:rsidR="00D01A0A" w:rsidRPr="00D01A0A" w:rsidRDefault="00D01A0A" w:rsidP="00D01A0A">
            <w:pPr>
              <w:jc w:val="both"/>
              <w:rPr>
                <w:spacing w:val="0"/>
                <w:sz w:val="26"/>
                <w:szCs w:val="26"/>
              </w:rPr>
            </w:pPr>
            <w:proofErr w:type="gramStart"/>
            <w:r w:rsidRPr="00D01A0A">
              <w:rPr>
                <w:spacing w:val="0"/>
                <w:sz w:val="26"/>
                <w:szCs w:val="26"/>
              </w:rPr>
              <w:t>п</w:t>
            </w:r>
            <w:proofErr w:type="gramEnd"/>
            <w:r w:rsidRPr="00D01A0A">
              <w:rPr>
                <w:spacing w:val="0"/>
                <w:sz w:val="26"/>
                <w:szCs w:val="26"/>
              </w:rPr>
              <w:t>/п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0A" w:rsidRPr="00D01A0A" w:rsidRDefault="00D01A0A" w:rsidP="00D01A0A">
            <w:pPr>
              <w:jc w:val="both"/>
              <w:rPr>
                <w:spacing w:val="0"/>
                <w:sz w:val="26"/>
                <w:szCs w:val="26"/>
              </w:rPr>
            </w:pPr>
            <w:r w:rsidRPr="00D01A0A">
              <w:rPr>
                <w:spacing w:val="0"/>
                <w:sz w:val="26"/>
                <w:szCs w:val="26"/>
              </w:rPr>
              <w:t>Фамилия, имя, отчество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0A" w:rsidRPr="00D01A0A" w:rsidRDefault="00D01A0A" w:rsidP="00D01A0A">
            <w:pPr>
              <w:jc w:val="both"/>
              <w:rPr>
                <w:spacing w:val="0"/>
                <w:sz w:val="26"/>
                <w:szCs w:val="26"/>
              </w:rPr>
            </w:pPr>
            <w:r w:rsidRPr="00D01A0A">
              <w:rPr>
                <w:spacing w:val="0"/>
                <w:sz w:val="26"/>
                <w:szCs w:val="26"/>
              </w:rPr>
              <w:t>Место жительства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0A" w:rsidRPr="00D01A0A" w:rsidRDefault="00D01A0A" w:rsidP="00D01A0A">
            <w:pPr>
              <w:jc w:val="both"/>
              <w:rPr>
                <w:spacing w:val="0"/>
                <w:sz w:val="26"/>
                <w:szCs w:val="26"/>
              </w:rPr>
            </w:pPr>
            <w:r w:rsidRPr="00D01A0A">
              <w:rPr>
                <w:spacing w:val="0"/>
                <w:sz w:val="26"/>
                <w:szCs w:val="26"/>
              </w:rPr>
              <w:t>Тема инструктажа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0A" w:rsidRPr="00D01A0A" w:rsidRDefault="00D01A0A" w:rsidP="00D01A0A">
            <w:pPr>
              <w:jc w:val="both"/>
              <w:rPr>
                <w:spacing w:val="0"/>
                <w:sz w:val="26"/>
                <w:szCs w:val="26"/>
              </w:rPr>
            </w:pPr>
            <w:r w:rsidRPr="00D01A0A">
              <w:rPr>
                <w:spacing w:val="0"/>
                <w:sz w:val="26"/>
                <w:szCs w:val="26"/>
              </w:rPr>
              <w:t xml:space="preserve">Подпись </w:t>
            </w:r>
            <w:proofErr w:type="gramStart"/>
            <w:r w:rsidRPr="00D01A0A">
              <w:rPr>
                <w:spacing w:val="0"/>
                <w:sz w:val="26"/>
                <w:szCs w:val="26"/>
              </w:rPr>
              <w:t>инструктируемого</w:t>
            </w:r>
            <w:proofErr w:type="gramEnd"/>
          </w:p>
        </w:tc>
      </w:tr>
      <w:tr w:rsidR="00D01A0A" w:rsidRPr="00D01A0A" w:rsidTr="00575537">
        <w:trPr>
          <w:trHeight w:val="3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0A" w:rsidRPr="00D01A0A" w:rsidRDefault="00D01A0A" w:rsidP="00D01A0A">
            <w:pPr>
              <w:jc w:val="both"/>
              <w:rPr>
                <w:spacing w:val="0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0A" w:rsidRPr="00D01A0A" w:rsidRDefault="00D01A0A" w:rsidP="00D01A0A">
            <w:pPr>
              <w:jc w:val="both"/>
              <w:rPr>
                <w:spacing w:val="0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0A" w:rsidRPr="00D01A0A" w:rsidRDefault="00D01A0A" w:rsidP="00D01A0A">
            <w:pPr>
              <w:jc w:val="both"/>
              <w:rPr>
                <w:spacing w:val="0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0A" w:rsidRPr="00D01A0A" w:rsidRDefault="00D01A0A" w:rsidP="00D01A0A">
            <w:pPr>
              <w:jc w:val="both"/>
              <w:rPr>
                <w:spacing w:val="0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0A" w:rsidRPr="00D01A0A" w:rsidRDefault="00D01A0A" w:rsidP="00D01A0A">
            <w:pPr>
              <w:jc w:val="both"/>
              <w:rPr>
                <w:spacing w:val="0"/>
                <w:szCs w:val="28"/>
              </w:rPr>
            </w:pPr>
          </w:p>
        </w:tc>
      </w:tr>
    </w:tbl>
    <w:p w:rsidR="00D01A0A" w:rsidRDefault="00D01A0A" w:rsidP="00D01A0A">
      <w:pPr>
        <w:jc w:val="both"/>
        <w:rPr>
          <w:spacing w:val="0"/>
          <w:szCs w:val="28"/>
        </w:rPr>
      </w:pPr>
    </w:p>
    <w:p w:rsidR="00392943" w:rsidRDefault="00392943" w:rsidP="00D01A0A">
      <w:pPr>
        <w:jc w:val="both"/>
        <w:rPr>
          <w:spacing w:val="0"/>
          <w:szCs w:val="28"/>
        </w:rPr>
      </w:pPr>
    </w:p>
    <w:p w:rsidR="00392943" w:rsidRPr="00D01A0A" w:rsidRDefault="00392943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>__________________________________________________________________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      (должность, Ф.И.О., подпись лица, проводившего инструктаж)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  <w:r w:rsidRPr="00D01A0A">
        <w:rPr>
          <w:spacing w:val="0"/>
          <w:szCs w:val="28"/>
        </w:rPr>
        <w:t xml:space="preserve">     </w:t>
      </w: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jc w:val="both"/>
        <w:rPr>
          <w:spacing w:val="0"/>
          <w:szCs w:val="28"/>
        </w:rPr>
      </w:pPr>
    </w:p>
    <w:p w:rsidR="00D01A0A" w:rsidRPr="00D01A0A" w:rsidRDefault="00D01A0A" w:rsidP="00D01A0A">
      <w:pPr>
        <w:ind w:firstLine="709"/>
        <w:jc w:val="both"/>
        <w:rPr>
          <w:spacing w:val="0"/>
          <w:szCs w:val="28"/>
        </w:rPr>
      </w:pPr>
    </w:p>
    <w:p w:rsidR="00D01A0A" w:rsidRDefault="00D01A0A" w:rsidP="00C5034B">
      <w:pPr>
        <w:autoSpaceDE w:val="0"/>
        <w:autoSpaceDN w:val="0"/>
        <w:adjustRightInd w:val="0"/>
      </w:pPr>
    </w:p>
    <w:sectPr w:rsidR="00D01A0A" w:rsidSect="00392943">
      <w:pgSz w:w="11905" w:h="16837"/>
      <w:pgMar w:top="709" w:right="706" w:bottom="993" w:left="1418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A58F4"/>
    <w:multiLevelType w:val="hybridMultilevel"/>
    <w:tmpl w:val="D6CAB9CE"/>
    <w:lvl w:ilvl="0" w:tplc="BB58B052">
      <w:start w:val="1"/>
      <w:numFmt w:val="upperRoman"/>
      <w:lvlText w:val="%1."/>
      <w:lvlJc w:val="left"/>
      <w:pPr>
        <w:ind w:left="13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50324834"/>
    <w:multiLevelType w:val="hybridMultilevel"/>
    <w:tmpl w:val="00D08DD2"/>
    <w:lvl w:ilvl="0" w:tplc="3D7C4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07"/>
    <w:rsid w:val="00020CE9"/>
    <w:rsid w:val="0002519D"/>
    <w:rsid w:val="00066ECD"/>
    <w:rsid w:val="000770BF"/>
    <w:rsid w:val="000B50D7"/>
    <w:rsid w:val="000D0B13"/>
    <w:rsid w:val="000D611C"/>
    <w:rsid w:val="000E023A"/>
    <w:rsid w:val="000E58C1"/>
    <w:rsid w:val="001009BC"/>
    <w:rsid w:val="001148D2"/>
    <w:rsid w:val="0013420B"/>
    <w:rsid w:val="001370D3"/>
    <w:rsid w:val="0014087A"/>
    <w:rsid w:val="0016297B"/>
    <w:rsid w:val="001937C3"/>
    <w:rsid w:val="00195F17"/>
    <w:rsid w:val="00196637"/>
    <w:rsid w:val="001B48F5"/>
    <w:rsid w:val="001C27B5"/>
    <w:rsid w:val="001E6727"/>
    <w:rsid w:val="001F6B1C"/>
    <w:rsid w:val="00232E07"/>
    <w:rsid w:val="0023703C"/>
    <w:rsid w:val="00247BA5"/>
    <w:rsid w:val="00251B9D"/>
    <w:rsid w:val="00263DC1"/>
    <w:rsid w:val="00265129"/>
    <w:rsid w:val="0027090A"/>
    <w:rsid w:val="0027355F"/>
    <w:rsid w:val="00274F76"/>
    <w:rsid w:val="00284308"/>
    <w:rsid w:val="002B1829"/>
    <w:rsid w:val="002D7CE7"/>
    <w:rsid w:val="00333BCC"/>
    <w:rsid w:val="0036035D"/>
    <w:rsid w:val="003775B5"/>
    <w:rsid w:val="00392943"/>
    <w:rsid w:val="003C2448"/>
    <w:rsid w:val="003C6B21"/>
    <w:rsid w:val="003F3457"/>
    <w:rsid w:val="003F7F73"/>
    <w:rsid w:val="00412950"/>
    <w:rsid w:val="00417246"/>
    <w:rsid w:val="00445B0C"/>
    <w:rsid w:val="00450A4F"/>
    <w:rsid w:val="00483ED6"/>
    <w:rsid w:val="004938E5"/>
    <w:rsid w:val="004A6917"/>
    <w:rsid w:val="004B4563"/>
    <w:rsid w:val="004D0A53"/>
    <w:rsid w:val="00520E6D"/>
    <w:rsid w:val="00546F65"/>
    <w:rsid w:val="0055777C"/>
    <w:rsid w:val="005626C0"/>
    <w:rsid w:val="00592680"/>
    <w:rsid w:val="005D76FF"/>
    <w:rsid w:val="00625F2F"/>
    <w:rsid w:val="00635379"/>
    <w:rsid w:val="00651207"/>
    <w:rsid w:val="0066440C"/>
    <w:rsid w:val="0067202E"/>
    <w:rsid w:val="00686928"/>
    <w:rsid w:val="006A4786"/>
    <w:rsid w:val="006D00D1"/>
    <w:rsid w:val="006D3F39"/>
    <w:rsid w:val="006F115C"/>
    <w:rsid w:val="0070261B"/>
    <w:rsid w:val="007245B5"/>
    <w:rsid w:val="00725B4B"/>
    <w:rsid w:val="0074334C"/>
    <w:rsid w:val="0077656A"/>
    <w:rsid w:val="00781CD1"/>
    <w:rsid w:val="007A419B"/>
    <w:rsid w:val="007D159A"/>
    <w:rsid w:val="007D53D2"/>
    <w:rsid w:val="007F2A55"/>
    <w:rsid w:val="007F6C78"/>
    <w:rsid w:val="0080790F"/>
    <w:rsid w:val="00811BF5"/>
    <w:rsid w:val="008475FC"/>
    <w:rsid w:val="00854C13"/>
    <w:rsid w:val="00886F11"/>
    <w:rsid w:val="008A390B"/>
    <w:rsid w:val="008B5771"/>
    <w:rsid w:val="008C79EA"/>
    <w:rsid w:val="008D69CF"/>
    <w:rsid w:val="008E5504"/>
    <w:rsid w:val="008F6246"/>
    <w:rsid w:val="009744B3"/>
    <w:rsid w:val="00975F7C"/>
    <w:rsid w:val="0097750A"/>
    <w:rsid w:val="009C3E79"/>
    <w:rsid w:val="009D3F4E"/>
    <w:rsid w:val="009D49B6"/>
    <w:rsid w:val="009F177A"/>
    <w:rsid w:val="00A17008"/>
    <w:rsid w:val="00A227B5"/>
    <w:rsid w:val="00A25413"/>
    <w:rsid w:val="00A4677F"/>
    <w:rsid w:val="00AF2144"/>
    <w:rsid w:val="00AF21B5"/>
    <w:rsid w:val="00AF2B65"/>
    <w:rsid w:val="00AF7BCB"/>
    <w:rsid w:val="00B14FF4"/>
    <w:rsid w:val="00B160A8"/>
    <w:rsid w:val="00B3013C"/>
    <w:rsid w:val="00B94B52"/>
    <w:rsid w:val="00B95443"/>
    <w:rsid w:val="00BB3373"/>
    <w:rsid w:val="00BD54EB"/>
    <w:rsid w:val="00BF32B9"/>
    <w:rsid w:val="00C05C07"/>
    <w:rsid w:val="00C07D8C"/>
    <w:rsid w:val="00C245B6"/>
    <w:rsid w:val="00C33133"/>
    <w:rsid w:val="00C44CE1"/>
    <w:rsid w:val="00C46A15"/>
    <w:rsid w:val="00C5034B"/>
    <w:rsid w:val="00C559E5"/>
    <w:rsid w:val="00C5757B"/>
    <w:rsid w:val="00C730E0"/>
    <w:rsid w:val="00CA1DBA"/>
    <w:rsid w:val="00CA5404"/>
    <w:rsid w:val="00CA5992"/>
    <w:rsid w:val="00CB3DF2"/>
    <w:rsid w:val="00CC15F6"/>
    <w:rsid w:val="00CD59A0"/>
    <w:rsid w:val="00CF00AD"/>
    <w:rsid w:val="00D01A0A"/>
    <w:rsid w:val="00D05776"/>
    <w:rsid w:val="00D15DD6"/>
    <w:rsid w:val="00D22F98"/>
    <w:rsid w:val="00DC40B3"/>
    <w:rsid w:val="00DF40B0"/>
    <w:rsid w:val="00E13853"/>
    <w:rsid w:val="00E360D2"/>
    <w:rsid w:val="00E3779E"/>
    <w:rsid w:val="00E544A2"/>
    <w:rsid w:val="00E55141"/>
    <w:rsid w:val="00E678BC"/>
    <w:rsid w:val="00E834E9"/>
    <w:rsid w:val="00E856D7"/>
    <w:rsid w:val="00EA2948"/>
    <w:rsid w:val="00ED4628"/>
    <w:rsid w:val="00ED4E2F"/>
    <w:rsid w:val="00EE5BA8"/>
    <w:rsid w:val="00F1270B"/>
    <w:rsid w:val="00F2166C"/>
    <w:rsid w:val="00F23721"/>
    <w:rsid w:val="00F44120"/>
    <w:rsid w:val="00F64C3F"/>
    <w:rsid w:val="00FD7B65"/>
    <w:rsid w:val="00FE1323"/>
    <w:rsid w:val="00FF3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7AFB-AD1C-48A2-8C17-7C3A44FD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34</cp:revision>
  <cp:lastPrinted>2018-10-02T08:19:00Z</cp:lastPrinted>
  <dcterms:created xsi:type="dcterms:W3CDTF">2017-02-01T05:57:00Z</dcterms:created>
  <dcterms:modified xsi:type="dcterms:W3CDTF">2018-11-29T12:55:00Z</dcterms:modified>
</cp:coreProperties>
</file>