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BF631B" w:rsidTr="00BF631B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F631B" w:rsidRDefault="00BF631B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BF631B" w:rsidRDefault="00BF631B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BF631B" w:rsidRDefault="00BF631B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BF631B" w:rsidRDefault="00BF631B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BF631B" w:rsidRDefault="00BF631B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</w:p>
          <w:p w:rsidR="00BF631B" w:rsidRDefault="00BF631B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Башкарма комитеты</w:t>
            </w:r>
          </w:p>
          <w:p w:rsidR="00BF631B" w:rsidRDefault="00BF631B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</w:p>
          <w:p w:rsidR="00BF631B" w:rsidRDefault="00BF631B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bCs/>
                <w:spacing w:val="0"/>
                <w:sz w:val="24"/>
                <w:szCs w:val="24"/>
                <w:lang w:val="tt-RU"/>
              </w:rPr>
              <w:t>423961  Кәрәкәшле авылы,</w:t>
            </w:r>
          </w:p>
          <w:p w:rsidR="00BF631B" w:rsidRDefault="00BF631B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bCs/>
                <w:spacing w:val="0"/>
                <w:sz w:val="24"/>
                <w:szCs w:val="24"/>
                <w:lang w:val="tt-RU"/>
              </w:rPr>
              <w:t>Мирфатыйх Зәкиев урамы,47</w:t>
            </w:r>
          </w:p>
          <w:p w:rsidR="00BF631B" w:rsidRDefault="00BF631B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BF631B" w:rsidRDefault="00BF63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F631B" w:rsidRDefault="00BF631B">
            <w:pPr>
              <w:spacing w:line="276" w:lineRule="auto"/>
              <w:ind w:left="-108"/>
              <w:rPr>
                <w:sz w:val="24"/>
                <w:szCs w:val="24"/>
              </w:rPr>
            </w:pPr>
          </w:p>
          <w:p w:rsidR="00BF631B" w:rsidRDefault="00BF631B">
            <w:pPr>
              <w:spacing w:line="276" w:lineRule="auto"/>
              <w:ind w:left="-108"/>
              <w:rPr>
                <w:sz w:val="24"/>
                <w:szCs w:val="24"/>
              </w:rPr>
            </w:pPr>
          </w:p>
          <w:p w:rsidR="00BF631B" w:rsidRDefault="00BF631B">
            <w:pPr>
              <w:spacing w:line="276" w:lineRule="auto"/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F631B" w:rsidRDefault="00BF631B">
            <w:pPr>
              <w:tabs>
                <w:tab w:val="left" w:pos="4253"/>
              </w:tabs>
              <w:spacing w:line="276" w:lineRule="auto"/>
              <w:ind w:right="-41"/>
              <w:jc w:val="center"/>
              <w:rPr>
                <w:sz w:val="24"/>
                <w:szCs w:val="24"/>
              </w:rPr>
            </w:pPr>
          </w:p>
          <w:p w:rsidR="00BF631B" w:rsidRDefault="00BF631B">
            <w:pPr>
              <w:tabs>
                <w:tab w:val="left" w:pos="4253"/>
              </w:tabs>
              <w:spacing w:line="276" w:lineRule="auto"/>
              <w:ind w:right="-41"/>
              <w:jc w:val="center"/>
              <w:rPr>
                <w:sz w:val="24"/>
                <w:szCs w:val="24"/>
              </w:rPr>
            </w:pPr>
          </w:p>
          <w:p w:rsidR="00BF631B" w:rsidRDefault="00BF631B">
            <w:pPr>
              <w:tabs>
                <w:tab w:val="left" w:pos="4253"/>
              </w:tabs>
              <w:spacing w:line="276" w:lineRule="auto"/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sz w:val="24"/>
                <w:szCs w:val="24"/>
              </w:rPr>
              <w:t>Каракашлинского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</w:p>
          <w:p w:rsidR="00BF631B" w:rsidRDefault="00BF631B">
            <w:pPr>
              <w:tabs>
                <w:tab w:val="left" w:pos="4253"/>
              </w:tabs>
              <w:spacing w:line="276" w:lineRule="auto"/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 Ютазинского</w:t>
            </w:r>
          </w:p>
          <w:p w:rsidR="00BF631B" w:rsidRDefault="00BF631B">
            <w:pPr>
              <w:tabs>
                <w:tab w:val="left" w:pos="4253"/>
              </w:tabs>
              <w:spacing w:line="276" w:lineRule="auto"/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BF631B" w:rsidRDefault="00BF631B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BF631B" w:rsidRDefault="00BF631B">
            <w:pPr>
              <w:pStyle w:val="a5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BF631B" w:rsidRDefault="00BF631B">
            <w:pPr>
              <w:pStyle w:val="a5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>
              <w:rPr>
                <w:b w:val="0"/>
                <w:bCs/>
                <w:spacing w:val="0"/>
                <w:sz w:val="24"/>
                <w:szCs w:val="24"/>
              </w:rPr>
              <w:t>Мирфатиха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BF631B" w:rsidRDefault="00BF631B">
            <w:pPr>
              <w:tabs>
                <w:tab w:val="left" w:pos="4253"/>
              </w:tabs>
              <w:spacing w:line="276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BF631B" w:rsidRDefault="00BF631B">
            <w:pPr>
              <w:spacing w:line="276" w:lineRule="auto"/>
              <w:jc w:val="center"/>
              <w:rPr>
                <w:bCs/>
                <w:spacing w:val="0"/>
                <w:sz w:val="24"/>
                <w:szCs w:val="24"/>
              </w:rPr>
            </w:pPr>
            <w:r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  <w:p w:rsidR="00BF631B" w:rsidRDefault="00BF631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F631B" w:rsidRDefault="00BF631B">
            <w:pPr>
              <w:tabs>
                <w:tab w:val="left" w:pos="4253"/>
              </w:tabs>
              <w:spacing w:line="276" w:lineRule="auto"/>
              <w:ind w:left="-129" w:right="-41"/>
            </w:pPr>
          </w:p>
        </w:tc>
      </w:tr>
    </w:tbl>
    <w:p w:rsidR="00BF631B" w:rsidRDefault="00BF631B" w:rsidP="00BF631B">
      <w:pPr>
        <w:ind w:left="284"/>
        <w:jc w:val="both"/>
        <w:rPr>
          <w:szCs w:val="22"/>
        </w:rPr>
      </w:pPr>
      <w:r>
        <w:rPr>
          <w:b/>
          <w:szCs w:val="22"/>
        </w:rPr>
        <w:t>ПОСТАНОВЛЕНИЕ                                                  КАРАР</w:t>
      </w:r>
    </w:p>
    <w:p w:rsidR="00BF631B" w:rsidRDefault="00BF631B" w:rsidP="00BF631B">
      <w:pPr>
        <w:ind w:left="5954"/>
        <w:jc w:val="both"/>
        <w:rPr>
          <w:szCs w:val="22"/>
        </w:rPr>
      </w:pPr>
    </w:p>
    <w:p w:rsidR="00BF631B" w:rsidRDefault="00BF631B" w:rsidP="00BF631B">
      <w:pPr>
        <w:jc w:val="both"/>
        <w:rPr>
          <w:sz w:val="16"/>
          <w:szCs w:val="16"/>
        </w:rPr>
      </w:pPr>
      <w:r>
        <w:rPr>
          <w:b/>
          <w:szCs w:val="22"/>
        </w:rPr>
        <w:t>«28» марта 2013 г.                                                            № 10</w:t>
      </w:r>
    </w:p>
    <w:p w:rsidR="00BF631B" w:rsidRDefault="00BF631B" w:rsidP="00BF631B">
      <w:pPr>
        <w:framePr w:hSpace="180" w:wrap="around" w:vAnchor="text" w:hAnchor="page" w:x="622" w:y="-538"/>
        <w:rPr>
          <w:bCs/>
        </w:rPr>
      </w:pPr>
      <w:r>
        <w:rPr>
          <w:bCs/>
        </w:rPr>
        <w:t xml:space="preserve">                                                                      </w:t>
      </w:r>
    </w:p>
    <w:p w:rsidR="00BF631B" w:rsidRDefault="00BF631B" w:rsidP="00BF631B">
      <w:pPr>
        <w:rPr>
          <w:sz w:val="24"/>
          <w:szCs w:val="24"/>
        </w:rPr>
      </w:pPr>
    </w:p>
    <w:p w:rsidR="00BF631B" w:rsidRPr="00C26814" w:rsidRDefault="00BF631B" w:rsidP="00BF631B">
      <w:pPr>
        <w:pStyle w:val="a4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C26814">
        <w:rPr>
          <w:rStyle w:val="a7"/>
          <w:b w:val="0"/>
          <w:i/>
          <w:sz w:val="28"/>
          <w:szCs w:val="28"/>
        </w:rPr>
        <w:t xml:space="preserve">Об ограничении времени </w:t>
      </w:r>
    </w:p>
    <w:p w:rsidR="00BF631B" w:rsidRPr="00C26814" w:rsidRDefault="00BF631B" w:rsidP="00BF631B">
      <w:pPr>
        <w:pStyle w:val="a4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C26814">
        <w:rPr>
          <w:rStyle w:val="a7"/>
          <w:b w:val="0"/>
          <w:i/>
          <w:sz w:val="28"/>
          <w:szCs w:val="28"/>
        </w:rPr>
        <w:t>розничной продажи алкогольной продукции</w:t>
      </w:r>
    </w:p>
    <w:p w:rsidR="00BF631B" w:rsidRPr="00C26814" w:rsidRDefault="00BF631B" w:rsidP="00BF631B">
      <w:pPr>
        <w:pStyle w:val="a4"/>
        <w:spacing w:before="0" w:beforeAutospacing="0" w:after="0" w:afterAutospacing="0"/>
        <w:rPr>
          <w:rStyle w:val="a7"/>
          <w:b w:val="0"/>
          <w:i/>
          <w:sz w:val="28"/>
          <w:szCs w:val="28"/>
        </w:rPr>
      </w:pPr>
      <w:r w:rsidRPr="00C26814">
        <w:rPr>
          <w:rStyle w:val="a7"/>
          <w:b w:val="0"/>
          <w:i/>
          <w:sz w:val="28"/>
          <w:szCs w:val="28"/>
        </w:rPr>
        <w:t xml:space="preserve">на территории </w:t>
      </w:r>
      <w:proofErr w:type="spellStart"/>
      <w:r w:rsidRPr="00C26814">
        <w:rPr>
          <w:rStyle w:val="a7"/>
          <w:b w:val="0"/>
          <w:i/>
          <w:sz w:val="28"/>
          <w:szCs w:val="28"/>
        </w:rPr>
        <w:t>Каракашлинского</w:t>
      </w:r>
      <w:proofErr w:type="spellEnd"/>
      <w:r w:rsidRPr="00C26814">
        <w:rPr>
          <w:rStyle w:val="a7"/>
          <w:b w:val="0"/>
          <w:i/>
          <w:sz w:val="28"/>
          <w:szCs w:val="28"/>
        </w:rPr>
        <w:t xml:space="preserve"> сельского поселения</w:t>
      </w:r>
    </w:p>
    <w:p w:rsidR="00BF631B" w:rsidRPr="00C26814" w:rsidRDefault="00BF631B" w:rsidP="00BF631B">
      <w:pPr>
        <w:pStyle w:val="a4"/>
        <w:spacing w:before="0" w:beforeAutospacing="0" w:after="0" w:afterAutospacing="0"/>
        <w:rPr>
          <w:b/>
        </w:rPr>
      </w:pPr>
    </w:p>
    <w:p w:rsidR="00BF631B" w:rsidRPr="00C26814" w:rsidRDefault="00BF631B" w:rsidP="00BF631B">
      <w:pPr>
        <w:pStyle w:val="ConsPlusTitle"/>
        <w:widowControl/>
        <w:ind w:left="-426" w:right="141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Законом Республики Татарстан  от 22.11.2010 г. № 80-ЗРТ «Об установлении ограничения времени розничной продажи алкогольной продукции на территории Республики Татарстан», Исполнительный комитет </w:t>
      </w:r>
      <w:proofErr w:type="spellStart"/>
      <w:r w:rsidRPr="00C26814">
        <w:rPr>
          <w:rFonts w:ascii="Times New Roman" w:hAnsi="Times New Roman" w:cs="Times New Roman"/>
          <w:b w:val="0"/>
          <w:sz w:val="28"/>
          <w:szCs w:val="28"/>
        </w:rPr>
        <w:t>Каракашщлинского</w:t>
      </w:r>
      <w:proofErr w:type="spellEnd"/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Ютазинского муниципального района Республики Татарстан  </w:t>
      </w:r>
      <w:r w:rsidRPr="00C2681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BF631B" w:rsidRPr="00C26814" w:rsidRDefault="00BF631B" w:rsidP="000E3574">
      <w:pPr>
        <w:autoSpaceDE w:val="0"/>
        <w:autoSpaceDN w:val="0"/>
        <w:adjustRightInd w:val="0"/>
        <w:ind w:left="-426" w:firstLine="852"/>
        <w:rPr>
          <w:szCs w:val="28"/>
        </w:rPr>
      </w:pPr>
      <w:r w:rsidRPr="00C26814">
        <w:rPr>
          <w:szCs w:val="28"/>
        </w:rPr>
        <w:t xml:space="preserve">1. Установить на территории </w:t>
      </w:r>
      <w:proofErr w:type="spellStart"/>
      <w:r w:rsidRPr="00C26814">
        <w:rPr>
          <w:szCs w:val="28"/>
        </w:rPr>
        <w:t>Каракашлинского</w:t>
      </w:r>
      <w:proofErr w:type="spellEnd"/>
      <w:r w:rsidRPr="00C26814">
        <w:rPr>
          <w:szCs w:val="28"/>
        </w:rPr>
        <w:t xml:space="preserve"> сельского поселения организациям, осуществляющим </w:t>
      </w:r>
      <w:r w:rsidR="00956B08" w:rsidRPr="00C26814">
        <w:rPr>
          <w:szCs w:val="28"/>
        </w:rPr>
        <w:t>розничную продажу</w:t>
      </w:r>
      <w:r w:rsidRPr="00C26814">
        <w:rPr>
          <w:szCs w:val="28"/>
        </w:rPr>
        <w:t xml:space="preserve"> алкогольной продукции</w:t>
      </w:r>
      <w:r w:rsidR="00956B08" w:rsidRPr="00C26814">
        <w:rPr>
          <w:szCs w:val="28"/>
        </w:rPr>
        <w:t>, индивидуальным предпринимателям, осуществляющим розничную продажу пива и пивных напитков, запрет розничной продажи алкогольной продукции с 22.00 часов до 10.00 часов</w:t>
      </w:r>
      <w:r w:rsidRPr="00C26814">
        <w:rPr>
          <w:szCs w:val="28"/>
        </w:rPr>
        <w:t>.</w:t>
      </w:r>
    </w:p>
    <w:p w:rsidR="00956B08" w:rsidRPr="00C26814" w:rsidRDefault="00BF631B" w:rsidP="000E3574">
      <w:pPr>
        <w:autoSpaceDE w:val="0"/>
        <w:autoSpaceDN w:val="0"/>
        <w:adjustRightInd w:val="0"/>
        <w:ind w:left="-426" w:firstLine="852"/>
        <w:rPr>
          <w:szCs w:val="28"/>
        </w:rPr>
      </w:pPr>
      <w:r w:rsidRPr="00C26814">
        <w:rPr>
          <w:szCs w:val="28"/>
        </w:rPr>
        <w:t xml:space="preserve">2. </w:t>
      </w:r>
      <w:r w:rsidR="00956B08" w:rsidRPr="00C26814">
        <w:rPr>
          <w:szCs w:val="28"/>
        </w:rPr>
        <w:t>Организациям</w:t>
      </w:r>
      <w:r w:rsidR="005C629A" w:rsidRPr="00C26814">
        <w:rPr>
          <w:szCs w:val="28"/>
        </w:rPr>
        <w:t xml:space="preserve">, индивидуальным предпринимателям обеспечить покупателей информацией о времени розничной продажи алкогольной продукции. </w:t>
      </w:r>
    </w:p>
    <w:p w:rsidR="00BF631B" w:rsidRPr="00C26814" w:rsidRDefault="00C26814" w:rsidP="00C26814">
      <w:pPr>
        <w:pStyle w:val="ConsPlusTitle"/>
        <w:widowControl/>
        <w:ind w:left="-426"/>
        <w:rPr>
          <w:rFonts w:ascii="Times New Roman" w:hAnsi="Times New Roman" w:cs="Times New Roman"/>
          <w:b w:val="0"/>
          <w:szCs w:val="28"/>
        </w:rPr>
      </w:pP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BF631B" w:rsidRPr="00C26814">
        <w:rPr>
          <w:rFonts w:ascii="Times New Roman" w:hAnsi="Times New Roman" w:cs="Times New Roman"/>
          <w:b w:val="0"/>
          <w:sz w:val="28"/>
          <w:szCs w:val="28"/>
        </w:rPr>
        <w:t>3.</w:t>
      </w:r>
      <w:r w:rsidR="000416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Признать постановление Исполнительного комитета </w:t>
      </w:r>
      <w:proofErr w:type="spellStart"/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>Каракашлинского</w:t>
      </w:r>
      <w:proofErr w:type="spellEnd"/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</w:t>
      </w:r>
      <w:r w:rsidR="000416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28.04.2011г.№10 «Об ограничении времени 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>р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озничной 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>продажи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>алкогольной продукции с содержанием этилового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>спирта более 15 процентов объема готовой продукции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>Каракашлинского</w:t>
      </w:r>
      <w:proofErr w:type="spellEnd"/>
      <w:r w:rsidR="005C629A" w:rsidRPr="00C2681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C26814">
        <w:rPr>
          <w:rFonts w:ascii="Times New Roman" w:hAnsi="Times New Roman" w:cs="Times New Roman"/>
          <w:b w:val="0"/>
          <w:sz w:val="28"/>
          <w:szCs w:val="28"/>
        </w:rPr>
        <w:t>» утратившим силу</w:t>
      </w:r>
      <w:r w:rsidR="00BF631B" w:rsidRPr="00C2681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F631B" w:rsidRPr="00C26814" w:rsidRDefault="00BF631B" w:rsidP="000E3574">
      <w:pPr>
        <w:autoSpaceDE w:val="0"/>
        <w:autoSpaceDN w:val="0"/>
        <w:adjustRightInd w:val="0"/>
        <w:ind w:left="-426" w:firstLine="852"/>
        <w:rPr>
          <w:szCs w:val="28"/>
        </w:rPr>
      </w:pPr>
      <w:r w:rsidRPr="00C26814">
        <w:rPr>
          <w:szCs w:val="28"/>
        </w:rPr>
        <w:t xml:space="preserve">4. </w:t>
      </w:r>
      <w:r w:rsidR="00C26814" w:rsidRPr="00C26814">
        <w:rPr>
          <w:szCs w:val="28"/>
        </w:rPr>
        <w:t>Н</w:t>
      </w:r>
      <w:r w:rsidRPr="00C26814">
        <w:rPr>
          <w:szCs w:val="28"/>
        </w:rPr>
        <w:t>астоящее постановление</w:t>
      </w:r>
      <w:r w:rsidR="00C26814" w:rsidRPr="00C26814">
        <w:rPr>
          <w:szCs w:val="28"/>
        </w:rPr>
        <w:t xml:space="preserve"> обнародовать</w:t>
      </w:r>
      <w:r w:rsidRPr="00C26814">
        <w:rPr>
          <w:szCs w:val="28"/>
        </w:rPr>
        <w:t xml:space="preserve"> на информационном стенде</w:t>
      </w:r>
      <w:r w:rsidR="00C26814" w:rsidRPr="00C26814">
        <w:rPr>
          <w:szCs w:val="28"/>
        </w:rPr>
        <w:t xml:space="preserve"> административного здания </w:t>
      </w:r>
      <w:proofErr w:type="spellStart"/>
      <w:r w:rsidR="00C26814" w:rsidRPr="00C26814">
        <w:rPr>
          <w:szCs w:val="28"/>
        </w:rPr>
        <w:t>Каракашлинского</w:t>
      </w:r>
      <w:proofErr w:type="spellEnd"/>
      <w:r w:rsidR="00C26814" w:rsidRPr="00C26814">
        <w:rPr>
          <w:szCs w:val="28"/>
        </w:rPr>
        <w:t xml:space="preserve"> сельского поселения</w:t>
      </w:r>
      <w:r w:rsidRPr="00C26814">
        <w:rPr>
          <w:szCs w:val="28"/>
        </w:rPr>
        <w:t>.</w:t>
      </w:r>
    </w:p>
    <w:p w:rsidR="00BF631B" w:rsidRDefault="00BF631B" w:rsidP="000E3574">
      <w:pPr>
        <w:autoSpaceDE w:val="0"/>
        <w:autoSpaceDN w:val="0"/>
        <w:adjustRightInd w:val="0"/>
        <w:ind w:left="-426" w:firstLine="852"/>
        <w:rPr>
          <w:szCs w:val="28"/>
        </w:rPr>
      </w:pPr>
      <w:r w:rsidRPr="00C26814">
        <w:rPr>
          <w:szCs w:val="28"/>
        </w:rPr>
        <w:t xml:space="preserve">6. </w:t>
      </w:r>
      <w:proofErr w:type="gramStart"/>
      <w:r w:rsidRPr="00C26814">
        <w:rPr>
          <w:szCs w:val="28"/>
        </w:rPr>
        <w:t>Контроль за</w:t>
      </w:r>
      <w:proofErr w:type="gramEnd"/>
      <w:r w:rsidRPr="00C26814">
        <w:rPr>
          <w:szCs w:val="28"/>
        </w:rPr>
        <w:t xml:space="preserve"> исполнением настоящего постановления оставляю за собой.</w:t>
      </w:r>
    </w:p>
    <w:p w:rsidR="000416A2" w:rsidRDefault="000416A2" w:rsidP="00C26814">
      <w:pPr>
        <w:autoSpaceDE w:val="0"/>
        <w:autoSpaceDN w:val="0"/>
        <w:adjustRightInd w:val="0"/>
        <w:ind w:left="-426" w:firstLine="852"/>
        <w:jc w:val="both"/>
        <w:rPr>
          <w:szCs w:val="28"/>
        </w:rPr>
      </w:pPr>
    </w:p>
    <w:p w:rsidR="00BF631B" w:rsidRPr="00C26814" w:rsidRDefault="00BF631B" w:rsidP="00BF631B">
      <w:pPr>
        <w:jc w:val="both"/>
        <w:rPr>
          <w:szCs w:val="28"/>
        </w:rPr>
      </w:pPr>
      <w:r w:rsidRPr="00C26814">
        <w:rPr>
          <w:szCs w:val="28"/>
        </w:rPr>
        <w:t xml:space="preserve">Глава </w:t>
      </w:r>
      <w:proofErr w:type="spellStart"/>
      <w:r w:rsidRPr="00C26814">
        <w:rPr>
          <w:szCs w:val="28"/>
        </w:rPr>
        <w:t>Каракашлинского</w:t>
      </w:r>
      <w:proofErr w:type="spellEnd"/>
      <w:r w:rsidRPr="00C26814">
        <w:rPr>
          <w:szCs w:val="28"/>
        </w:rPr>
        <w:t xml:space="preserve"> </w:t>
      </w:r>
    </w:p>
    <w:p w:rsidR="00450A4F" w:rsidRDefault="00BF631B" w:rsidP="00321224">
      <w:pPr>
        <w:jc w:val="both"/>
      </w:pPr>
      <w:r w:rsidRPr="00C26814">
        <w:rPr>
          <w:szCs w:val="28"/>
        </w:rPr>
        <w:t xml:space="preserve">сельского поселения:                                      </w:t>
      </w:r>
      <w:proofErr w:type="spellStart"/>
      <w:r w:rsidRPr="00C26814">
        <w:rPr>
          <w:szCs w:val="28"/>
        </w:rPr>
        <w:t>А.Г.Давлетгареев</w:t>
      </w:r>
      <w:proofErr w:type="spellEnd"/>
    </w:p>
    <w:sectPr w:rsidR="00450A4F" w:rsidSect="000416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 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31B"/>
    <w:rsid w:val="000416A2"/>
    <w:rsid w:val="000D0B13"/>
    <w:rsid w:val="000D611C"/>
    <w:rsid w:val="000E3574"/>
    <w:rsid w:val="000E58C1"/>
    <w:rsid w:val="001148D2"/>
    <w:rsid w:val="0016297B"/>
    <w:rsid w:val="001937C3"/>
    <w:rsid w:val="001C27B5"/>
    <w:rsid w:val="00247BA5"/>
    <w:rsid w:val="00251B9D"/>
    <w:rsid w:val="0027090A"/>
    <w:rsid w:val="00321224"/>
    <w:rsid w:val="0036035D"/>
    <w:rsid w:val="003C6B21"/>
    <w:rsid w:val="003D6A1C"/>
    <w:rsid w:val="00445B0C"/>
    <w:rsid w:val="00450A4F"/>
    <w:rsid w:val="00483ED6"/>
    <w:rsid w:val="004938E5"/>
    <w:rsid w:val="004B4563"/>
    <w:rsid w:val="00546F65"/>
    <w:rsid w:val="005626C0"/>
    <w:rsid w:val="005C629A"/>
    <w:rsid w:val="00625F2F"/>
    <w:rsid w:val="0066440C"/>
    <w:rsid w:val="0067202E"/>
    <w:rsid w:val="00686928"/>
    <w:rsid w:val="006A4786"/>
    <w:rsid w:val="006D00D1"/>
    <w:rsid w:val="006D3F39"/>
    <w:rsid w:val="0070261B"/>
    <w:rsid w:val="007245B5"/>
    <w:rsid w:val="0077656A"/>
    <w:rsid w:val="00781CD1"/>
    <w:rsid w:val="007A419B"/>
    <w:rsid w:val="007F2A55"/>
    <w:rsid w:val="00811BF5"/>
    <w:rsid w:val="00886F11"/>
    <w:rsid w:val="008A390B"/>
    <w:rsid w:val="008B5771"/>
    <w:rsid w:val="008C79EA"/>
    <w:rsid w:val="008D2D36"/>
    <w:rsid w:val="008F6246"/>
    <w:rsid w:val="00956B08"/>
    <w:rsid w:val="0097750A"/>
    <w:rsid w:val="009C3E79"/>
    <w:rsid w:val="009D3F4E"/>
    <w:rsid w:val="009D49B6"/>
    <w:rsid w:val="009F177A"/>
    <w:rsid w:val="00A17008"/>
    <w:rsid w:val="00A227B5"/>
    <w:rsid w:val="00A25413"/>
    <w:rsid w:val="00AF2144"/>
    <w:rsid w:val="00AF21B5"/>
    <w:rsid w:val="00B160A8"/>
    <w:rsid w:val="00B94B52"/>
    <w:rsid w:val="00BB3373"/>
    <w:rsid w:val="00BD54EB"/>
    <w:rsid w:val="00BF631B"/>
    <w:rsid w:val="00C245B6"/>
    <w:rsid w:val="00C26814"/>
    <w:rsid w:val="00C33133"/>
    <w:rsid w:val="00C44CE1"/>
    <w:rsid w:val="00C559E5"/>
    <w:rsid w:val="00C730E0"/>
    <w:rsid w:val="00CC15F6"/>
    <w:rsid w:val="00D05776"/>
    <w:rsid w:val="00D22F98"/>
    <w:rsid w:val="00DC40B3"/>
    <w:rsid w:val="00E55141"/>
    <w:rsid w:val="00E678BC"/>
    <w:rsid w:val="00E834E9"/>
    <w:rsid w:val="00E856D7"/>
    <w:rsid w:val="00ED4E2F"/>
    <w:rsid w:val="00F1270B"/>
    <w:rsid w:val="00F2166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B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631B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31B"/>
    <w:rPr>
      <w:rFonts w:ascii="SL Academy" w:eastAsia="Times New Roman" w:hAnsi="SL Academy" w:cs="Times New Roman"/>
      <w:b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631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631B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F631B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631B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631B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631B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Title">
    <w:name w:val="ConsPlusTitle"/>
    <w:uiPriority w:val="99"/>
    <w:rsid w:val="00BF63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Strong"/>
    <w:basedOn w:val="a0"/>
    <w:uiPriority w:val="22"/>
    <w:qFormat/>
    <w:rsid w:val="00BF6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2013-03-29T04:36:00Z</dcterms:created>
  <dcterms:modified xsi:type="dcterms:W3CDTF">2013-03-29T05:33:00Z</dcterms:modified>
</cp:coreProperties>
</file>