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44" w:rsidRPr="00E106F9" w:rsidRDefault="00B34D44" w:rsidP="00B34D4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106F9">
        <w:rPr>
          <w:rFonts w:ascii="Times New Roman" w:hAnsi="Times New Roman"/>
          <w:b/>
          <w:sz w:val="28"/>
          <w:szCs w:val="24"/>
        </w:rPr>
        <w:t xml:space="preserve">Совет </w:t>
      </w:r>
      <w:proofErr w:type="spellStart"/>
      <w:r w:rsidRPr="00E106F9">
        <w:rPr>
          <w:rFonts w:ascii="Times New Roman" w:hAnsi="Times New Roman"/>
          <w:b/>
          <w:sz w:val="28"/>
          <w:szCs w:val="24"/>
        </w:rPr>
        <w:t>Каракашлинского</w:t>
      </w:r>
      <w:proofErr w:type="spellEnd"/>
      <w:r w:rsidRPr="00E106F9">
        <w:rPr>
          <w:rFonts w:ascii="Times New Roman" w:hAnsi="Times New Roman"/>
          <w:b/>
          <w:sz w:val="28"/>
          <w:szCs w:val="24"/>
        </w:rPr>
        <w:t xml:space="preserve">  сельского поселения </w:t>
      </w:r>
    </w:p>
    <w:p w:rsidR="00B34D44" w:rsidRPr="00E106F9" w:rsidRDefault="00B34D44" w:rsidP="00B34D4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106F9">
        <w:rPr>
          <w:rFonts w:ascii="Times New Roman" w:hAnsi="Times New Roman"/>
          <w:b/>
          <w:sz w:val="28"/>
          <w:szCs w:val="24"/>
        </w:rPr>
        <w:t>Ютазинского муниципального района Республики Татарстан</w:t>
      </w:r>
    </w:p>
    <w:p w:rsidR="00B34D44" w:rsidRPr="00E106F9" w:rsidRDefault="00B34D44" w:rsidP="00B34D44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</w:p>
    <w:p w:rsidR="00B34D44" w:rsidRPr="00E106F9" w:rsidRDefault="00B34D44" w:rsidP="00B34D4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gramStart"/>
      <w:r w:rsidRPr="00E106F9">
        <w:rPr>
          <w:rFonts w:ascii="Times New Roman" w:hAnsi="Times New Roman"/>
          <w:sz w:val="28"/>
          <w:szCs w:val="24"/>
        </w:rPr>
        <w:t>Р</w:t>
      </w:r>
      <w:proofErr w:type="gramEnd"/>
      <w:r w:rsidRPr="00E106F9">
        <w:rPr>
          <w:rFonts w:ascii="Times New Roman" w:hAnsi="Times New Roman"/>
          <w:sz w:val="28"/>
          <w:szCs w:val="24"/>
        </w:rPr>
        <w:t xml:space="preserve"> Е Ш Е Н И Е</w:t>
      </w:r>
    </w:p>
    <w:p w:rsidR="00B34D44" w:rsidRPr="00E106F9" w:rsidRDefault="00B34D44" w:rsidP="00B34D4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34D44" w:rsidRPr="00432D49" w:rsidRDefault="00B34D44" w:rsidP="00B34D44">
      <w:pPr>
        <w:spacing w:before="360" w:after="540" w:line="298" w:lineRule="exact"/>
        <w:ind w:right="460"/>
        <w:jc w:val="center"/>
        <w:rPr>
          <w:rFonts w:ascii="Times New Roman" w:hAnsi="Times New Roman"/>
          <w:b/>
          <w:sz w:val="28"/>
          <w:szCs w:val="24"/>
        </w:rPr>
      </w:pPr>
      <w:r w:rsidRPr="00432D49">
        <w:rPr>
          <w:rFonts w:ascii="Times New Roman" w:hAnsi="Times New Roman"/>
          <w:b/>
          <w:sz w:val="28"/>
          <w:szCs w:val="24"/>
        </w:rPr>
        <w:t xml:space="preserve">№   </w:t>
      </w:r>
      <w:r>
        <w:rPr>
          <w:rFonts w:ascii="Times New Roman" w:hAnsi="Times New Roman"/>
          <w:b/>
          <w:sz w:val="28"/>
          <w:szCs w:val="24"/>
        </w:rPr>
        <w:t>23</w:t>
      </w:r>
      <w:r w:rsidRPr="00432D49">
        <w:rPr>
          <w:rFonts w:ascii="Times New Roman" w:hAnsi="Times New Roman"/>
          <w:b/>
          <w:sz w:val="28"/>
          <w:szCs w:val="24"/>
        </w:rPr>
        <w:t xml:space="preserve">                                         с. </w:t>
      </w:r>
      <w:proofErr w:type="spellStart"/>
      <w:r w:rsidRPr="00432D49">
        <w:rPr>
          <w:rFonts w:ascii="Times New Roman" w:hAnsi="Times New Roman"/>
          <w:b/>
          <w:sz w:val="28"/>
          <w:szCs w:val="24"/>
        </w:rPr>
        <w:t>Каракашлы</w:t>
      </w:r>
      <w:proofErr w:type="spellEnd"/>
      <w:r w:rsidRPr="00432D49">
        <w:rPr>
          <w:rFonts w:ascii="Times New Roman" w:hAnsi="Times New Roman"/>
          <w:b/>
          <w:sz w:val="28"/>
          <w:szCs w:val="24"/>
        </w:rPr>
        <w:t xml:space="preserve">                    </w:t>
      </w:r>
      <w:r>
        <w:rPr>
          <w:rFonts w:ascii="Times New Roman" w:hAnsi="Times New Roman"/>
          <w:b/>
          <w:sz w:val="28"/>
          <w:szCs w:val="24"/>
        </w:rPr>
        <w:t>13</w:t>
      </w:r>
      <w:r w:rsidRPr="00432D49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12</w:t>
      </w:r>
      <w:r w:rsidRPr="00432D49">
        <w:rPr>
          <w:rFonts w:ascii="Times New Roman" w:hAnsi="Times New Roman"/>
          <w:b/>
          <w:sz w:val="28"/>
          <w:szCs w:val="24"/>
        </w:rPr>
        <w:t>.2012 года</w:t>
      </w:r>
    </w:p>
    <w:p w:rsidR="00B34D44" w:rsidRPr="00A93102" w:rsidRDefault="00B34D44" w:rsidP="00B34D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sz w:val="28"/>
          <w:szCs w:val="28"/>
        </w:rPr>
        <w:t xml:space="preserve">Об  обнародовании </w:t>
      </w:r>
      <w:proofErr w:type="gramStart"/>
      <w:r w:rsidRPr="00A93102">
        <w:rPr>
          <w:rFonts w:ascii="Times New Roman" w:hAnsi="Times New Roman"/>
          <w:sz w:val="28"/>
          <w:szCs w:val="28"/>
        </w:rPr>
        <w:t>зарегистрированного</w:t>
      </w:r>
      <w:proofErr w:type="gramEnd"/>
      <w:r w:rsidRPr="00A93102">
        <w:rPr>
          <w:rFonts w:ascii="Times New Roman" w:hAnsi="Times New Roman"/>
          <w:sz w:val="28"/>
          <w:szCs w:val="28"/>
        </w:rPr>
        <w:t xml:space="preserve"> </w:t>
      </w:r>
    </w:p>
    <w:p w:rsidR="00B34D44" w:rsidRPr="00A93102" w:rsidRDefault="00B34D44" w:rsidP="00B34D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sz w:val="28"/>
          <w:szCs w:val="28"/>
        </w:rPr>
        <w:t xml:space="preserve">Устава муниципального образования </w:t>
      </w:r>
    </w:p>
    <w:p w:rsidR="00B34D44" w:rsidRPr="00A93102" w:rsidRDefault="00B34D44" w:rsidP="00B34D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sz w:val="28"/>
          <w:szCs w:val="28"/>
        </w:rPr>
        <w:t>«</w:t>
      </w:r>
      <w:proofErr w:type="spellStart"/>
      <w:r w:rsidRPr="00A93102">
        <w:rPr>
          <w:rFonts w:ascii="Times New Roman" w:hAnsi="Times New Roman"/>
          <w:sz w:val="28"/>
          <w:szCs w:val="28"/>
        </w:rPr>
        <w:t>Каракашлинское</w:t>
      </w:r>
      <w:proofErr w:type="spellEnd"/>
      <w:r w:rsidRPr="00A93102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B34D44" w:rsidRPr="00A93102" w:rsidRDefault="00B34D44" w:rsidP="00B34D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sz w:val="28"/>
          <w:szCs w:val="28"/>
        </w:rPr>
        <w:t xml:space="preserve">Ютазинского муниципального района </w:t>
      </w:r>
    </w:p>
    <w:p w:rsidR="00B34D44" w:rsidRPr="00A93102" w:rsidRDefault="00B34D44" w:rsidP="00B34D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B34D44" w:rsidRPr="00A93102" w:rsidRDefault="00B34D44" w:rsidP="00B34D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D44" w:rsidRPr="00A93102" w:rsidRDefault="00B34D44" w:rsidP="00B34D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D44" w:rsidRPr="00A93102" w:rsidRDefault="00B34D44" w:rsidP="00B34D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D44" w:rsidRPr="00A93102" w:rsidRDefault="00B34D44" w:rsidP="00B34D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sz w:val="28"/>
          <w:szCs w:val="28"/>
        </w:rPr>
        <w:tab/>
      </w:r>
      <w:r w:rsidRPr="00A93102">
        <w:rPr>
          <w:rFonts w:ascii="Times New Roman" w:hAnsi="Times New Roman"/>
          <w:sz w:val="28"/>
          <w:szCs w:val="28"/>
        </w:rPr>
        <w:tab/>
      </w:r>
    </w:p>
    <w:p w:rsidR="00B34D44" w:rsidRPr="00A93102" w:rsidRDefault="00B34D44" w:rsidP="00B34D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A93102">
        <w:rPr>
          <w:rFonts w:ascii="Times New Roman" w:hAnsi="Times New Roman"/>
          <w:sz w:val="28"/>
          <w:szCs w:val="28"/>
        </w:rPr>
        <w:t>Каракашлинского</w:t>
      </w:r>
      <w:proofErr w:type="spellEnd"/>
      <w:r w:rsidRPr="00A93102">
        <w:rPr>
          <w:rFonts w:ascii="Times New Roman" w:hAnsi="Times New Roman"/>
          <w:sz w:val="28"/>
          <w:szCs w:val="28"/>
        </w:rPr>
        <w:t xml:space="preserve"> сельского поселения Ютазинского муниципального района Республики Татарстан:</w:t>
      </w:r>
    </w:p>
    <w:p w:rsidR="00B34D44" w:rsidRPr="00A93102" w:rsidRDefault="00B34D44" w:rsidP="00B34D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4D44" w:rsidRPr="00A93102" w:rsidRDefault="00B34D44" w:rsidP="00B34D4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3102">
        <w:rPr>
          <w:rFonts w:ascii="Times New Roman" w:hAnsi="Times New Roman"/>
          <w:b/>
          <w:bCs/>
          <w:sz w:val="28"/>
          <w:szCs w:val="28"/>
        </w:rPr>
        <w:t>РЕШАЕТ:</w:t>
      </w:r>
    </w:p>
    <w:p w:rsidR="00B34D44" w:rsidRPr="00A93102" w:rsidRDefault="00B34D44" w:rsidP="00B34D4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34D44" w:rsidRPr="00A93102" w:rsidRDefault="00B34D44" w:rsidP="00B34D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102">
        <w:rPr>
          <w:rFonts w:ascii="Times New Roman" w:hAnsi="Times New Roman"/>
          <w:bCs/>
          <w:sz w:val="28"/>
          <w:szCs w:val="28"/>
        </w:rPr>
        <w:t xml:space="preserve">1. </w:t>
      </w:r>
      <w:r w:rsidRPr="00A93102">
        <w:rPr>
          <w:rFonts w:ascii="Times New Roman" w:hAnsi="Times New Roman"/>
          <w:sz w:val="28"/>
          <w:szCs w:val="28"/>
        </w:rPr>
        <w:t>Обнародовать Устав муниципального образования «</w:t>
      </w:r>
      <w:proofErr w:type="spellStart"/>
      <w:r w:rsidRPr="00A93102">
        <w:rPr>
          <w:rFonts w:ascii="Times New Roman" w:hAnsi="Times New Roman"/>
          <w:sz w:val="28"/>
          <w:szCs w:val="28"/>
        </w:rPr>
        <w:t>Каракашлинское</w:t>
      </w:r>
      <w:proofErr w:type="spellEnd"/>
      <w:r w:rsidRPr="00A93102">
        <w:rPr>
          <w:rFonts w:ascii="Times New Roman" w:hAnsi="Times New Roman"/>
          <w:sz w:val="28"/>
          <w:szCs w:val="28"/>
        </w:rPr>
        <w:t xml:space="preserve"> сельское поселение» Ютазинского муниципального района Республики Татарстан, зарегистрированный Управлением Министерства юстиции Российской Федерации по Республике Татарстан путем вывешивания на   информационном  стенде в здании муниципального образования «</w:t>
      </w:r>
      <w:proofErr w:type="spellStart"/>
      <w:r w:rsidRPr="00A93102">
        <w:rPr>
          <w:rFonts w:ascii="Times New Roman" w:hAnsi="Times New Roman"/>
          <w:sz w:val="28"/>
          <w:szCs w:val="28"/>
        </w:rPr>
        <w:t>Каракашлинское</w:t>
      </w:r>
      <w:proofErr w:type="spellEnd"/>
      <w:r w:rsidRPr="00A93102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B34D44" w:rsidRDefault="00B34D44" w:rsidP="00B34D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34D44" w:rsidRPr="00E106F9" w:rsidRDefault="00B34D44" w:rsidP="00B34D44">
      <w:pPr>
        <w:pStyle w:val="normal"/>
        <w:spacing w:after="0" w:line="240" w:lineRule="auto"/>
        <w:ind w:left="567"/>
        <w:jc w:val="both"/>
        <w:rPr>
          <w:rStyle w:val="normalchar1"/>
          <w:rFonts w:ascii="Times New Roman" w:hAnsi="Times New Roman" w:cs="Times New Roman"/>
          <w:iCs/>
          <w:sz w:val="28"/>
          <w:szCs w:val="24"/>
        </w:rPr>
      </w:pPr>
    </w:p>
    <w:p w:rsidR="00B34D44" w:rsidRDefault="00B34D44" w:rsidP="00B34D44">
      <w:pPr>
        <w:pStyle w:val="ConsPlusNormal"/>
        <w:ind w:firstLine="0"/>
        <w:rPr>
          <w:rFonts w:ascii="Times New Roman" w:hAnsi="Times New Roman" w:cs="Times New Roman"/>
          <w:i/>
          <w:sz w:val="28"/>
          <w:szCs w:val="24"/>
        </w:rPr>
      </w:pPr>
    </w:p>
    <w:p w:rsidR="00B34D44" w:rsidRPr="00E106F9" w:rsidRDefault="00B34D44" w:rsidP="00B34D44">
      <w:pPr>
        <w:pStyle w:val="ConsPlusNormal"/>
        <w:ind w:firstLine="0"/>
        <w:rPr>
          <w:rFonts w:ascii="Times New Roman" w:hAnsi="Times New Roman" w:cs="Times New Roman"/>
          <w:i/>
          <w:sz w:val="28"/>
          <w:szCs w:val="24"/>
        </w:rPr>
      </w:pPr>
    </w:p>
    <w:p w:rsidR="00B34D44" w:rsidRPr="00E106F9" w:rsidRDefault="00B34D44" w:rsidP="00B34D44">
      <w:pPr>
        <w:pStyle w:val="ConsPlusNormal"/>
        <w:ind w:firstLine="0"/>
        <w:rPr>
          <w:rFonts w:ascii="Times New Roman" w:hAnsi="Times New Roman" w:cs="Times New Roman"/>
          <w:i/>
          <w:sz w:val="28"/>
          <w:szCs w:val="24"/>
        </w:rPr>
      </w:pPr>
    </w:p>
    <w:p w:rsidR="00B34D44" w:rsidRPr="00E106F9" w:rsidRDefault="00B34D44" w:rsidP="00B34D44">
      <w:pPr>
        <w:pStyle w:val="ConsPlusNormal"/>
        <w:ind w:firstLine="0"/>
        <w:rPr>
          <w:rFonts w:ascii="Times New Roman" w:hAnsi="Times New Roman" w:cs="Times New Roman"/>
          <w:i/>
          <w:sz w:val="28"/>
          <w:szCs w:val="24"/>
        </w:rPr>
      </w:pPr>
      <w:r w:rsidRPr="00E106F9">
        <w:rPr>
          <w:rFonts w:ascii="Times New Roman" w:hAnsi="Times New Roman" w:cs="Times New Roman"/>
          <w:i/>
          <w:sz w:val="28"/>
          <w:szCs w:val="24"/>
        </w:rPr>
        <w:t xml:space="preserve">Глава </w:t>
      </w:r>
      <w:proofErr w:type="spellStart"/>
      <w:r w:rsidRPr="00E106F9">
        <w:rPr>
          <w:rFonts w:ascii="Times New Roman" w:hAnsi="Times New Roman" w:cs="Times New Roman"/>
          <w:i/>
          <w:sz w:val="28"/>
          <w:szCs w:val="24"/>
        </w:rPr>
        <w:t>Каракашлинского</w:t>
      </w:r>
      <w:proofErr w:type="spellEnd"/>
      <w:r w:rsidRPr="00E106F9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450A4F" w:rsidRPr="00B34D44" w:rsidRDefault="00B34D44" w:rsidP="00B34D44">
      <w:pPr>
        <w:spacing w:after="0" w:line="240" w:lineRule="auto"/>
        <w:rPr>
          <w:rFonts w:ascii="Times New Roman" w:hAnsi="Times New Roman"/>
          <w:sz w:val="28"/>
        </w:rPr>
      </w:pPr>
      <w:r w:rsidRPr="00E106F9">
        <w:rPr>
          <w:rFonts w:ascii="Times New Roman" w:hAnsi="Times New Roman"/>
          <w:i/>
          <w:sz w:val="28"/>
          <w:szCs w:val="24"/>
        </w:rPr>
        <w:t xml:space="preserve">сельского поселения:                                                               </w:t>
      </w:r>
      <w:proofErr w:type="spellStart"/>
      <w:r w:rsidRPr="00E106F9">
        <w:rPr>
          <w:rFonts w:ascii="Times New Roman" w:hAnsi="Times New Roman"/>
          <w:i/>
          <w:sz w:val="28"/>
          <w:szCs w:val="24"/>
        </w:rPr>
        <w:t>А.Г.Давлетгареев</w:t>
      </w:r>
      <w:proofErr w:type="spellEnd"/>
    </w:p>
    <w:sectPr w:rsidR="00450A4F" w:rsidRPr="00B34D44" w:rsidSect="0045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D44"/>
    <w:rsid w:val="000D0B13"/>
    <w:rsid w:val="000D611C"/>
    <w:rsid w:val="000E58C1"/>
    <w:rsid w:val="001148D2"/>
    <w:rsid w:val="0016297B"/>
    <w:rsid w:val="001937C3"/>
    <w:rsid w:val="001C27B5"/>
    <w:rsid w:val="00247BA5"/>
    <w:rsid w:val="00251B9D"/>
    <w:rsid w:val="0027090A"/>
    <w:rsid w:val="0036035D"/>
    <w:rsid w:val="003C6B21"/>
    <w:rsid w:val="00445B0C"/>
    <w:rsid w:val="00450A4F"/>
    <w:rsid w:val="00483ED6"/>
    <w:rsid w:val="004938E5"/>
    <w:rsid w:val="004B4563"/>
    <w:rsid w:val="00546F65"/>
    <w:rsid w:val="005626C0"/>
    <w:rsid w:val="00625F2F"/>
    <w:rsid w:val="0066440C"/>
    <w:rsid w:val="0067202E"/>
    <w:rsid w:val="00686928"/>
    <w:rsid w:val="006A4786"/>
    <w:rsid w:val="006D00D1"/>
    <w:rsid w:val="006D3F39"/>
    <w:rsid w:val="0070261B"/>
    <w:rsid w:val="007245B5"/>
    <w:rsid w:val="0077656A"/>
    <w:rsid w:val="00781CD1"/>
    <w:rsid w:val="007A419B"/>
    <w:rsid w:val="007F2A55"/>
    <w:rsid w:val="00811BF5"/>
    <w:rsid w:val="00886F11"/>
    <w:rsid w:val="008A390B"/>
    <w:rsid w:val="008B5771"/>
    <w:rsid w:val="008C79EA"/>
    <w:rsid w:val="008F6246"/>
    <w:rsid w:val="0097750A"/>
    <w:rsid w:val="009C3E79"/>
    <w:rsid w:val="009D3F4E"/>
    <w:rsid w:val="009D49B6"/>
    <w:rsid w:val="009F177A"/>
    <w:rsid w:val="00A17008"/>
    <w:rsid w:val="00A227B5"/>
    <w:rsid w:val="00A25413"/>
    <w:rsid w:val="00A43AA6"/>
    <w:rsid w:val="00AF2144"/>
    <w:rsid w:val="00AF21B5"/>
    <w:rsid w:val="00B160A8"/>
    <w:rsid w:val="00B34D44"/>
    <w:rsid w:val="00B94B52"/>
    <w:rsid w:val="00BB3373"/>
    <w:rsid w:val="00BD54EB"/>
    <w:rsid w:val="00C245B6"/>
    <w:rsid w:val="00C33133"/>
    <w:rsid w:val="00C44CE1"/>
    <w:rsid w:val="00C559E5"/>
    <w:rsid w:val="00C730E0"/>
    <w:rsid w:val="00CC15F6"/>
    <w:rsid w:val="00D05776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normal">
    <w:name w:val="normal"/>
    <w:basedOn w:val="a"/>
    <w:rsid w:val="00B34D44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B34D44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2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2012-12-14T07:13:00Z</dcterms:created>
  <dcterms:modified xsi:type="dcterms:W3CDTF">2012-12-14T07:14:00Z</dcterms:modified>
</cp:coreProperties>
</file>