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B2" w:rsidRPr="00F1300A" w:rsidRDefault="001327B2" w:rsidP="001327B2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Приложение № </w:t>
      </w:r>
      <w:r w:rsidR="00082F36">
        <w:rPr>
          <w:rFonts w:ascii="Times New Roman" w:eastAsia="Times New Roman" w:hAnsi="Times New Roman" w:cs="Times New Roman"/>
          <w:szCs w:val="24"/>
          <w:lang w:eastAsia="ru-RU"/>
        </w:rPr>
        <w:t>5</w:t>
      </w:r>
    </w:p>
    <w:p w:rsidR="001327B2" w:rsidRPr="00F1300A" w:rsidRDefault="001327B2" w:rsidP="001327B2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к постановлению Исполнительного комитета Каракашлинского сельского поселения Ютазинского муниципального района  Республики Татарстан </w:t>
      </w:r>
    </w:p>
    <w:p w:rsidR="001327B2" w:rsidRPr="00661A6B" w:rsidRDefault="001327B2" w:rsidP="001327B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300A">
        <w:rPr>
          <w:rFonts w:ascii="Times New Roman" w:eastAsia="Times New Roman" w:hAnsi="Times New Roman" w:cs="Times New Roman"/>
          <w:szCs w:val="24"/>
          <w:lang w:eastAsia="ru-RU"/>
        </w:rPr>
        <w:t>от «</w:t>
      </w:r>
      <w:r w:rsidR="00985D90">
        <w:rPr>
          <w:rFonts w:ascii="Times New Roman" w:eastAsia="Times New Roman" w:hAnsi="Times New Roman" w:cs="Times New Roman"/>
          <w:szCs w:val="24"/>
          <w:lang w:eastAsia="ru-RU"/>
        </w:rPr>
        <w:t>09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985D90">
        <w:rPr>
          <w:rFonts w:ascii="Times New Roman" w:eastAsia="Times New Roman" w:hAnsi="Times New Roman" w:cs="Times New Roman"/>
          <w:szCs w:val="24"/>
          <w:lang w:eastAsia="ru-RU"/>
        </w:rPr>
        <w:t>апреля</w:t>
      </w:r>
      <w:r w:rsidRPr="00F1300A">
        <w:rPr>
          <w:rFonts w:ascii="Times New Roman" w:eastAsia="Times New Roman" w:hAnsi="Times New Roman" w:cs="Times New Roman"/>
          <w:szCs w:val="24"/>
          <w:lang w:eastAsia="ru-RU"/>
        </w:rPr>
        <w:t xml:space="preserve"> 2013 г. № </w:t>
      </w:r>
      <w:r w:rsidR="00985D90">
        <w:rPr>
          <w:rFonts w:ascii="Times New Roman" w:eastAsia="Times New Roman" w:hAnsi="Times New Roman" w:cs="Times New Roman"/>
          <w:szCs w:val="24"/>
          <w:lang w:eastAsia="ru-RU"/>
        </w:rPr>
        <w:t>16</w:t>
      </w:r>
    </w:p>
    <w:p w:rsidR="00F53313" w:rsidRPr="00F53313" w:rsidRDefault="00F53313" w:rsidP="001327B2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3313" w:rsidRPr="00F53313" w:rsidRDefault="00F53313" w:rsidP="00F533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F53313" w:rsidRPr="00EF6302" w:rsidRDefault="00F53313" w:rsidP="00F533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630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Административный регламент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</w:t>
      </w: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EF6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 по  присвоению </w:t>
      </w:r>
      <w:r w:rsidR="00CE20EF" w:rsidRPr="00EF6302">
        <w:rPr>
          <w:rFonts w:ascii="Times New Roman" w:hAnsi="Times New Roman" w:cs="Times New Roman"/>
          <w:b/>
          <w:bCs/>
          <w:sz w:val="24"/>
          <w:szCs w:val="24"/>
        </w:rPr>
        <w:t xml:space="preserve">(изменению, уточнению, аннулированию) </w:t>
      </w:r>
      <w:r w:rsidRPr="00EF6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почтового адреса земельному участку</w:t>
      </w:r>
      <w:r w:rsidR="00EF6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EF630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302"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Исполнительн</w:t>
      </w:r>
      <w:r w:rsid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F6302"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комитет</w:t>
      </w:r>
      <w:r w:rsid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EF6302"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Каракашлинского сельского поселения</w:t>
      </w:r>
    </w:p>
    <w:p w:rsidR="00F53313" w:rsidRPr="00EF6302" w:rsidRDefault="00F53313" w:rsidP="00F53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Общие положения</w:t>
      </w:r>
    </w:p>
    <w:p w:rsidR="00F53313" w:rsidRPr="00EF6302" w:rsidRDefault="00F53313" w:rsidP="00F53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Настоящий административный регламент предоставления муниципальной услуги (далее – Регламент)устанавливает стандарт и порядок предоставления муниципальной услуги по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присвоению почтового адреса земельному участку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муниципальнаяуслуга). 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Pr="00EF630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Получатели муниципальной услуги: ф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изические и юридические лица.</w:t>
      </w:r>
    </w:p>
    <w:p w:rsidR="001327B2" w:rsidRPr="00EF6302" w:rsidRDefault="00A4163D" w:rsidP="001327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1.3.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предоставляется Исполнительным комитетом </w:t>
      </w:r>
      <w:r w:rsidR="001327B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 сельского поселения Ютазинского муниципального района  (далее – Исполком).</w:t>
      </w:r>
    </w:p>
    <w:p w:rsidR="001327B2" w:rsidRPr="00EF6302" w:rsidRDefault="001327B2" w:rsidP="001327B2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Место нахождение Исполкома: с.Каракашлы, ул. Мирфатиха Закиева, д.47.</w:t>
      </w:r>
    </w:p>
    <w:p w:rsidR="001327B2" w:rsidRPr="00EF6302" w:rsidRDefault="001327B2" w:rsidP="001327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работы: </w:t>
      </w:r>
    </w:p>
    <w:p w:rsidR="001327B2" w:rsidRPr="00EF6302" w:rsidRDefault="001327B2" w:rsidP="001327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– пятница: с 07:30 до 16:00; </w:t>
      </w:r>
    </w:p>
    <w:p w:rsidR="001327B2" w:rsidRPr="00EF6302" w:rsidRDefault="001327B2" w:rsidP="001327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суббота: с 07:30 до 11:00; </w:t>
      </w:r>
    </w:p>
    <w:p w:rsidR="001327B2" w:rsidRPr="00EF6302" w:rsidRDefault="001327B2" w:rsidP="001327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воскресенье: выходной день.</w:t>
      </w:r>
    </w:p>
    <w:p w:rsidR="001327B2" w:rsidRPr="00EF6302" w:rsidRDefault="001327B2" w:rsidP="001327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A4163D" w:rsidRPr="00EF6302" w:rsidRDefault="001327B2" w:rsidP="001327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Справочный телефон 8(85593) 4-21-34.</w:t>
      </w:r>
    </w:p>
    <w:p w:rsidR="00A4163D" w:rsidRPr="00EF6302" w:rsidRDefault="00A4163D" w:rsidP="00A416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по документам удостоверяющим личность.</w:t>
      </w:r>
    </w:p>
    <w:p w:rsidR="00A4163D" w:rsidRPr="00EF6302" w:rsidRDefault="00A4163D" w:rsidP="00A416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EF6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6" w:history="1"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EF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Информация о муниципальной услуге может быть получена: </w:t>
      </w:r>
    </w:p>
    <w:p w:rsidR="00F53313" w:rsidRPr="00EF6302" w:rsidRDefault="00F53313" w:rsidP="00F533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2601A3" w:rsidRPr="00EF6302" w:rsidRDefault="00F53313" w:rsidP="002601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посредством сети «Интернет» на официальном сайте муниципального района</w:t>
      </w:r>
      <w:r w:rsidR="002601A3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601A3" w:rsidRPr="00EF6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2601A3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7" w:history="1">
        <w:r w:rsidR="002601A3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2601A3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2601A3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2601A3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2601A3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2601A3" w:rsidRPr="00EF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2601A3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на Портале государственных и муниципальных услуг Республики Татарстан (</w:t>
      </w:r>
      <w:r w:rsidRPr="00EF6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://u</w:t>
      </w:r>
      <w:r w:rsidRPr="00EF6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slugi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history="1"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/); </w:t>
      </w:r>
    </w:p>
    <w:p w:rsidR="00F53313" w:rsidRPr="00EF6302" w:rsidRDefault="00F53313" w:rsidP="00F533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4) на Едином портале государственных и муниципальных услуг (функций) (</w:t>
      </w:r>
      <w:r w:rsidRPr="00EF6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9" w:history="1"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gosuslugi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53313" w:rsidRPr="00EF6302" w:rsidRDefault="00F53313" w:rsidP="00F533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 Исполкоме:</w:t>
      </w:r>
    </w:p>
    <w:p w:rsidR="00F53313" w:rsidRPr="00EF6302" w:rsidRDefault="00F53313" w:rsidP="00F533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устном обращении - лично или по телефону; </w:t>
      </w:r>
    </w:p>
    <w:p w:rsidR="00F53313" w:rsidRPr="00EF6302" w:rsidRDefault="00F53313" w:rsidP="00F533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53313" w:rsidRPr="00EF6302" w:rsidRDefault="00F53313" w:rsidP="00F533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1.3.4. Информация по вопросам предоставления муниципальной услуги размещается </w:t>
      </w:r>
      <w:r w:rsidR="001327B2"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секретарем Исполкома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официальном сайте муниципального района и на информационных стендах в помещениях Исполкома для работы с заявителями.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Предоставление муниципальной услуги осуществляется в соответствии с: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1327B2" w:rsidRPr="00EF6302" w:rsidRDefault="001327B2" w:rsidP="0013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«Каракашлинское сельское поселение» Ютазинского  муниципального района Республики Татарстан, принятого Решением Совета Каракашлинского сельского поселения Ютазинского муниципального района от 13.06.2012 № 12 (далее – Устав);</w:t>
      </w:r>
    </w:p>
    <w:p w:rsidR="001327B2" w:rsidRPr="00EF6302" w:rsidRDefault="001327B2" w:rsidP="0013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об исполнительном комитете Каракашлинского сельского поселения Ютазинского муниципального района, от 15.11.2006 № 35, утвержденным Решением Совета Каракашлинского сельского поселения Ютазинского муниципального района (далее – Положение об ИК МР);</w:t>
      </w:r>
    </w:p>
    <w:p w:rsidR="001327B2" w:rsidRPr="00EF6302" w:rsidRDefault="001327B2" w:rsidP="00132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 Исполкома (далее – Правила).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1.5</w:t>
      </w:r>
      <w:r w:rsidRPr="00EF6302">
        <w:rPr>
          <w:rFonts w:ascii="Times New Roman" w:eastAsia="Times New Roman" w:hAnsi="Times New Roman" w:cs="Times New Roman"/>
          <w:spacing w:val="-4"/>
          <w:sz w:val="24"/>
          <w:szCs w:val="24"/>
          <w:lang w:val="tt-RU" w:eastAsia="ru-RU"/>
        </w:rPr>
        <w:t>. </w:t>
      </w:r>
      <w:r w:rsidRPr="00EF630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настоящем Регламенте используются следующие термины и определения: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«Электронное правительство РТ» - система электронного документооборота Республики Татарстан, адрес в Интернете: </w:t>
      </w:r>
      <w:hyperlink r:id="rId10" w:history="1"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s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intra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почтового адреса - совокупность действий по адресной привязке и проверке соответствия местоположения объекта на Адресном плане в соответствии с представленными документами; проверке соответствия местоположения объекта на топографическом плане; внесению изменений в Адресный реестр.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– место нахождения пользователя с указанием почтового индекса соответствующего объекта почтовой связи.</w:t>
      </w:r>
    </w:p>
    <w:p w:rsidR="00F53313" w:rsidRPr="00EF6302" w:rsidRDefault="00F53313" w:rsidP="00F5331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капитального строительства - здание, строение, сооружение, объект строительство которого не завершено (далее - объект незавершенного строительства), за исключением временных построек, киосков, навесов и других подобных построек.</w:t>
      </w:r>
    </w:p>
    <w:p w:rsidR="00F53313" w:rsidRPr="00EF6302" w:rsidRDefault="00F53313" w:rsidP="00F5331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объекта капитального строительства - упорядоченная система реквизитов, однозначно обозначающая местоположение объекта на территории города и зарегистрированная в установленном порядке. </w:t>
      </w:r>
    </w:p>
    <w:p w:rsidR="00F53313" w:rsidRPr="00EF6302" w:rsidRDefault="00F53313" w:rsidP="00F5331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Переадресация - изменение реквизитов адресов объектов капитального строительства с приведением в соответствие адресного хозяйства. </w:t>
      </w:r>
    </w:p>
    <w:p w:rsidR="00F53313" w:rsidRPr="00EF6302" w:rsidRDefault="00F53313" w:rsidP="00F53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Аннулирование адреса - ликвидация адреса вследствие полного разрушения объекта капитального строительства или раздела объекта капитального строительства на самостоятельные части с присвоением каждой части нового адреса. 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Регламента распространяется на объекты незавершенного строительства.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по образцу утвержд</w:t>
      </w:r>
      <w:r w:rsidR="002757A0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енному постановлением Исполкома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53313" w:rsidRPr="00EF6302" w:rsidSect="00B813F6">
          <w:headerReference w:type="even" r:id="rId11"/>
          <w:headerReference w:type="default" r:id="rId12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F53313" w:rsidRPr="00EF6302" w:rsidRDefault="00F53313" w:rsidP="00F5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2. </w:t>
      </w:r>
      <w:r w:rsidRPr="00EF6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услуги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10"/>
        <w:gridCol w:w="7507"/>
        <w:gridCol w:w="3638"/>
      </w:tblGrid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Присвоение почтового адреса земельному участку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 РФ;</w:t>
            </w:r>
          </w:p>
          <w:p w:rsidR="00F53313" w:rsidRPr="00EF6302" w:rsidRDefault="00F53313" w:rsidP="00F53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 РФ</w:t>
            </w: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1327B2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1327B2"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Каракашлинского сельского поселения</w:t>
            </w:r>
            <w:r w:rsidR="00B06B13"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Ютазинского</w:t>
            </w:r>
            <w:r w:rsidR="001327B2"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ИК</w:t>
            </w: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Постановление о присвоении почтового адреса земельному участку (приложение № 1).</w:t>
            </w:r>
          </w:p>
          <w:p w:rsidR="00F53313" w:rsidRPr="00EF6302" w:rsidRDefault="00F53313" w:rsidP="00F533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Решение об отказе в предоставлении муниципальной услуги.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 РФ;</w:t>
            </w:r>
          </w:p>
          <w:p w:rsidR="00F53313" w:rsidRPr="00EF6302" w:rsidRDefault="00F53313" w:rsidP="00F53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 РФ</w:t>
            </w: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Описание 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дней, включая день подачи заявления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3313" w:rsidRPr="00EF6302" w:rsidRDefault="00F53313" w:rsidP="00F533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Заявление (приложение № 2);</w:t>
            </w:r>
          </w:p>
          <w:p w:rsidR="00F53313" w:rsidRPr="00EF6302" w:rsidRDefault="00F53313" w:rsidP="00F53313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Документы удостоверяющие личность;</w:t>
            </w:r>
          </w:p>
          <w:p w:rsidR="00F53313" w:rsidRPr="00EF6302" w:rsidRDefault="00F53313" w:rsidP="00F53313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F53313" w:rsidRPr="00EF6302" w:rsidRDefault="00F53313" w:rsidP="00F53313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Правоустанавливающие документы на земельный участок, если право на него не зарегистрировано в Едином государственном реестре прав на недвижимое имущество и сделок с ним.</w:t>
            </w:r>
          </w:p>
          <w:p w:rsidR="00F53313" w:rsidRPr="00EF6302" w:rsidRDefault="00F53313" w:rsidP="00F53313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предоставляется в двух экземплярах, документы – в одном экземпляре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Порядок</w:t>
            </w: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F53313" w:rsidRPr="00EF6302" w:rsidRDefault="00F53313" w:rsidP="00F5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F53313" w:rsidRPr="00EF6302" w:rsidRDefault="00F53313" w:rsidP="00F5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Кадастровый паспорт объекта недвижимости;</w:t>
            </w:r>
          </w:p>
          <w:p w:rsidR="00F53313" w:rsidRPr="00EF6302" w:rsidRDefault="00F53313" w:rsidP="00F5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Сведения из ЕГРЮЛ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2.7. 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Подача документов ненадлежащим лицом;</w:t>
            </w:r>
          </w:p>
          <w:p w:rsidR="00F53313" w:rsidRPr="00EF6302" w:rsidRDefault="00F53313" w:rsidP="00F53313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F53313" w:rsidRPr="00EF6302" w:rsidRDefault="00F53313" w:rsidP="00F53313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  <w:p w:rsidR="00CE20EF" w:rsidRPr="00EF6302" w:rsidRDefault="00CE20EF" w:rsidP="00F53313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hAnsi="Times New Roman" w:cs="Times New Roman"/>
                <w:sz w:val="24"/>
                <w:szCs w:val="24"/>
              </w:rPr>
              <w:t>4) Представление документов в ненадлежащий орган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отказа:</w:t>
            </w:r>
          </w:p>
          <w:p w:rsidR="00B06B13" w:rsidRPr="00EF6302" w:rsidRDefault="00B06B13" w:rsidP="00B06B1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CE20EF" w:rsidRPr="00EF6302">
              <w:rPr>
                <w:rFonts w:ascii="Times New Roman" w:hAnsi="Times New Roman" w:cs="Times New Roman"/>
                <w:sz w:val="24"/>
                <w:szCs w:val="24"/>
              </w:rPr>
              <w:t>Выявление недостоверной информации, содержащейся в документах, представленных заявителем;</w:t>
            </w:r>
          </w:p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2.10.Порядок, размер и основания взимания государственной пошлины или иной платы, взимаемой за предоставление 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2.12. 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53313" w:rsidRPr="00EF6302" w:rsidRDefault="00F53313" w:rsidP="00F5331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30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2.13. 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на бумажном носителе подается в Отдел. </w:t>
            </w:r>
          </w:p>
          <w:p w:rsidR="00F53313" w:rsidRPr="00EF6302" w:rsidRDefault="00F53313" w:rsidP="00F53313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</w:t>
            </w: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2.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Показатели доступности и качества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 доступности и качества предоставления муниципальной услуги являются:</w:t>
            </w:r>
          </w:p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соблюдение сроков приема и рассмотрения документов;</w:t>
            </w:r>
          </w:p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соблюдение срока получения результата муниципальной услуги;</w:t>
            </w:r>
          </w:p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прецедентов (обоснованных жалоб) на нарушение Административного регламента, совершенных муниципальными служащими.</w:t>
            </w:r>
          </w:p>
          <w:p w:rsidR="00F53313" w:rsidRPr="00EF6302" w:rsidRDefault="00F53313" w:rsidP="00F53313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53313" w:rsidRPr="00EF6302" w:rsidTr="00A42438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53313" w:rsidRPr="00EF6302" w:rsidRDefault="00F53313" w:rsidP="00F53313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://u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slugi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3" w:history="1"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/) или Единый портал  государственных и муниципальных услуг (функций) (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:// </w:t>
            </w:r>
            <w:hyperlink r:id="rId14" w:history="1"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gosuslugi</w:t>
              </w:r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EF63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EF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313" w:rsidRPr="00EF6302" w:rsidRDefault="00F53313" w:rsidP="00F533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53313" w:rsidRPr="00EF6302" w:rsidRDefault="00F53313" w:rsidP="00F53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53313" w:rsidRPr="00EF6302" w:rsidSect="00B813F6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F53313" w:rsidRPr="00EF6302" w:rsidRDefault="00F53313" w:rsidP="00F53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муниципальной услуги</w:t>
      </w:r>
      <w:r w:rsid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следующие процедуры: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консультирование заявителя;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принятие и регистрация заявления;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подготовка результата муниципальной услуги;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выдача заявителю результата муниципальной услуги.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Оказание консультаций заявителю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 Заявитель вправе обратиться в </w:t>
      </w:r>
      <w:r w:rsidR="001327B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F53313" w:rsidRPr="00EF6302" w:rsidRDefault="00DB7B62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Исполкома</w:t>
      </w:r>
      <w:r w:rsidR="00F53313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Заявитель лично или через доверенное лицо подает письменное заявление о предоставлении муниципальной услуги</w:t>
      </w:r>
      <w:r w:rsidRPr="00EF6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в электронной форме направляется в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Исполкома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ведущий прием заявлений, осуществляет: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установление личности заявителя; 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полномочий заявителя (в случае действия по доверенности);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отсутствия замечаний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Исполкома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осуществляет: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и регистрацию заявления в специальном журнале;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вручение заявителю копии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 заявления на рассмотрение руководителю Исполкома.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наличия оснований для отказа в приеме документов,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Исполкома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ведущий прием документов, уведомляет заявителя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наличии препятствий для регистрации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Процедуры, устанавливаемые настоящим пунктом, осуществляются в течение 15 минут.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принятое и зарегистрированное заявление, направленное на рассмотрение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возвращенные заявителю документы. 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Поселения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заявление, определяет исполнителя и направляет заявление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F53313" w:rsidRPr="00EF6302" w:rsidRDefault="00F53313" w:rsidP="00F53313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3.4.1. </w:t>
      </w:r>
      <w:r w:rsidR="00DB7B62"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 исполкома</w:t>
      </w:r>
      <w:r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кадастрового паспорта объекта недвижимости;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сведений из ЕГРЮЛ.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Результат процедуры: направленные в органы власти запросы. 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Подготовка результата муниципальной услуги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3.5.1. </w:t>
      </w:r>
      <w:r w:rsidR="00DB7B62"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Секретарь исполкома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осуществляет: 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сведений содержащихся в документах, прилагаемых к заявлению;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оснований для отказа в предоставлении муниципальной услуги </w:t>
      </w:r>
      <w:r w:rsidR="00DB7B62"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Секретарь исполкома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проект мотивированного отказа о предоставлении муниципальной услуги (далее – мотивированный отказ).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оснований для отказа в предоставлении муниципальной услуги </w:t>
      </w:r>
      <w:r w:rsidR="00DB7B62"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Секретарь исполкома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осуществляет:</w:t>
      </w:r>
    </w:p>
    <w:p w:rsidR="00F53313" w:rsidRPr="00EF6302" w:rsidRDefault="00F53313" w:rsidP="00F5331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подготовку  запроса в МРФ № </w:t>
      </w:r>
      <w:r w:rsidR="00EF630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РГУП «Бюро технической инвентаризации» Министерства строительства, архитектуры и ЖКХ РТ (далее РГУП «БТИ») о наличии присвоенных почтовых адресов. 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Процедуры, устанавливаемые настоящим пунктом, осуществляются не позднее трех дней с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момента подачи заявления.</w:t>
      </w:r>
    </w:p>
    <w:p w:rsidR="00F53313" w:rsidRPr="00EF6302" w:rsidRDefault="00F53313" w:rsidP="00F5331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запрос в РГУП «БТИ» о наличии присвоенных почтовых адресов; 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 Специалист РГУП «БТИ» проверяет адрес, указанный в запросе и готовит справку о наличии присвоенных почтовых адресов.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F53313" w:rsidRPr="00EF6302" w:rsidRDefault="00F53313" w:rsidP="00F5331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справка о наличии присвоенных почтовых адресов. </w:t>
      </w:r>
    </w:p>
    <w:p w:rsidR="00F53313" w:rsidRPr="00EF6302" w:rsidRDefault="00F53313" w:rsidP="00F5331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3.5.3.  </w:t>
      </w:r>
      <w:r w:rsidR="00DB7B62"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 исполкома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получения ответа от РГУП «БТИ» осуществляет:</w:t>
      </w:r>
    </w:p>
    <w:p w:rsidR="00F53313" w:rsidRPr="00EF6302" w:rsidRDefault="00F53313" w:rsidP="00F5331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проекта постановления о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присвоении почтового адреса земельному участку или мотивированного отказа (далее – проекта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проекта решения с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Поселения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процедур: проект решения, направленный на согласование 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Поселения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 проект решения или мотивированный отказ и направляет </w:t>
      </w:r>
      <w:r w:rsidR="00DB7B62"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секретарю исполкома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момента окончания предыдущей процедуры.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процедуры: подписанное постановление о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присвоении почтового адреса земельному участку или мотивированный отказ.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3.5.5. </w:t>
      </w:r>
      <w:r w:rsidR="00DB7B62"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 исполкома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постановление о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присвоении почтового адреса земельному участку или мотивированный отказ,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присваивает номер. </w:t>
      </w:r>
    </w:p>
    <w:p w:rsidR="00F53313" w:rsidRPr="00EF6302" w:rsidRDefault="00F53313" w:rsidP="00F533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момента окончания предыдущей процедуры.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зарегистрированное постановление о присвоении почтового адреса или мотивированный отказ.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Выдача заявителю результата муниципальной услуги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="00DB7B62" w:rsidRPr="00EF6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Секретарь исполкома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извещает заявителя о принятом решении и выдает заявителю либо направляет по почте постановление исполнительного комитета о </w:t>
      </w:r>
      <w:r w:rsidRPr="00EF63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присвоении почтового адреса земельному участку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мотивированный отказ.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осуществляется: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минут - в случае личного прибытия заявителя;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выданное (направленное) заявителю постановление о присвоении почтового адреса земельному участку или мотивированный отказ.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Предоставление муниципальной услуги через МФЦ</w:t>
      </w:r>
    </w:p>
    <w:p w:rsidR="00196DA9" w:rsidRPr="00EF6302" w:rsidRDefault="00196DA9" w:rsidP="0019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Заявитель вправе обратиться для получения муниципальной услуги в МФЦ.</w:t>
      </w:r>
    </w:p>
    <w:p w:rsidR="00196DA9" w:rsidRPr="00EF6302" w:rsidRDefault="00196DA9" w:rsidP="0019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302">
        <w:rPr>
          <w:rFonts w:ascii="Times New Roman" w:hAnsi="Times New Roman" w:cs="Times New Roman"/>
          <w:sz w:val="24"/>
          <w:szCs w:val="24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196DA9" w:rsidRPr="00EF6302" w:rsidRDefault="00196DA9" w:rsidP="0019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hAnsi="Times New Roman" w:cs="Times New Roman"/>
          <w:sz w:val="24"/>
          <w:szCs w:val="24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302">
        <w:rPr>
          <w:rFonts w:ascii="Times New Roman" w:eastAsia="Calibri" w:hAnsi="Times New Roman" w:cs="Times New Roman"/>
          <w:b/>
          <w:sz w:val="24"/>
          <w:szCs w:val="24"/>
        </w:rPr>
        <w:t>4. Порядок и формы контроля за предоставлением муниципальной услуги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контроля за соблюдением исполнения административных процедур являются: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проверка и согласование проектов документовпо предоставлению муниципальной услуги. Результатом проверки является визирование проектов;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проводимые в установленном порядке проверки ведения делопроизводства;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контроля за совершением действий при предоставлении муниципальной услуги и принятии решений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Поселения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представляются справки о результатах предоставления муниципальной услуги.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Поселения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313" w:rsidRPr="00EF6302" w:rsidRDefault="00F53313" w:rsidP="00F53313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EF630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9F42F5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услуги;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EF630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9F42F5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</w:t>
      </w:r>
      <w:r w:rsid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30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9F42F5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</w:t>
      </w:r>
      <w:r w:rsid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30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Каракашлинского сельского поселения </w:t>
      </w:r>
      <w:r w:rsidR="009F42F5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F53313" w:rsidRPr="00EF6302" w:rsidRDefault="00F53313" w:rsidP="00F533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F53313" w:rsidRPr="00EF6302" w:rsidRDefault="00F53313" w:rsidP="001439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</w:t>
      </w:r>
      <w:r w:rsidR="0014396B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14396B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4396B" w:rsidRPr="00EF63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14396B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hyperlink r:id="rId15" w:history="1">
        <w:r w:rsidR="0014396B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jutaza</w:t>
        </w:r>
        <w:r w:rsidR="0014396B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14396B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tatar</w:t>
        </w:r>
        <w:r w:rsidR="0014396B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14396B"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14396B" w:rsidRPr="00EF63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Единого портала государственных и муниципальных услуг Республики Татарстан (</w:t>
      </w:r>
      <w:hyperlink r:id="rId16" w:history="1">
        <w:r w:rsidRPr="00EF63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http://uslugi.tatar.ru/</w:t>
        </w:r>
      </w:hyperlink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должна содержать следующую информацию: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Жалоба подписывается подавшим ее получателем муниципальной услуги.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F53313" w:rsidRPr="00EF6302" w:rsidRDefault="00CE20EF" w:rsidP="00F53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F6302" w:rsidRPr="0016173A" w:rsidRDefault="00EF6302" w:rsidP="00EF6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16173A">
        <w:rPr>
          <w:rFonts w:ascii="Times New Roman" w:hAnsi="Times New Roman" w:cs="Times New Roman"/>
          <w:sz w:val="24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53313" w:rsidRPr="00EF6302" w:rsidRDefault="00F53313" w:rsidP="00F53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br w:type="page"/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F53313" w:rsidRPr="00EF6302" w:rsidRDefault="00F53313" w:rsidP="00F5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313" w:rsidRPr="00EF6302" w:rsidRDefault="00F53313" w:rsidP="00F533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20    г.                                       №                                     __________</w:t>
      </w:r>
    </w:p>
    <w:p w:rsidR="00F53313" w:rsidRPr="00EF6302" w:rsidRDefault="00F53313" w:rsidP="00F53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присвоении присвоению почтового адреса земельному участку</w:t>
      </w:r>
    </w:p>
    <w:p w:rsidR="00F53313" w:rsidRPr="00EF6302" w:rsidRDefault="00F53313" w:rsidP="00F5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Каракашлинское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глава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Каракашлинского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F53313" w:rsidRPr="00EF6302" w:rsidRDefault="00F53313" w:rsidP="00F53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Присвоить  почтовый адрес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объекту капитального строительства (Ф.И.О. правообладателя; документ, устанавливающий право заявителя на земельный участок, на котором расположено строение): 42</w:t>
      </w:r>
      <w:r w:rsidR="00D9692D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3950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Татарстан,</w:t>
      </w:r>
      <w:r w:rsidR="00D9692D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Ютазинский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r w:rsidR="00DB7B62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D9692D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bookmarkStart w:id="0" w:name="_GoBack"/>
      <w:bookmarkEnd w:id="0"/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___________, д._________</w:t>
      </w:r>
    </w:p>
    <w:p w:rsidR="00F53313" w:rsidRPr="00EF6302" w:rsidRDefault="00F53313" w:rsidP="00F533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B62" w:rsidRPr="00EF6302" w:rsidRDefault="00DB7B62" w:rsidP="00F53313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Каракашлинского </w:t>
      </w:r>
    </w:p>
    <w:p w:rsidR="00F53313" w:rsidRPr="00EF6302" w:rsidRDefault="00DB7B62" w:rsidP="00F53313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поселения:</w:t>
      </w:r>
    </w:p>
    <w:p w:rsidR="00F53313" w:rsidRPr="00EF6302" w:rsidRDefault="00F53313" w:rsidP="00F53313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313" w:rsidRPr="00EF6302" w:rsidRDefault="00DB7B62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Главе Каракашлинского сельского поселения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313"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____________________________________________ 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заявителя - полное наименование 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– для юридических лиц, 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- для граждан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F53313" w:rsidRPr="00EF6302" w:rsidRDefault="00F53313" w:rsidP="00F5331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 и адрес, номер телефона)</w:t>
      </w:r>
    </w:p>
    <w:p w:rsidR="00F53313" w:rsidRPr="00EF6302" w:rsidRDefault="00F53313" w:rsidP="00F533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53313" w:rsidRPr="00EF6302" w:rsidRDefault="00F53313" w:rsidP="00F533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присвоить адрес _________________________________________________________________</w:t>
      </w:r>
    </w:p>
    <w:p w:rsidR="00F53313" w:rsidRPr="00EF6302" w:rsidRDefault="00F53313" w:rsidP="00F533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(кадастровый номер земельного участка),</w:t>
      </w:r>
    </w:p>
    <w:p w:rsidR="00F53313" w:rsidRPr="00EF6302" w:rsidRDefault="00F53313" w:rsidP="00F533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расположенному по адресу:</w:t>
      </w:r>
    </w:p>
    <w:p w:rsidR="00F53313" w:rsidRPr="00EF6302" w:rsidRDefault="00F53313" w:rsidP="00F533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F53313" w:rsidRPr="00EF6302" w:rsidRDefault="00F53313" w:rsidP="00F533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:rsidR="00F53313" w:rsidRPr="00EF6302" w:rsidRDefault="00F53313" w:rsidP="00F53313">
      <w:pPr>
        <w:spacing w:after="0" w:line="240" w:lineRule="auto"/>
        <w:ind w:left="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1. Документ, устанавливающий право заявителя на земельный участок, на котором расположено строение -1 экз.</w:t>
      </w:r>
    </w:p>
    <w:p w:rsidR="00F53313" w:rsidRPr="00EF6302" w:rsidRDefault="00F53313" w:rsidP="00F53313">
      <w:pPr>
        <w:spacing w:after="0" w:line="240" w:lineRule="auto"/>
        <w:ind w:left="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Схема расположения земельного участка -1 экз.</w:t>
      </w:r>
    </w:p>
    <w:p w:rsidR="00F53313" w:rsidRPr="00EF6302" w:rsidRDefault="00F53313" w:rsidP="00F533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3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                                                                 Подпись</w:t>
      </w:r>
    </w:p>
    <w:p w:rsidR="00F53313" w:rsidRPr="00EF6302" w:rsidRDefault="00F53313" w:rsidP="00F53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EF6302" w:rsidRDefault="00F53313" w:rsidP="00F53313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pacing w:val="-6"/>
          <w:sz w:val="24"/>
          <w:szCs w:val="24"/>
          <w:lang w:eastAsia="zh-CN"/>
        </w:rPr>
        <w:sectPr w:rsidR="00F53313" w:rsidRPr="00EF6302" w:rsidSect="00EF6302">
          <w:pgSz w:w="11907" w:h="16840"/>
          <w:pgMar w:top="1134" w:right="868" w:bottom="993" w:left="1134" w:header="720" w:footer="720" w:gutter="0"/>
          <w:cols w:space="720"/>
        </w:sectPr>
      </w:pPr>
    </w:p>
    <w:p w:rsidR="00F53313" w:rsidRPr="00F53313" w:rsidRDefault="00F53313" w:rsidP="00F5331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F53313" w:rsidRPr="00F53313" w:rsidRDefault="00F53313" w:rsidP="00F53313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313" w:rsidRPr="00F53313" w:rsidRDefault="00F53313" w:rsidP="00F53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F53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F53313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F53313" w:rsidRPr="00F53313" w:rsidRDefault="00F53313" w:rsidP="00F533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13">
        <w:rPr>
          <w:rFonts w:ascii="Courier New" w:eastAsia="Times New Roman" w:hAnsi="Courier New" w:cs="Courier New"/>
          <w:sz w:val="20"/>
          <w:szCs w:val="20"/>
          <w:lang w:eastAsia="ru-RU"/>
        </w:rP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17" o:title=""/>
          </v:shape>
          <o:OLEObject Type="Embed" ProgID="Visio.Drawing.11" ShapeID="_x0000_i1025" DrawAspect="Content" ObjectID="_1431343799" r:id="rId18"/>
        </w:object>
      </w:r>
    </w:p>
    <w:p w:rsidR="00F53313" w:rsidRPr="00F53313" w:rsidRDefault="00F53313" w:rsidP="00F5331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3313" w:rsidRPr="00F53313" w:rsidSect="00B3225E">
          <w:pgSz w:w="11907" w:h="16840"/>
          <w:pgMar w:top="1134" w:right="868" w:bottom="1134" w:left="1134" w:header="720" w:footer="720" w:gutter="0"/>
          <w:cols w:space="720"/>
        </w:sectPr>
      </w:pPr>
    </w:p>
    <w:p w:rsidR="00F53313" w:rsidRPr="00F53313" w:rsidRDefault="00F53313" w:rsidP="00F5331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313" w:rsidRPr="00F53313" w:rsidRDefault="00F53313" w:rsidP="00F53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313" w:rsidRPr="00F53313" w:rsidRDefault="00F53313" w:rsidP="00F53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96B" w:rsidRPr="00A14C45" w:rsidRDefault="00D82189" w:rsidP="001439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D821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14396B" w:rsidRDefault="0014396B" w:rsidP="0014396B"/>
              </w:txbxContent>
            </v:textbox>
          </v:shape>
        </w:pict>
      </w:r>
      <w:r w:rsidR="0014396B" w:rsidRPr="00A14C4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14396B" w:rsidRPr="00A14C45" w:rsidRDefault="0014396B" w:rsidP="0014396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A14C45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14396B" w:rsidRPr="00A14C45" w:rsidRDefault="0014396B" w:rsidP="0014396B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96B" w:rsidRPr="00A14C45" w:rsidRDefault="0014396B" w:rsidP="0014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96B" w:rsidRPr="00A14C45" w:rsidRDefault="0014396B" w:rsidP="0014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4396B" w:rsidRPr="00A14C45" w:rsidRDefault="0014396B" w:rsidP="0014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96B" w:rsidRPr="00A14C45" w:rsidRDefault="0014396B" w:rsidP="0014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96B" w:rsidRPr="00A14C45" w:rsidRDefault="0014396B" w:rsidP="0014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4"/>
        <w:gridCol w:w="1933"/>
        <w:gridCol w:w="8"/>
        <w:gridCol w:w="4086"/>
      </w:tblGrid>
      <w:tr w:rsidR="0014396B" w:rsidRPr="00A14C45" w:rsidTr="003F2788">
        <w:trPr>
          <w:trHeight w:val="488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6B" w:rsidRPr="00A14C45" w:rsidRDefault="0014396B" w:rsidP="00FF6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6B" w:rsidRPr="00A14C45" w:rsidRDefault="0014396B" w:rsidP="00FF6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96B" w:rsidRPr="00A14C45" w:rsidRDefault="0014396B" w:rsidP="00FF64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3F2788" w:rsidRPr="00A14C45" w:rsidTr="003F2788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88" w:rsidRPr="00071122" w:rsidRDefault="003F2788" w:rsidP="001721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Глава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88" w:rsidRPr="00071122" w:rsidRDefault="003F2788" w:rsidP="0017215E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88" w:rsidRPr="00071122" w:rsidRDefault="003F2788" w:rsidP="0017215E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  <w:tr w:rsidR="003F2788" w:rsidRPr="00A14C45" w:rsidTr="003F2788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88" w:rsidRPr="00071122" w:rsidRDefault="003F2788" w:rsidP="001721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Секретарь исполнительного комитета   Каракашлинского</w:t>
            </w:r>
            <w:r w:rsidRPr="0007112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1122">
              <w:rPr>
                <w:rFonts w:ascii="Times New Roman" w:hAnsi="Times New Roman" w:cs="Times New Roman"/>
                <w:sz w:val="28"/>
              </w:rPr>
              <w:t>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88" w:rsidRPr="00071122" w:rsidRDefault="003F2788" w:rsidP="0017215E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sz w:val="28"/>
              </w:rPr>
              <w:t>4-21-34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88" w:rsidRPr="00071122" w:rsidRDefault="003F2788" w:rsidP="0017215E">
            <w:pPr>
              <w:suppressAutoHyphens/>
              <w:jc w:val="both"/>
              <w:rPr>
                <w:rFonts w:ascii="Times New Roman" w:hAnsi="Times New Roman" w:cs="Times New Roman"/>
                <w:sz w:val="28"/>
              </w:rPr>
            </w:pPr>
            <w:r w:rsidRPr="00071122">
              <w:rPr>
                <w:rFonts w:ascii="Times New Roman" w:hAnsi="Times New Roman" w:cs="Times New Roman"/>
                <w:b/>
                <w:sz w:val="28"/>
                <w:lang w:val="en-US"/>
              </w:rPr>
              <w:t>Karak.Utz@tatar.ru</w:t>
            </w:r>
          </w:p>
        </w:tc>
      </w:tr>
    </w:tbl>
    <w:p w:rsidR="0014396B" w:rsidRPr="00A14C45" w:rsidRDefault="0014396B" w:rsidP="0014396B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96B" w:rsidRPr="00A14C45" w:rsidRDefault="0014396B" w:rsidP="00143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96B" w:rsidRDefault="0014396B" w:rsidP="0014396B"/>
    <w:p w:rsidR="008A789D" w:rsidRDefault="008A789D"/>
    <w:sectPr w:rsidR="008A789D" w:rsidSect="00B3225E">
      <w:pgSz w:w="11907" w:h="16840"/>
      <w:pgMar w:top="1134" w:right="868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AD8" w:rsidRDefault="002B7AD8" w:rsidP="00F53313">
      <w:pPr>
        <w:spacing w:after="0" w:line="240" w:lineRule="auto"/>
      </w:pPr>
      <w:r>
        <w:separator/>
      </w:r>
    </w:p>
  </w:endnote>
  <w:endnote w:type="continuationSeparator" w:id="1">
    <w:p w:rsidR="002B7AD8" w:rsidRDefault="002B7AD8" w:rsidP="00F5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AD8" w:rsidRDefault="002B7AD8" w:rsidP="00F53313">
      <w:pPr>
        <w:spacing w:after="0" w:line="240" w:lineRule="auto"/>
      </w:pPr>
      <w:r>
        <w:separator/>
      </w:r>
    </w:p>
  </w:footnote>
  <w:footnote w:type="continuationSeparator" w:id="1">
    <w:p w:rsidR="002B7AD8" w:rsidRDefault="002B7AD8" w:rsidP="00F53313">
      <w:pPr>
        <w:spacing w:after="0" w:line="240" w:lineRule="auto"/>
      </w:pPr>
      <w:r>
        <w:continuationSeparator/>
      </w:r>
    </w:p>
  </w:footnote>
  <w:footnote w:id="2">
    <w:p w:rsidR="00F53313" w:rsidRDefault="00F53313" w:rsidP="00F53313">
      <w:pPr>
        <w:pStyle w:val="a6"/>
      </w:pPr>
      <w:r>
        <w:rPr>
          <w:rStyle w:val="a8"/>
        </w:rPr>
        <w:footnoteRef/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13" w:rsidRDefault="00D821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33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3313">
      <w:rPr>
        <w:rStyle w:val="a5"/>
        <w:noProof/>
      </w:rPr>
      <w:t>17</w:t>
    </w:r>
    <w:r>
      <w:rPr>
        <w:rStyle w:val="a5"/>
      </w:rPr>
      <w:fldChar w:fldCharType="end"/>
    </w:r>
  </w:p>
  <w:p w:rsidR="00F53313" w:rsidRDefault="00F533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13" w:rsidRDefault="00D821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33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302">
      <w:rPr>
        <w:rStyle w:val="a5"/>
        <w:noProof/>
      </w:rPr>
      <w:t>4</w:t>
    </w:r>
    <w:r>
      <w:rPr>
        <w:rStyle w:val="a5"/>
      </w:rPr>
      <w:fldChar w:fldCharType="end"/>
    </w:r>
  </w:p>
  <w:p w:rsidR="00F53313" w:rsidRDefault="00F533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F3E"/>
    <w:rsid w:val="00045299"/>
    <w:rsid w:val="00082F36"/>
    <w:rsid w:val="000A2386"/>
    <w:rsid w:val="000E26DC"/>
    <w:rsid w:val="001327B2"/>
    <w:rsid w:val="00136795"/>
    <w:rsid w:val="0014396B"/>
    <w:rsid w:val="00196DA9"/>
    <w:rsid w:val="001E53D7"/>
    <w:rsid w:val="002601A3"/>
    <w:rsid w:val="002757A0"/>
    <w:rsid w:val="002B7AD8"/>
    <w:rsid w:val="0037702B"/>
    <w:rsid w:val="00380320"/>
    <w:rsid w:val="003F2788"/>
    <w:rsid w:val="004831E0"/>
    <w:rsid w:val="004D793D"/>
    <w:rsid w:val="005A6A85"/>
    <w:rsid w:val="006F4A7B"/>
    <w:rsid w:val="00843FFB"/>
    <w:rsid w:val="008A789D"/>
    <w:rsid w:val="00985D90"/>
    <w:rsid w:val="009D47B9"/>
    <w:rsid w:val="009F42F5"/>
    <w:rsid w:val="00A4163D"/>
    <w:rsid w:val="00AE28EC"/>
    <w:rsid w:val="00B06B13"/>
    <w:rsid w:val="00BA7902"/>
    <w:rsid w:val="00C74D08"/>
    <w:rsid w:val="00CE20EF"/>
    <w:rsid w:val="00D3128D"/>
    <w:rsid w:val="00D82189"/>
    <w:rsid w:val="00D9692D"/>
    <w:rsid w:val="00DB7B62"/>
    <w:rsid w:val="00DD1F3E"/>
    <w:rsid w:val="00E804F5"/>
    <w:rsid w:val="00EF6302"/>
    <w:rsid w:val="00F53313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3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533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3313"/>
  </w:style>
  <w:style w:type="paragraph" w:styleId="a6">
    <w:name w:val="footnote text"/>
    <w:basedOn w:val="a"/>
    <w:link w:val="a7"/>
    <w:rsid w:val="00F53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533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F53313"/>
    <w:rPr>
      <w:vertAlign w:val="superscript"/>
    </w:rPr>
  </w:style>
  <w:style w:type="paragraph" w:customStyle="1" w:styleId="4">
    <w:name w:val="Знак Знак4"/>
    <w:basedOn w:val="a"/>
    <w:rsid w:val="00F533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0">
    <w:name w:val="Знак Знак4"/>
    <w:basedOn w:val="a"/>
    <w:rsid w:val="00CE20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3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533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3313"/>
  </w:style>
  <w:style w:type="paragraph" w:styleId="a6">
    <w:name w:val="footnote text"/>
    <w:basedOn w:val="a"/>
    <w:link w:val="a7"/>
    <w:rsid w:val="00F53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533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F53313"/>
    <w:rPr>
      <w:vertAlign w:val="superscript"/>
    </w:rPr>
  </w:style>
  <w:style w:type="paragraph" w:customStyle="1" w:styleId="4">
    <w:name w:val="Знак Знак4"/>
    <w:basedOn w:val="a"/>
    <w:rsid w:val="00F533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______.tatar.ru" TargetMode="Externa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settings" Target="settings.xml"/><Relationship Id="rId16" Type="http://schemas.openxmlformats.org/officeDocument/2006/relationships/hyperlink" Target="http://uslugi.tatar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______.tata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______.tatar.ru" TargetMode="External"/><Relationship Id="rId10" Type="http://schemas.openxmlformats.org/officeDocument/2006/relationships/hyperlink" Target="https://intra.tatar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1</cp:lastModifiedBy>
  <cp:revision>8</cp:revision>
  <dcterms:created xsi:type="dcterms:W3CDTF">2013-05-17T12:19:00Z</dcterms:created>
  <dcterms:modified xsi:type="dcterms:W3CDTF">2013-05-29T11:43:00Z</dcterms:modified>
</cp:coreProperties>
</file>