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89" w:rsidRDefault="00213E89"/>
    <w:tbl>
      <w:tblPr>
        <w:tblpPr w:leftFromText="180" w:rightFromText="18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8C1E71" w:rsidTr="00B4553F">
        <w:trPr>
          <w:trHeight w:val="2779"/>
        </w:trPr>
        <w:tc>
          <w:tcPr>
            <w:tcW w:w="4836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970AE">
              <w:rPr>
                <w:sz w:val="24"/>
                <w:szCs w:val="24"/>
              </w:rPr>
              <w:t>Каракашлинско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3970AE">
              <w:rPr>
                <w:sz w:val="24"/>
                <w:szCs w:val="24"/>
              </w:rPr>
              <w:t xml:space="preserve"> </w:t>
            </w:r>
            <w:proofErr w:type="gramStart"/>
            <w:r w:rsidRPr="003970AE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го</w:t>
            </w:r>
            <w:proofErr w:type="gramEnd"/>
          </w:p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я</w:t>
            </w:r>
            <w:r w:rsidRPr="003970AE">
              <w:rPr>
                <w:sz w:val="24"/>
                <w:szCs w:val="24"/>
              </w:rPr>
              <w:t xml:space="preserve"> Ютазинского</w:t>
            </w:r>
          </w:p>
          <w:p w:rsidR="008C1E71" w:rsidRPr="003970AE" w:rsidRDefault="008C1E71" w:rsidP="00B4553F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муниципального района</w:t>
            </w:r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8C1E71" w:rsidRPr="003970AE" w:rsidRDefault="008C1E71" w:rsidP="00B4553F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 w:rsidRPr="003970AE"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8C1E71" w:rsidRPr="003970AE" w:rsidRDefault="008C1E71" w:rsidP="00B4553F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М</w:t>
            </w:r>
            <w:r>
              <w:rPr>
                <w:b w:val="0"/>
                <w:bCs/>
                <w:spacing w:val="0"/>
                <w:sz w:val="24"/>
                <w:szCs w:val="24"/>
              </w:rPr>
              <w:t>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 w:rsidRPr="003970AE"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8C1E71" w:rsidRPr="003970AE" w:rsidRDefault="008C1E71" w:rsidP="00B4553F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  <w:p w:rsidR="008C1E71" w:rsidRPr="003970AE" w:rsidRDefault="008C1E71" w:rsidP="00B4553F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8C1E71" w:rsidRPr="003970AE" w:rsidRDefault="008C1E71" w:rsidP="00B4553F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8C1E71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 xml:space="preserve"> </w:t>
            </w:r>
          </w:p>
          <w:p w:rsidR="008C1E71" w:rsidRPr="003970AE" w:rsidRDefault="008C1E71" w:rsidP="00B4553F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башкарма комитеты</w:t>
            </w:r>
          </w:p>
          <w:p w:rsidR="008C1E71" w:rsidRPr="003970AE" w:rsidRDefault="008C1E71" w:rsidP="00B4553F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</w:p>
          <w:p w:rsidR="008C1E71" w:rsidRPr="00A8349F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A8349F">
              <w:rPr>
                <w:bCs/>
                <w:spacing w:val="0"/>
                <w:sz w:val="24"/>
                <w:szCs w:val="24"/>
                <w:lang w:val="tt-RU"/>
              </w:rPr>
              <w:t xml:space="preserve">423961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 xml:space="preserve"> Кәрәкәшле авылы,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М</w:t>
            </w:r>
            <w:r>
              <w:rPr>
                <w:bCs/>
                <w:spacing w:val="0"/>
                <w:sz w:val="24"/>
                <w:szCs w:val="24"/>
                <w:lang w:val="tt-RU"/>
              </w:rPr>
              <w:t xml:space="preserve">ирфатыйх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Зәкиев урамы,47</w:t>
            </w:r>
          </w:p>
          <w:p w:rsidR="008C1E71" w:rsidRPr="003970AE" w:rsidRDefault="008C1E71" w:rsidP="00B4553F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8C1E71" w:rsidRPr="003970AE" w:rsidRDefault="008C1E71" w:rsidP="00B4553F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8C1E71" w:rsidRDefault="008C1E71" w:rsidP="00B4553F">
            <w:pPr>
              <w:tabs>
                <w:tab w:val="left" w:pos="4253"/>
              </w:tabs>
              <w:ind w:left="-129" w:right="-41"/>
            </w:pPr>
          </w:p>
        </w:tc>
      </w:tr>
    </w:tbl>
    <w:p w:rsidR="008C1E71" w:rsidRPr="00AB25D3" w:rsidRDefault="008C1E71" w:rsidP="008C1E71">
      <w:pPr>
        <w:jc w:val="both"/>
        <w:rPr>
          <w:b/>
          <w:szCs w:val="22"/>
        </w:rPr>
      </w:pPr>
      <w:r w:rsidRPr="00AB25D3">
        <w:rPr>
          <w:b/>
          <w:szCs w:val="22"/>
        </w:rPr>
        <w:t>ПОСТАНОВЛЕНИЕ                                                            КАРАР</w:t>
      </w:r>
    </w:p>
    <w:p w:rsidR="008C1E71" w:rsidRPr="00AB25D3" w:rsidRDefault="008C1E71" w:rsidP="008C1E71">
      <w:pPr>
        <w:jc w:val="both"/>
        <w:rPr>
          <w:b/>
          <w:szCs w:val="22"/>
        </w:rPr>
      </w:pPr>
    </w:p>
    <w:p w:rsidR="008C1E71" w:rsidRPr="00BA35D2" w:rsidRDefault="005161A0" w:rsidP="008C1E71">
      <w:pPr>
        <w:rPr>
          <w:b/>
        </w:rPr>
      </w:pPr>
      <w:r>
        <w:rPr>
          <w:b/>
        </w:rPr>
        <w:t>№</w:t>
      </w:r>
      <w:r w:rsidR="00805EBF">
        <w:rPr>
          <w:b/>
        </w:rPr>
        <w:t xml:space="preserve"> 1</w:t>
      </w:r>
      <w:r w:rsidR="000A3FF1">
        <w:rPr>
          <w:b/>
        </w:rPr>
        <w:t>9</w:t>
      </w:r>
      <w:r>
        <w:rPr>
          <w:b/>
        </w:rPr>
        <w:t xml:space="preserve"> </w:t>
      </w:r>
      <w:r w:rsidR="008C1E71">
        <w:rPr>
          <w:b/>
        </w:rPr>
        <w:t xml:space="preserve">  </w:t>
      </w:r>
      <w:r w:rsidR="008C1E71" w:rsidRPr="00BA35D2">
        <w:rPr>
          <w:b/>
        </w:rPr>
        <w:t xml:space="preserve">                                                           </w:t>
      </w:r>
      <w:r>
        <w:rPr>
          <w:b/>
        </w:rPr>
        <w:t xml:space="preserve">  </w:t>
      </w:r>
      <w:r w:rsidR="008C1E71">
        <w:rPr>
          <w:b/>
        </w:rPr>
        <w:t xml:space="preserve"> </w:t>
      </w:r>
      <w:r w:rsidR="008C1E71" w:rsidRPr="00BA35D2">
        <w:rPr>
          <w:b/>
        </w:rPr>
        <w:t>«</w:t>
      </w:r>
      <w:r w:rsidR="0047532F">
        <w:rPr>
          <w:b/>
        </w:rPr>
        <w:t>29</w:t>
      </w:r>
      <w:r w:rsidR="008C1E71" w:rsidRPr="00BA35D2">
        <w:rPr>
          <w:b/>
        </w:rPr>
        <w:t xml:space="preserve">» </w:t>
      </w:r>
      <w:r w:rsidR="00F5561C">
        <w:rPr>
          <w:b/>
        </w:rPr>
        <w:t>апреля</w:t>
      </w:r>
      <w:r>
        <w:rPr>
          <w:b/>
        </w:rPr>
        <w:t xml:space="preserve"> </w:t>
      </w:r>
      <w:r w:rsidR="008C1E71">
        <w:rPr>
          <w:b/>
        </w:rPr>
        <w:t>2013</w:t>
      </w:r>
      <w:r w:rsidR="008C1E71" w:rsidRPr="00BA35D2">
        <w:rPr>
          <w:b/>
        </w:rPr>
        <w:t xml:space="preserve"> года</w:t>
      </w:r>
    </w:p>
    <w:p w:rsidR="008C1E71" w:rsidRDefault="008C1E71" w:rsidP="008C1E71"/>
    <w:p w:rsidR="000A3FF1" w:rsidRDefault="000A3FF1" w:rsidP="000A3FF1">
      <w:pPr>
        <w:rPr>
          <w:i/>
          <w:szCs w:val="28"/>
        </w:rPr>
      </w:pPr>
    </w:p>
    <w:p w:rsidR="000A3FF1" w:rsidRPr="000A1100" w:rsidRDefault="000A3FF1" w:rsidP="000A3FF1">
      <w:pPr>
        <w:rPr>
          <w:i/>
          <w:szCs w:val="28"/>
        </w:rPr>
      </w:pPr>
      <w:r w:rsidRPr="000A1100">
        <w:rPr>
          <w:i/>
          <w:szCs w:val="28"/>
        </w:rPr>
        <w:t xml:space="preserve">О признании </w:t>
      </w:r>
      <w:proofErr w:type="gramStart"/>
      <w:r w:rsidRPr="000A1100">
        <w:rPr>
          <w:i/>
          <w:szCs w:val="28"/>
        </w:rPr>
        <w:t>утратившим</w:t>
      </w:r>
      <w:proofErr w:type="gramEnd"/>
      <w:r w:rsidRPr="000A1100">
        <w:rPr>
          <w:i/>
          <w:szCs w:val="28"/>
        </w:rPr>
        <w:t xml:space="preserve"> силу Постановление </w:t>
      </w:r>
    </w:p>
    <w:p w:rsidR="000A3FF1" w:rsidRDefault="000A3FF1" w:rsidP="000A3FF1">
      <w:pPr>
        <w:rPr>
          <w:i/>
          <w:szCs w:val="28"/>
          <w:lang w:eastAsia="en-US"/>
        </w:rPr>
      </w:pPr>
      <w:r w:rsidRPr="000A1100">
        <w:rPr>
          <w:i/>
          <w:szCs w:val="28"/>
        </w:rPr>
        <w:t xml:space="preserve">Исполнительного комитета </w:t>
      </w:r>
      <w:proofErr w:type="spellStart"/>
      <w:r w:rsidRPr="000A3FF1">
        <w:rPr>
          <w:i/>
          <w:szCs w:val="28"/>
          <w:lang w:eastAsia="en-US"/>
        </w:rPr>
        <w:t>Каракашлинского</w:t>
      </w:r>
      <w:proofErr w:type="spellEnd"/>
      <w:r w:rsidRPr="000A3FF1">
        <w:rPr>
          <w:i/>
          <w:szCs w:val="28"/>
          <w:lang w:eastAsia="en-US"/>
        </w:rPr>
        <w:t xml:space="preserve"> </w:t>
      </w:r>
    </w:p>
    <w:p w:rsidR="000A3FF1" w:rsidRPr="000A1100" w:rsidRDefault="000A3FF1" w:rsidP="000A3FF1">
      <w:pPr>
        <w:rPr>
          <w:i/>
          <w:szCs w:val="28"/>
        </w:rPr>
      </w:pPr>
      <w:r w:rsidRPr="000A3FF1">
        <w:rPr>
          <w:i/>
          <w:szCs w:val="28"/>
          <w:lang w:eastAsia="en-US"/>
        </w:rPr>
        <w:t>сельского поселения</w:t>
      </w:r>
      <w:r w:rsidRPr="004C21D1">
        <w:rPr>
          <w:i/>
          <w:szCs w:val="28"/>
          <w:lang w:eastAsia="en-US"/>
        </w:rPr>
        <w:t xml:space="preserve"> </w:t>
      </w:r>
      <w:r w:rsidRPr="000A1100">
        <w:rPr>
          <w:i/>
          <w:szCs w:val="28"/>
        </w:rPr>
        <w:t>Ютазинского</w:t>
      </w:r>
    </w:p>
    <w:p w:rsidR="000A3FF1" w:rsidRPr="000A1100" w:rsidRDefault="000A3FF1" w:rsidP="000A3FF1">
      <w:pPr>
        <w:rPr>
          <w:i/>
          <w:szCs w:val="28"/>
        </w:rPr>
      </w:pPr>
      <w:r w:rsidRPr="000A1100">
        <w:rPr>
          <w:i/>
          <w:szCs w:val="28"/>
        </w:rPr>
        <w:t xml:space="preserve">муниципального района от </w:t>
      </w:r>
      <w:r>
        <w:rPr>
          <w:i/>
          <w:szCs w:val="28"/>
        </w:rPr>
        <w:t>3</w:t>
      </w:r>
      <w:r w:rsidRPr="000A1100">
        <w:rPr>
          <w:i/>
          <w:szCs w:val="28"/>
        </w:rPr>
        <w:t>0.</w:t>
      </w:r>
      <w:r>
        <w:rPr>
          <w:i/>
          <w:szCs w:val="28"/>
        </w:rPr>
        <w:t>1</w:t>
      </w:r>
      <w:r w:rsidRPr="000A1100">
        <w:rPr>
          <w:i/>
          <w:szCs w:val="28"/>
        </w:rPr>
        <w:t>0.201</w:t>
      </w:r>
      <w:r>
        <w:rPr>
          <w:i/>
          <w:szCs w:val="28"/>
        </w:rPr>
        <w:t>2</w:t>
      </w:r>
      <w:r w:rsidRPr="000A1100">
        <w:rPr>
          <w:i/>
          <w:szCs w:val="28"/>
        </w:rPr>
        <w:t xml:space="preserve"> №</w:t>
      </w:r>
      <w:r>
        <w:rPr>
          <w:i/>
          <w:szCs w:val="28"/>
        </w:rPr>
        <w:t>29</w:t>
      </w:r>
    </w:p>
    <w:p w:rsidR="000A3FF1" w:rsidRPr="000A1100" w:rsidRDefault="000A3FF1" w:rsidP="000A3FF1">
      <w:pPr>
        <w:rPr>
          <w:i/>
          <w:szCs w:val="28"/>
        </w:rPr>
      </w:pPr>
      <w:r w:rsidRPr="000A1100">
        <w:rPr>
          <w:i/>
          <w:szCs w:val="28"/>
        </w:rPr>
        <w:t xml:space="preserve">«Об утверждении административного регламента </w:t>
      </w:r>
    </w:p>
    <w:p w:rsidR="000A3FF1" w:rsidRDefault="000A3FF1" w:rsidP="000A3FF1">
      <w:pPr>
        <w:rPr>
          <w:i/>
          <w:szCs w:val="28"/>
          <w:lang w:eastAsia="en-US"/>
        </w:rPr>
      </w:pPr>
      <w:r w:rsidRPr="000A3FF1">
        <w:rPr>
          <w:i/>
          <w:szCs w:val="28"/>
          <w:lang w:eastAsia="en-US"/>
        </w:rPr>
        <w:t>предоставления муниципальной усл</w:t>
      </w:r>
      <w:r w:rsidRPr="000A3FF1">
        <w:rPr>
          <w:i/>
          <w:szCs w:val="28"/>
          <w:lang w:eastAsia="en-US"/>
        </w:rPr>
        <w:t>у</w:t>
      </w:r>
      <w:r w:rsidRPr="000A3FF1">
        <w:rPr>
          <w:i/>
          <w:szCs w:val="28"/>
          <w:lang w:eastAsia="en-US"/>
        </w:rPr>
        <w:t xml:space="preserve">ги по рассмотрению </w:t>
      </w:r>
    </w:p>
    <w:p w:rsidR="000A3FF1" w:rsidRDefault="000A3FF1" w:rsidP="000A3FF1">
      <w:pPr>
        <w:rPr>
          <w:i/>
          <w:szCs w:val="28"/>
          <w:lang w:eastAsia="en-US"/>
        </w:rPr>
      </w:pPr>
      <w:r w:rsidRPr="000A3FF1">
        <w:rPr>
          <w:i/>
          <w:szCs w:val="28"/>
          <w:lang w:eastAsia="en-US"/>
        </w:rPr>
        <w:t xml:space="preserve">обращений граждан и юридических лиц в </w:t>
      </w:r>
      <w:proofErr w:type="gramStart"/>
      <w:r w:rsidRPr="000A3FF1">
        <w:rPr>
          <w:i/>
          <w:szCs w:val="28"/>
          <w:lang w:eastAsia="en-US"/>
        </w:rPr>
        <w:t>Исполнительном</w:t>
      </w:r>
      <w:proofErr w:type="gramEnd"/>
      <w:r w:rsidRPr="000A3FF1">
        <w:rPr>
          <w:i/>
          <w:szCs w:val="28"/>
          <w:lang w:eastAsia="en-US"/>
        </w:rPr>
        <w:t xml:space="preserve"> </w:t>
      </w:r>
    </w:p>
    <w:p w:rsidR="000A3FF1" w:rsidRPr="000A1100" w:rsidRDefault="000A3FF1" w:rsidP="000A3FF1">
      <w:pPr>
        <w:rPr>
          <w:i/>
          <w:szCs w:val="28"/>
        </w:rPr>
      </w:pPr>
      <w:proofErr w:type="gramStart"/>
      <w:r w:rsidRPr="000A3FF1">
        <w:rPr>
          <w:i/>
          <w:szCs w:val="28"/>
          <w:lang w:eastAsia="en-US"/>
        </w:rPr>
        <w:t>к</w:t>
      </w:r>
      <w:r w:rsidRPr="000A3FF1">
        <w:rPr>
          <w:i/>
          <w:szCs w:val="28"/>
          <w:lang w:eastAsia="en-US"/>
        </w:rPr>
        <w:t>о</w:t>
      </w:r>
      <w:r w:rsidRPr="000A3FF1">
        <w:rPr>
          <w:i/>
          <w:szCs w:val="28"/>
          <w:lang w:eastAsia="en-US"/>
        </w:rPr>
        <w:t>митете</w:t>
      </w:r>
      <w:proofErr w:type="gramEnd"/>
      <w:r w:rsidRPr="000A3FF1">
        <w:rPr>
          <w:i/>
          <w:szCs w:val="28"/>
          <w:lang w:eastAsia="en-US"/>
        </w:rPr>
        <w:t xml:space="preserve"> </w:t>
      </w:r>
      <w:proofErr w:type="spellStart"/>
      <w:r w:rsidRPr="000A3FF1">
        <w:rPr>
          <w:i/>
          <w:szCs w:val="28"/>
          <w:lang w:eastAsia="en-US"/>
        </w:rPr>
        <w:t>Каракашлинского</w:t>
      </w:r>
      <w:proofErr w:type="spellEnd"/>
      <w:r w:rsidRPr="000A3FF1">
        <w:rPr>
          <w:i/>
          <w:szCs w:val="28"/>
          <w:lang w:eastAsia="en-US"/>
        </w:rPr>
        <w:t xml:space="preserve"> сельского поселения Ютазинского муниципального района Ре</w:t>
      </w:r>
      <w:r w:rsidRPr="000A3FF1">
        <w:rPr>
          <w:i/>
          <w:szCs w:val="28"/>
          <w:lang w:eastAsia="en-US"/>
        </w:rPr>
        <w:t>с</w:t>
      </w:r>
      <w:r w:rsidRPr="000A3FF1">
        <w:rPr>
          <w:i/>
          <w:szCs w:val="28"/>
          <w:lang w:eastAsia="en-US"/>
        </w:rPr>
        <w:t>публики Татарстан</w:t>
      </w:r>
      <w:r w:rsidRPr="000A1100">
        <w:rPr>
          <w:i/>
          <w:szCs w:val="28"/>
        </w:rPr>
        <w:t>».</w:t>
      </w:r>
    </w:p>
    <w:p w:rsidR="000A3FF1" w:rsidRDefault="000A3FF1" w:rsidP="000A3FF1">
      <w:pPr>
        <w:rPr>
          <w:szCs w:val="28"/>
        </w:rPr>
      </w:pPr>
    </w:p>
    <w:p w:rsidR="000A3FF1" w:rsidRDefault="000A3FF1" w:rsidP="000A3FF1">
      <w:pPr>
        <w:rPr>
          <w:szCs w:val="28"/>
        </w:rPr>
      </w:pPr>
    </w:p>
    <w:p w:rsidR="000A3FF1" w:rsidRDefault="000A3FF1" w:rsidP="000A3FF1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постановлению Правительства РФ от 03.12.2012 №1254 «О внесении изменений в пункт 1 Правил разработки и утверждения административных регламентов предоставления государственных услуг» признать утратившим силу постановление Исполнительного комитета </w:t>
      </w:r>
      <w:proofErr w:type="spellStart"/>
      <w:r w:rsidRPr="004C21D1">
        <w:rPr>
          <w:szCs w:val="28"/>
          <w:lang w:eastAsia="en-US"/>
        </w:rPr>
        <w:t>Каракашлинского</w:t>
      </w:r>
      <w:proofErr w:type="spellEnd"/>
      <w:r w:rsidRPr="004C21D1">
        <w:rPr>
          <w:szCs w:val="28"/>
          <w:lang w:eastAsia="en-US"/>
        </w:rPr>
        <w:t xml:space="preserve"> сельского поселения</w:t>
      </w:r>
      <w:r w:rsidRPr="004C21D1">
        <w:rPr>
          <w:i/>
          <w:szCs w:val="28"/>
          <w:lang w:eastAsia="en-US"/>
        </w:rPr>
        <w:t xml:space="preserve"> </w:t>
      </w:r>
      <w:r w:rsidRPr="004C21D1">
        <w:rPr>
          <w:szCs w:val="28"/>
          <w:lang w:eastAsia="en-US"/>
        </w:rPr>
        <w:t xml:space="preserve">Ютазинского муниципального района от </w:t>
      </w:r>
      <w:r>
        <w:rPr>
          <w:szCs w:val="28"/>
          <w:lang w:eastAsia="en-US"/>
        </w:rPr>
        <w:t>30</w:t>
      </w:r>
      <w:r w:rsidRPr="004C21D1">
        <w:rPr>
          <w:szCs w:val="28"/>
          <w:lang w:eastAsia="en-US"/>
        </w:rPr>
        <w:t>.</w:t>
      </w:r>
      <w:r>
        <w:rPr>
          <w:szCs w:val="28"/>
          <w:lang w:eastAsia="en-US"/>
        </w:rPr>
        <w:t>1</w:t>
      </w:r>
      <w:r w:rsidRPr="004C21D1">
        <w:rPr>
          <w:szCs w:val="28"/>
          <w:lang w:eastAsia="en-US"/>
        </w:rPr>
        <w:t xml:space="preserve">0.2012г. № </w:t>
      </w:r>
      <w:r>
        <w:rPr>
          <w:szCs w:val="28"/>
          <w:lang w:eastAsia="en-US"/>
        </w:rPr>
        <w:t>29</w:t>
      </w:r>
      <w:r w:rsidRPr="004C21D1">
        <w:rPr>
          <w:szCs w:val="28"/>
          <w:lang w:eastAsia="en-US"/>
        </w:rPr>
        <w:t xml:space="preserve"> «</w:t>
      </w:r>
      <w:r>
        <w:rPr>
          <w:szCs w:val="28"/>
          <w:lang w:eastAsia="en-US"/>
        </w:rPr>
        <w:t>Об у</w:t>
      </w:r>
      <w:r w:rsidRPr="004C21D1">
        <w:rPr>
          <w:szCs w:val="28"/>
          <w:lang w:eastAsia="en-US"/>
        </w:rPr>
        <w:t>тве</w:t>
      </w:r>
      <w:r w:rsidRPr="004C21D1">
        <w:rPr>
          <w:szCs w:val="28"/>
          <w:lang w:eastAsia="en-US"/>
        </w:rPr>
        <w:t>р</w:t>
      </w:r>
      <w:r>
        <w:rPr>
          <w:szCs w:val="28"/>
          <w:lang w:eastAsia="en-US"/>
        </w:rPr>
        <w:t>ж</w:t>
      </w:r>
      <w:r w:rsidRPr="004C21D1">
        <w:rPr>
          <w:szCs w:val="28"/>
          <w:lang w:eastAsia="en-US"/>
        </w:rPr>
        <w:t>д</w:t>
      </w:r>
      <w:r>
        <w:rPr>
          <w:szCs w:val="28"/>
          <w:lang w:eastAsia="en-US"/>
        </w:rPr>
        <w:t>ении</w:t>
      </w:r>
      <w:r w:rsidRPr="004C21D1">
        <w:rPr>
          <w:szCs w:val="28"/>
          <w:lang w:eastAsia="en-US"/>
        </w:rPr>
        <w:t xml:space="preserve"> Административн</w:t>
      </w:r>
      <w:r>
        <w:rPr>
          <w:szCs w:val="28"/>
          <w:lang w:eastAsia="en-US"/>
        </w:rPr>
        <w:t>ого</w:t>
      </w:r>
      <w:r w:rsidRPr="004C21D1">
        <w:rPr>
          <w:szCs w:val="28"/>
          <w:lang w:eastAsia="en-US"/>
        </w:rPr>
        <w:t xml:space="preserve"> </w:t>
      </w:r>
      <w:hyperlink r:id="rId5" w:history="1">
        <w:proofErr w:type="gramStart"/>
        <w:r w:rsidRPr="004C21D1">
          <w:rPr>
            <w:szCs w:val="28"/>
            <w:lang w:eastAsia="en-US"/>
          </w:rPr>
          <w:t>регламент</w:t>
        </w:r>
        <w:proofErr w:type="gramEnd"/>
      </w:hyperlink>
      <w:r>
        <w:t>а</w:t>
      </w:r>
      <w:r w:rsidRPr="004C21D1">
        <w:rPr>
          <w:szCs w:val="28"/>
          <w:lang w:eastAsia="en-US"/>
        </w:rPr>
        <w:t xml:space="preserve"> предоставления муниципальной усл</w:t>
      </w:r>
      <w:r w:rsidRPr="004C21D1">
        <w:rPr>
          <w:szCs w:val="28"/>
          <w:lang w:eastAsia="en-US"/>
        </w:rPr>
        <w:t>у</w:t>
      </w:r>
      <w:r w:rsidRPr="004C21D1">
        <w:rPr>
          <w:szCs w:val="28"/>
          <w:lang w:eastAsia="en-US"/>
        </w:rPr>
        <w:t>ги по рассмотрению обращений граждан и юридических лиц в Исполнительном к</w:t>
      </w:r>
      <w:r w:rsidRPr="004C21D1">
        <w:rPr>
          <w:szCs w:val="28"/>
          <w:lang w:eastAsia="en-US"/>
        </w:rPr>
        <w:t>о</w:t>
      </w:r>
      <w:r w:rsidRPr="004C21D1">
        <w:rPr>
          <w:szCs w:val="28"/>
          <w:lang w:eastAsia="en-US"/>
        </w:rPr>
        <w:t xml:space="preserve">митете </w:t>
      </w:r>
      <w:proofErr w:type="spellStart"/>
      <w:r w:rsidRPr="004C21D1">
        <w:rPr>
          <w:szCs w:val="28"/>
          <w:lang w:eastAsia="en-US"/>
        </w:rPr>
        <w:t>Каракашлинского</w:t>
      </w:r>
      <w:proofErr w:type="spellEnd"/>
      <w:r w:rsidRPr="004C21D1">
        <w:rPr>
          <w:szCs w:val="28"/>
          <w:lang w:eastAsia="en-US"/>
        </w:rPr>
        <w:t xml:space="preserve"> сельского поселения Ютазинского муниципального района Ре</w:t>
      </w:r>
      <w:r w:rsidRPr="004C21D1">
        <w:rPr>
          <w:szCs w:val="28"/>
          <w:lang w:eastAsia="en-US"/>
        </w:rPr>
        <w:t>с</w:t>
      </w:r>
      <w:r w:rsidRPr="004C21D1">
        <w:rPr>
          <w:szCs w:val="28"/>
          <w:lang w:eastAsia="en-US"/>
        </w:rPr>
        <w:t>публики Татарстан</w:t>
      </w:r>
      <w:r>
        <w:rPr>
          <w:szCs w:val="28"/>
          <w:lang w:eastAsia="en-US"/>
        </w:rPr>
        <w:t>»</w:t>
      </w:r>
      <w:r>
        <w:rPr>
          <w:szCs w:val="28"/>
        </w:rPr>
        <w:t>.</w:t>
      </w:r>
    </w:p>
    <w:p w:rsidR="00BB6429" w:rsidRDefault="00BB6429" w:rsidP="009C7954">
      <w:pPr>
        <w:ind w:firstLine="708"/>
        <w:rPr>
          <w:szCs w:val="28"/>
        </w:rPr>
      </w:pPr>
    </w:p>
    <w:p w:rsidR="000A3FF1" w:rsidRDefault="000A3FF1" w:rsidP="009C7954">
      <w:pPr>
        <w:ind w:firstLine="708"/>
        <w:rPr>
          <w:szCs w:val="28"/>
        </w:rPr>
      </w:pPr>
    </w:p>
    <w:p w:rsidR="000A3FF1" w:rsidRDefault="000A3FF1" w:rsidP="009C7954">
      <w:pPr>
        <w:ind w:firstLine="708"/>
        <w:rPr>
          <w:szCs w:val="28"/>
        </w:rPr>
      </w:pPr>
    </w:p>
    <w:p w:rsidR="000A3FF1" w:rsidRDefault="000A3FF1" w:rsidP="009C7954">
      <w:pPr>
        <w:ind w:firstLine="708"/>
        <w:rPr>
          <w:szCs w:val="28"/>
        </w:rPr>
      </w:pPr>
    </w:p>
    <w:p w:rsidR="000A3FF1" w:rsidRDefault="000A3FF1" w:rsidP="009C7954">
      <w:pPr>
        <w:ind w:firstLine="708"/>
        <w:rPr>
          <w:szCs w:val="28"/>
        </w:rPr>
      </w:pPr>
    </w:p>
    <w:p w:rsidR="00BB6429" w:rsidRDefault="00BB6429" w:rsidP="00BB6429">
      <w:pPr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Каракашлинского</w:t>
      </w:r>
      <w:proofErr w:type="spellEnd"/>
      <w:r>
        <w:rPr>
          <w:szCs w:val="28"/>
        </w:rPr>
        <w:t xml:space="preserve"> </w:t>
      </w:r>
    </w:p>
    <w:p w:rsidR="00231F6C" w:rsidRDefault="00BB6429" w:rsidP="0047532F">
      <w:pPr>
        <w:jc w:val="both"/>
      </w:pPr>
      <w:r>
        <w:rPr>
          <w:szCs w:val="28"/>
        </w:rPr>
        <w:t xml:space="preserve">сельского поселения:                                                  </w:t>
      </w:r>
      <w:proofErr w:type="spellStart"/>
      <w:r>
        <w:rPr>
          <w:szCs w:val="28"/>
        </w:rPr>
        <w:t>А.Г.Давлетгареев</w:t>
      </w:r>
      <w:proofErr w:type="spellEnd"/>
      <w:r w:rsidR="00231F6C">
        <w:t xml:space="preserve">                                                                                                </w:t>
      </w:r>
    </w:p>
    <w:p w:rsidR="006E7393" w:rsidRDefault="006E7393" w:rsidP="006E7393">
      <w:pPr>
        <w:rPr>
          <w:sz w:val="18"/>
          <w:szCs w:val="18"/>
        </w:rPr>
      </w:pPr>
    </w:p>
    <w:p w:rsidR="006E7393" w:rsidRDefault="006E7393" w:rsidP="006E7393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Зарипова</w:t>
      </w:r>
      <w:proofErr w:type="spellEnd"/>
      <w:r>
        <w:rPr>
          <w:sz w:val="18"/>
          <w:szCs w:val="18"/>
        </w:rPr>
        <w:t xml:space="preserve"> Р.В.</w:t>
      </w:r>
    </w:p>
    <w:p w:rsidR="006E7393" w:rsidRDefault="006E7393" w:rsidP="006E7393">
      <w:pPr>
        <w:rPr>
          <w:sz w:val="18"/>
          <w:szCs w:val="18"/>
        </w:rPr>
      </w:pPr>
      <w:r>
        <w:rPr>
          <w:sz w:val="18"/>
          <w:szCs w:val="18"/>
        </w:rPr>
        <w:t>4-21-34</w:t>
      </w:r>
    </w:p>
    <w:p w:rsidR="006E7393" w:rsidRPr="00532B1A" w:rsidRDefault="006E7393" w:rsidP="006E7393">
      <w:pPr>
        <w:rPr>
          <w:lang w:eastAsia="zh-CN"/>
        </w:rPr>
      </w:pPr>
    </w:p>
    <w:p w:rsidR="00231F6C" w:rsidRDefault="00231F6C" w:rsidP="003D755A">
      <w:pPr>
        <w:rPr>
          <w:szCs w:val="28"/>
        </w:rPr>
      </w:pPr>
    </w:p>
    <w:sectPr w:rsidR="00231F6C" w:rsidSect="00B5375B">
      <w:pgSz w:w="11906" w:h="16838"/>
      <w:pgMar w:top="68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E71"/>
    <w:rsid w:val="000206EB"/>
    <w:rsid w:val="000A3FF1"/>
    <w:rsid w:val="000D0B13"/>
    <w:rsid w:val="000D611C"/>
    <w:rsid w:val="000E58C1"/>
    <w:rsid w:val="001148D2"/>
    <w:rsid w:val="0016297B"/>
    <w:rsid w:val="001937C3"/>
    <w:rsid w:val="001C27B5"/>
    <w:rsid w:val="00213E89"/>
    <w:rsid w:val="00231F6C"/>
    <w:rsid w:val="00247BA5"/>
    <w:rsid w:val="00251B9D"/>
    <w:rsid w:val="0027090A"/>
    <w:rsid w:val="00280B52"/>
    <w:rsid w:val="002A360B"/>
    <w:rsid w:val="002C05CB"/>
    <w:rsid w:val="002C1C3D"/>
    <w:rsid w:val="00335314"/>
    <w:rsid w:val="00351331"/>
    <w:rsid w:val="0036035D"/>
    <w:rsid w:val="003C6B21"/>
    <w:rsid w:val="003D755A"/>
    <w:rsid w:val="00445B0C"/>
    <w:rsid w:val="00450A4F"/>
    <w:rsid w:val="0047532F"/>
    <w:rsid w:val="00483ED6"/>
    <w:rsid w:val="004938E5"/>
    <w:rsid w:val="004B3DF2"/>
    <w:rsid w:val="004B4563"/>
    <w:rsid w:val="004E5CA2"/>
    <w:rsid w:val="005161A0"/>
    <w:rsid w:val="00526AB3"/>
    <w:rsid w:val="00546F65"/>
    <w:rsid w:val="00554F8F"/>
    <w:rsid w:val="005626C0"/>
    <w:rsid w:val="00625F2F"/>
    <w:rsid w:val="0066440C"/>
    <w:rsid w:val="0067202E"/>
    <w:rsid w:val="00686928"/>
    <w:rsid w:val="006A4786"/>
    <w:rsid w:val="006C2385"/>
    <w:rsid w:val="006D00D1"/>
    <w:rsid w:val="006D3F39"/>
    <w:rsid w:val="006E7393"/>
    <w:rsid w:val="0070261B"/>
    <w:rsid w:val="007245B5"/>
    <w:rsid w:val="0077656A"/>
    <w:rsid w:val="00781CD1"/>
    <w:rsid w:val="007A419B"/>
    <w:rsid w:val="007D46B8"/>
    <w:rsid w:val="007F2A55"/>
    <w:rsid w:val="00805EBF"/>
    <w:rsid w:val="00811BF5"/>
    <w:rsid w:val="00813C50"/>
    <w:rsid w:val="00886F11"/>
    <w:rsid w:val="008A390B"/>
    <w:rsid w:val="008B5771"/>
    <w:rsid w:val="008C1E71"/>
    <w:rsid w:val="008C79EA"/>
    <w:rsid w:val="008F6246"/>
    <w:rsid w:val="0097750A"/>
    <w:rsid w:val="009C3E79"/>
    <w:rsid w:val="009C7954"/>
    <w:rsid w:val="009D3F4E"/>
    <w:rsid w:val="009D49B6"/>
    <w:rsid w:val="009F177A"/>
    <w:rsid w:val="00A17008"/>
    <w:rsid w:val="00A20CD7"/>
    <w:rsid w:val="00A227B5"/>
    <w:rsid w:val="00A25413"/>
    <w:rsid w:val="00AA4C03"/>
    <w:rsid w:val="00AA7FBE"/>
    <w:rsid w:val="00AF2144"/>
    <w:rsid w:val="00AF21B5"/>
    <w:rsid w:val="00B160A8"/>
    <w:rsid w:val="00B5375B"/>
    <w:rsid w:val="00B94B52"/>
    <w:rsid w:val="00B952A3"/>
    <w:rsid w:val="00BB3373"/>
    <w:rsid w:val="00BB6429"/>
    <w:rsid w:val="00BD54EB"/>
    <w:rsid w:val="00C245B6"/>
    <w:rsid w:val="00C33133"/>
    <w:rsid w:val="00C44CE1"/>
    <w:rsid w:val="00C559E5"/>
    <w:rsid w:val="00C730E0"/>
    <w:rsid w:val="00CB133B"/>
    <w:rsid w:val="00CC15F6"/>
    <w:rsid w:val="00CD5257"/>
    <w:rsid w:val="00D05776"/>
    <w:rsid w:val="00D22F98"/>
    <w:rsid w:val="00D337D4"/>
    <w:rsid w:val="00D64F51"/>
    <w:rsid w:val="00D76880"/>
    <w:rsid w:val="00DC40B3"/>
    <w:rsid w:val="00E437A0"/>
    <w:rsid w:val="00E55141"/>
    <w:rsid w:val="00E678BC"/>
    <w:rsid w:val="00E834E9"/>
    <w:rsid w:val="00E856D7"/>
    <w:rsid w:val="00EB1387"/>
    <w:rsid w:val="00ED4E2F"/>
    <w:rsid w:val="00F1270B"/>
    <w:rsid w:val="00F2166C"/>
    <w:rsid w:val="00F5561C"/>
    <w:rsid w:val="00F64C3F"/>
    <w:rsid w:val="00FD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71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1E71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E71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8C1E71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8C1E71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8C1E71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8C1E71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8C1E71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61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1A0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rsid w:val="00B537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semiHidden/>
    <w:unhideWhenUsed/>
    <w:rsid w:val="00231F6C"/>
    <w:pPr>
      <w:tabs>
        <w:tab w:val="center" w:pos="4153"/>
        <w:tab w:val="right" w:pos="8306"/>
      </w:tabs>
    </w:pPr>
    <w:rPr>
      <w:spacing w:val="0"/>
      <w:sz w:val="20"/>
    </w:rPr>
  </w:style>
  <w:style w:type="character" w:customStyle="1" w:styleId="aa">
    <w:name w:val="Верхний колонтитул Знак"/>
    <w:basedOn w:val="a0"/>
    <w:link w:val="a9"/>
    <w:semiHidden/>
    <w:rsid w:val="00231F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5DE71288D033FE15682C049374B1151E8B6E87B812E00810D8AF386CCA255AE596A0BC523AEFEFBC55DC7BZ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2013-04-15T07:17:00Z</cp:lastPrinted>
  <dcterms:created xsi:type="dcterms:W3CDTF">2013-05-23T11:55:00Z</dcterms:created>
  <dcterms:modified xsi:type="dcterms:W3CDTF">2013-05-23T11:56:00Z</dcterms:modified>
</cp:coreProperties>
</file>